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0485" w14:textId="49828A8C" w:rsidR="00D533FC" w:rsidRPr="00BE5107" w:rsidRDefault="00BE5107" w:rsidP="00BE5107">
      <w:pPr>
        <w:pStyle w:val="11"/>
      </w:pPr>
      <w:r>
        <w:t>Στάσιμο σε χορδή με σταθερά άκρα</w:t>
      </w:r>
    </w:p>
    <w:p w14:paraId="3A30FD3B" w14:textId="72C46B12" w:rsidR="00BE5107" w:rsidRDefault="00BE5107" w:rsidP="00BE5107">
      <w:r>
        <w:t xml:space="preserve">Μια χορδή με σταθερά άκρα διεγείρεται οπότε δημιουργείται πάνω της ένα στάσιμο κύμα με </w:t>
      </w:r>
      <w:r>
        <w:t>2</w:t>
      </w:r>
      <w:r>
        <w:t xml:space="preserve"> δεσμούς (εκτός των δύο άκρων). Η πρώτη κοιλία Κ</w:t>
      </w:r>
      <w:r>
        <w:rPr>
          <w:vertAlign w:val="subscript"/>
        </w:rPr>
        <w:t>1</w:t>
      </w:r>
      <w:r>
        <w:t xml:space="preserve"> απέχει</w:t>
      </w:r>
      <w:r w:rsidR="0051267F">
        <w:t xml:space="preserve"> απόσταση d=</w:t>
      </w:r>
      <w:r w:rsidR="00E212C1">
        <w:t>10</w:t>
      </w:r>
      <w:r>
        <w:rPr>
          <w:lang w:val="en-US"/>
        </w:rPr>
        <w:t>cm</w:t>
      </w:r>
      <w:r w:rsidRPr="006C2503">
        <w:t xml:space="preserve"> </w:t>
      </w:r>
      <w:r>
        <w:t>από το αριστερό άκρο της χο</w:t>
      </w:r>
      <w:r>
        <w:t>ρ</w:t>
      </w:r>
      <w:r>
        <w:t>δής και τη στιγμή που θεωρούμε t=0, έχει μέγιστη</w:t>
      </w:r>
      <w:r>
        <w:t xml:space="preserve"> θετική</w:t>
      </w:r>
      <w:r>
        <w:t xml:space="preserve"> ταχύτητα </w:t>
      </w:r>
      <w:r>
        <w:t>μέτρου 1</w:t>
      </w:r>
      <w:r>
        <w:t xml:space="preserve">0π </w:t>
      </w:r>
      <w:r>
        <w:rPr>
          <w:lang w:val="en-US"/>
        </w:rPr>
        <w:t>cm</w:t>
      </w:r>
      <w:r w:rsidRPr="006C2503">
        <w:t>/</w:t>
      </w:r>
      <w:r>
        <w:rPr>
          <w:lang w:val="en-US"/>
        </w:rPr>
        <w:t>s</w:t>
      </w:r>
      <w:r>
        <w:t>, ενώ τη στιγμή t</w:t>
      </w:r>
      <w:r>
        <w:rPr>
          <w:vertAlign w:val="subscript"/>
        </w:rPr>
        <w:t>1</w:t>
      </w:r>
      <w:r>
        <w:t>=0,</w:t>
      </w:r>
      <w:r>
        <w:t>6</w:t>
      </w:r>
      <w:r>
        <w:t xml:space="preserve">s η ταχύτητά </w:t>
      </w:r>
      <w:r>
        <w:t>της μηδενίζεται για δεύτερη φορά.</w:t>
      </w:r>
    </w:p>
    <w:p w14:paraId="724417A7" w14:textId="10545258" w:rsidR="00BE5107" w:rsidRDefault="002B4036" w:rsidP="00BE5107">
      <w:pPr>
        <w:pStyle w:val="10"/>
      </w:pPr>
      <w:r>
        <w:t xml:space="preserve"> </w:t>
      </w:r>
      <w:r w:rsidR="00BE5107">
        <w:t>Να υπολογιστεί</w:t>
      </w:r>
      <w:r w:rsidR="0092224E">
        <w:t xml:space="preserve"> το πλάτος ταλάντωσης της κοιλίας Κ</w:t>
      </w:r>
      <w:r w:rsidR="0092224E">
        <w:rPr>
          <w:vertAlign w:val="subscript"/>
        </w:rPr>
        <w:t>1</w:t>
      </w:r>
      <w:r w:rsidR="0092224E">
        <w:t xml:space="preserve"> και</w:t>
      </w:r>
      <w:r w:rsidR="00BE5107">
        <w:t xml:space="preserve"> το μήκος</w:t>
      </w:r>
      <w:r w:rsidR="0092224E">
        <w:t xml:space="preserve"> L</w:t>
      </w:r>
      <w:r w:rsidR="00BE5107">
        <w:t xml:space="preserve"> </w:t>
      </w:r>
      <w:r w:rsidR="0044216D">
        <w:t>της χορδής, το οποίο θεωρούμε ίσο με την απόσταση των δύο άκρων της.</w:t>
      </w:r>
    </w:p>
    <w:p w14:paraId="741242D6" w14:textId="616C578E" w:rsidR="00FA5762" w:rsidRDefault="002B4036" w:rsidP="002B4036">
      <w:pPr>
        <w:pStyle w:val="10"/>
        <w:ind w:left="453" w:hanging="340"/>
      </w:pPr>
      <w:r>
        <w:t xml:space="preserve"> </w:t>
      </w:r>
      <w:r w:rsidR="0044216D">
        <w:t>Να γραφεί η εξίσωση της απομάκρυνσης της κοιλίας Κ</w:t>
      </w:r>
      <w:r w:rsidR="0044216D">
        <w:rPr>
          <w:vertAlign w:val="subscript"/>
        </w:rPr>
        <w:t>1</w:t>
      </w:r>
      <w:r w:rsidR="0044216D">
        <w:t>, σε συνάρτηση με το χρόνο, καθώς και οι αντίστοιχες εξισώσεις y=f(t) για τις υπόλοιπες κοιλίες που σχηματίζονται πάνω στη χορδή.</w:t>
      </w:r>
    </w:p>
    <w:p w14:paraId="1F47A062" w14:textId="52F61810" w:rsidR="00FB4A17" w:rsidRDefault="00FA5762" w:rsidP="00BE5107">
      <w:pPr>
        <w:pStyle w:val="10"/>
      </w:pPr>
      <w:r>
        <w:t>Θεωρώντας την θέση της πρώτης κοιλίας Κ</w:t>
      </w:r>
      <w:r>
        <w:rPr>
          <w:vertAlign w:val="subscript"/>
        </w:rPr>
        <w:t>1</w:t>
      </w:r>
      <w:r>
        <w:t xml:space="preserve">, ως αρχή x=0, ενός προσανατολισμένου άξονα, </w:t>
      </w:r>
      <w:r w:rsidR="00D05402">
        <w:t xml:space="preserve">με την προς τα δεξιά κατεύθυνση θετική, </w:t>
      </w:r>
      <w:r>
        <w:t xml:space="preserve">να βρεθεί η εξίσωση του στάσιμου κύματος, που δημιουργείται πάνω στη χορδή και να σχεδιαστεί </w:t>
      </w:r>
      <w:r w:rsidR="0019486C">
        <w:t>το στιγμιότυπο του στάσιμου</w:t>
      </w:r>
      <w:r>
        <w:t xml:space="preserve"> τη στιγμή t</w:t>
      </w:r>
      <w:r>
        <w:rPr>
          <w:vertAlign w:val="subscript"/>
        </w:rPr>
        <w:t>2</w:t>
      </w:r>
      <w:r>
        <w:t>=</w:t>
      </w:r>
      <w:r w:rsidR="00FB4A17">
        <w:t>(13/15)s.</w:t>
      </w:r>
    </w:p>
    <w:p w14:paraId="3F49227B" w14:textId="38C2B0B3" w:rsidR="00FB4A17" w:rsidRDefault="00FB4A17" w:rsidP="00BE5107">
      <w:pPr>
        <w:pStyle w:val="10"/>
      </w:pPr>
      <w:r>
        <w:t>Αν πάρουμε ως t</w:t>
      </w:r>
      <w:r>
        <w:rPr>
          <w:vertAlign w:val="subscript"/>
        </w:rPr>
        <w:t>0</w:t>
      </w:r>
      <w:r>
        <w:t>=0, τη στιγμή που η κοιλία Κ</w:t>
      </w:r>
      <w:r>
        <w:rPr>
          <w:vertAlign w:val="subscript"/>
        </w:rPr>
        <w:t>1</w:t>
      </w:r>
      <w:r>
        <w:t>, έχει μηδενική ταχύτητα και θετική απομάκρυνση (y&gt;0)</w:t>
      </w:r>
      <w:r w:rsidR="002B4036">
        <w:t xml:space="preserve">, </w:t>
      </w:r>
      <w:r>
        <w:t>ποια εξίσωση κύματος θα βρίσκαμε; Στην περίπτωση αυτή να βρείτε τις εξισώσεις y=(x) για τα διάφορα σημεία της χορδής τις στιγμές:</w:t>
      </w:r>
    </w:p>
    <w:p w14:paraId="090D25F0" w14:textId="00186199" w:rsidR="003508F4" w:rsidRDefault="00FB4A17" w:rsidP="003508F4">
      <w:pPr>
        <w:jc w:val="center"/>
      </w:pPr>
      <w:r>
        <w:t>α)  t</w:t>
      </w:r>
      <w:r>
        <w:rPr>
          <w:vertAlign w:val="subscript"/>
        </w:rPr>
        <w:t>3</w:t>
      </w:r>
      <w:r>
        <w:t>=</w:t>
      </w:r>
      <w:r w:rsidR="003508F4">
        <w:t>1,2s και    β)  t</w:t>
      </w:r>
      <w:r w:rsidR="003508F4">
        <w:rPr>
          <w:vertAlign w:val="subscript"/>
        </w:rPr>
        <w:t>4</w:t>
      </w:r>
      <w:r w:rsidR="003508F4">
        <w:t>=1,8s</w:t>
      </w:r>
    </w:p>
    <w:p w14:paraId="419479CF" w14:textId="78142C04" w:rsidR="0044216D" w:rsidRDefault="002B4036" w:rsidP="003508F4">
      <w:pPr>
        <w:ind w:left="340"/>
      </w:pPr>
      <w:r>
        <w:t>σ</w:t>
      </w:r>
      <w:r w:rsidR="003508F4">
        <w:t>χεδιάζοντας και τα αντίστοιχα στιγμιότυπα.</w:t>
      </w:r>
      <w:r w:rsidR="0044216D">
        <w:t xml:space="preserve"> </w:t>
      </w:r>
    </w:p>
    <w:p w14:paraId="31012A22" w14:textId="2688492F" w:rsidR="003508F4" w:rsidRDefault="003508F4" w:rsidP="002B4036">
      <w:pPr>
        <w:pStyle w:val="a9"/>
      </w:pPr>
      <w:r>
        <w:t>Απάντηση:</w:t>
      </w:r>
    </w:p>
    <w:p w14:paraId="74613CE0" w14:textId="0B5A5AB1" w:rsidR="002B4036" w:rsidRDefault="00B247CB" w:rsidP="00B247CB">
      <w:pPr>
        <w:pStyle w:val="i"/>
      </w:pPr>
      <w:r>
        <w:t xml:space="preserve">Αν Α το πλάτος ταλάντωσης της κοιλίας (δεν υπάρχει λόγος να ασχοληθούμε με τα αντίστοιχα πλάτη των κυμάτων που συμβάλλοντας δημιουργούν το στάσιμο και να γράψουμε πλάτος Α΄=2 Α…) και </w:t>
      </w:r>
      <w:proofErr w:type="spellStart"/>
      <w:r>
        <w:t>υ</w:t>
      </w:r>
      <w:r>
        <w:rPr>
          <w:vertAlign w:val="subscript"/>
        </w:rPr>
        <w:t>mαx</w:t>
      </w:r>
      <w:proofErr w:type="spellEnd"/>
      <w:r>
        <w:t xml:space="preserve"> το πλάτος της ταχύτητας της κοιλίας, ισχύει:</w:t>
      </w:r>
    </w:p>
    <w:p w14:paraId="0EA4EA15" w14:textId="56FC24C6" w:rsidR="00B247CB" w:rsidRDefault="00FA3C6D" w:rsidP="00FA3C6D">
      <w:pPr>
        <w:jc w:val="center"/>
      </w:pPr>
      <w:r w:rsidRPr="0056635D">
        <w:rPr>
          <w:position w:val="-24"/>
        </w:rPr>
        <w:object w:dxaOrig="3120" w:dyaOrig="620" w14:anchorId="74C6D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6.05pt;height:31.15pt" o:ole="">
            <v:imagedata r:id="rId8" o:title=""/>
          </v:shape>
          <o:OLEObject Type="Embed" ProgID="Equation.DSMT4" ShapeID="_x0000_i1033" DrawAspect="Content" ObjectID="_1828111775" r:id="rId9"/>
        </w:object>
      </w:r>
    </w:p>
    <w:p w14:paraId="1AB58BE9" w14:textId="32756AC6" w:rsidR="00FA3C6D" w:rsidRDefault="00FA3C6D" w:rsidP="00FA3C6D">
      <w:pPr>
        <w:ind w:left="340"/>
      </w:pPr>
      <w:r>
        <w:t>Αλλά αν το σημείο Κ</w:t>
      </w:r>
      <w:r>
        <w:rPr>
          <w:vertAlign w:val="subscript"/>
        </w:rPr>
        <w:t>1</w:t>
      </w:r>
      <w:r>
        <w:t xml:space="preserve"> ξεκινά την ταλάντωσή του από την θέση ισορροπίας, χρειάζεται χρόνο ¼ Τ για να φτάσει στην ακραία θέση (y=+Α) και να μηδενιστεί η ταχύτητά του και επιπλέον χρόνο ½ Τ για να φτάσει στην θέση y=-Α , συνεπώς t</w:t>
      </w:r>
      <w:r>
        <w:rPr>
          <w:vertAlign w:val="subscript"/>
        </w:rPr>
        <w:t>1</w:t>
      </w:r>
      <w:r>
        <w:t>=3/4 Τ ή Τ=0,8s και με αντικατάσταση:</w:t>
      </w:r>
    </w:p>
    <w:p w14:paraId="2AF57773" w14:textId="4A60D2EB" w:rsidR="00FA3C6D" w:rsidRDefault="006E16B7" w:rsidP="00E657BF">
      <w:pPr>
        <w:ind w:left="340"/>
        <w:jc w:val="center"/>
      </w:pPr>
      <w:r w:rsidRPr="006E16B7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1A1BFF4">
          <v:shape id="_x0000_s1030" type="#_x0000_t75" style="position:absolute;left:0;text-align:left;margin-left:295.35pt;margin-top:36.7pt;width:186.6pt;height:52.9pt;z-index:251659264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30" DrawAspect="Content" ObjectID="_1828111790" r:id="rId11"/>
        </w:object>
      </w:r>
      <w:r w:rsidR="00E657BF" w:rsidRPr="0056635D">
        <w:rPr>
          <w:position w:val="-24"/>
        </w:rPr>
        <w:object w:dxaOrig="3560" w:dyaOrig="620" w14:anchorId="370394BC">
          <v:shape id="_x0000_i1044" type="#_x0000_t75" style="width:178.15pt;height:31.15pt" o:ole="">
            <v:imagedata r:id="rId12" o:title=""/>
          </v:shape>
          <o:OLEObject Type="Embed" ProgID="Equation.DSMT4" ShapeID="_x0000_i1044" DrawAspect="Content" ObjectID="_1828111776" r:id="rId13"/>
        </w:object>
      </w:r>
    </w:p>
    <w:p w14:paraId="0883DA11" w14:textId="5C1AC7DD" w:rsidR="00E657BF" w:rsidRPr="001E7ADF" w:rsidRDefault="00E657BF" w:rsidP="005C712C">
      <w:pPr>
        <w:ind w:left="340"/>
      </w:pPr>
      <w:r>
        <w:t>Αν τώρα έχουμε δύο δεσμούς</w:t>
      </w:r>
      <w:r w:rsidR="005C712C">
        <w:t xml:space="preserve"> πάνω στη χορδή και δύο στα άκρα</w:t>
      </w:r>
      <w:r w:rsidR="00AE15D2">
        <w:t xml:space="preserve"> (σύνολο τέσσερις)</w:t>
      </w:r>
      <w:r w:rsidR="005C712C">
        <w:t>, τότε</w:t>
      </w:r>
      <w:r w:rsidR="00046F49">
        <w:t xml:space="preserve"> με βάση την </w:t>
      </w:r>
      <w:r w:rsidR="00665EAD">
        <w:t xml:space="preserve">εικόνα </w:t>
      </w:r>
      <w:r w:rsidR="005C712C">
        <w:t xml:space="preserve">του σχήματος, </w:t>
      </w:r>
      <w:r w:rsidR="001E7ADF">
        <w:t>η κοιλία Κ</w:t>
      </w:r>
      <w:r w:rsidR="001E7ADF">
        <w:rPr>
          <w:vertAlign w:val="subscript"/>
        </w:rPr>
        <w:t>1</w:t>
      </w:r>
      <w:r w:rsidR="001E7ADF">
        <w:t xml:space="preserve"> απέχει d= 1/4λ</w:t>
      </w:r>
      <w:r w:rsidR="000C0BD0">
        <w:t xml:space="preserve"> από το άκρο Α (δεσμός),</w:t>
      </w:r>
      <w:r w:rsidR="001E7ADF">
        <w:t xml:space="preserve"> οπότε λ=4d=</w:t>
      </w:r>
      <w:r w:rsidR="00E212C1">
        <w:t>40</w:t>
      </w:r>
      <w:r w:rsidR="001E7ADF">
        <w:t>cm</w:t>
      </w:r>
      <w:r w:rsidR="00046F49">
        <w:t xml:space="preserve"> και αφού η απόσταση μεταξύ δύο δεσμών είναι λ/2,  το </w:t>
      </w:r>
      <w:r w:rsidR="000C0BD0">
        <w:t>μήκος (ΑΒ)=L της χορδής είναι:</w:t>
      </w:r>
    </w:p>
    <w:p w14:paraId="79F5FC72" w14:textId="5DAC31E6" w:rsidR="005C712C" w:rsidRDefault="00E212C1" w:rsidP="000C0BD0">
      <w:pPr>
        <w:ind w:left="340"/>
        <w:jc w:val="center"/>
      </w:pPr>
      <w:r w:rsidRPr="0056635D">
        <w:rPr>
          <w:position w:val="-24"/>
        </w:rPr>
        <w:object w:dxaOrig="2700" w:dyaOrig="620" w14:anchorId="6B320B29">
          <v:shape id="_x0000_i1090" type="#_x0000_t75" style="width:134.95pt;height:31.15pt" o:ole="">
            <v:imagedata r:id="rId14" o:title=""/>
          </v:shape>
          <o:OLEObject Type="Embed" ProgID="Equation.DSMT4" ShapeID="_x0000_i1090" DrawAspect="Content" ObjectID="_1828111777" r:id="rId15"/>
        </w:object>
      </w:r>
    </w:p>
    <w:p w14:paraId="3E042E6B" w14:textId="270F76A9" w:rsidR="00F9540C" w:rsidRDefault="00F9540C" w:rsidP="00F9540C">
      <w:pPr>
        <w:pStyle w:val="i"/>
      </w:pPr>
      <w:r>
        <w:lastRenderedPageBreak/>
        <w:t>Η κοιλία Κ</w:t>
      </w:r>
      <w:r>
        <w:rPr>
          <w:vertAlign w:val="subscript"/>
        </w:rPr>
        <w:t>1</w:t>
      </w:r>
      <w:r>
        <w:t xml:space="preserve"> εκτελεί μια αρμονική ταλάντωση, χωρίς αρχική φάση, αφού ξεκινάει για t=0 από την θέση ισορροπίας με θετική ταχύτητα, οπότε η εξίσωση της απομάκρυνσης έχει τη μορφή:</w:t>
      </w:r>
    </w:p>
    <w:p w14:paraId="418D9259" w14:textId="2A565511" w:rsidR="00F9540C" w:rsidRDefault="00EC7D30" w:rsidP="00EC7D30">
      <w:pPr>
        <w:jc w:val="center"/>
      </w:pPr>
      <w:r w:rsidRPr="00F9540C">
        <w:rPr>
          <w:position w:val="-28"/>
        </w:rPr>
        <w:object w:dxaOrig="7479" w:dyaOrig="680" w14:anchorId="7318B9C7">
          <v:shape id="_x0000_i1066" type="#_x0000_t75" style="width:374.05pt;height:34.15pt" o:ole="">
            <v:imagedata r:id="rId16" o:title=""/>
          </v:shape>
          <o:OLEObject Type="Embed" ProgID="Equation.DSMT4" ShapeID="_x0000_i1066" DrawAspect="Content" ObjectID="_1828111778" r:id="rId17"/>
        </w:object>
      </w:r>
      <w:r w:rsidR="006E16B7">
        <w:t xml:space="preserve"> (1)</w:t>
      </w:r>
    </w:p>
    <w:p w14:paraId="2ED7C481" w14:textId="2C3E1B5E" w:rsidR="006E16B7" w:rsidRDefault="006E16B7" w:rsidP="006E16B7">
      <w:pPr>
        <w:ind w:left="340"/>
      </w:pPr>
      <w:r>
        <w:t>Η 2</w:t>
      </w:r>
      <w:r w:rsidRPr="006E16B7">
        <w:rPr>
          <w:vertAlign w:val="superscript"/>
        </w:rPr>
        <w:t>η</w:t>
      </w:r>
      <w:r>
        <w:t xml:space="preserve"> κοιλία Κ</w:t>
      </w:r>
      <w:r>
        <w:rPr>
          <w:vertAlign w:val="subscript"/>
        </w:rPr>
        <w:t>2</w:t>
      </w:r>
      <w:r>
        <w:t xml:space="preserve"> παρουσιάζει διαφορά φάσης π με την Κ</w:t>
      </w:r>
      <w:r>
        <w:rPr>
          <w:vertAlign w:val="subscript"/>
        </w:rPr>
        <w:t>1</w:t>
      </w:r>
      <w:r>
        <w:t>, οπότε η αντίστοιχη εξίσωση της απομάκρυνσής της είναι:</w:t>
      </w:r>
    </w:p>
    <w:p w14:paraId="2AD7F33F" w14:textId="3886E6AB" w:rsidR="006E16B7" w:rsidRDefault="006E16B7" w:rsidP="006E16B7">
      <w:pPr>
        <w:ind w:left="340"/>
        <w:jc w:val="center"/>
      </w:pPr>
      <w:r w:rsidRPr="00F9540C">
        <w:rPr>
          <w:position w:val="-28"/>
        </w:rPr>
        <w:object w:dxaOrig="3879" w:dyaOrig="680" w14:anchorId="6C0888B0">
          <v:shape id="_x0000_i1081" type="#_x0000_t75" style="width:193.9pt;height:34.15pt" o:ole="">
            <v:imagedata r:id="rId18" o:title=""/>
          </v:shape>
          <o:OLEObject Type="Embed" ProgID="Equation.DSMT4" ShapeID="_x0000_i1081" DrawAspect="Content" ObjectID="_1828111779" r:id="rId19"/>
        </w:object>
      </w:r>
      <w:r>
        <w:t xml:space="preserve"> ή</w:t>
      </w:r>
    </w:p>
    <w:p w14:paraId="037A4D5A" w14:textId="2810DB09" w:rsidR="006E16B7" w:rsidRDefault="006E16B7" w:rsidP="006E16B7">
      <w:pPr>
        <w:ind w:left="340"/>
        <w:jc w:val="center"/>
      </w:pPr>
      <w:r w:rsidRPr="00F9540C">
        <w:rPr>
          <w:position w:val="-28"/>
        </w:rPr>
        <w:object w:dxaOrig="3879" w:dyaOrig="680" w14:anchorId="4EB8439D">
          <v:shape id="_x0000_i1079" type="#_x0000_t75" style="width:193.9pt;height:34.15pt" o:ole="">
            <v:imagedata r:id="rId20" o:title=""/>
          </v:shape>
          <o:OLEObject Type="Embed" ProgID="Equation.DSMT4" ShapeID="_x0000_i1079" DrawAspect="Content" ObjectID="_1828111780" r:id="rId21"/>
        </w:object>
      </w:r>
    </w:p>
    <w:p w14:paraId="42AEF078" w14:textId="04C1A6AC" w:rsidR="006E16B7" w:rsidRPr="006E16B7" w:rsidRDefault="006E16B7" w:rsidP="006E16B7">
      <w:pPr>
        <w:ind w:left="340"/>
      </w:pPr>
      <w:r>
        <w:t>Ενώ η 3</w:t>
      </w:r>
      <w:r w:rsidRPr="006E16B7">
        <w:rPr>
          <w:vertAlign w:val="superscript"/>
        </w:rPr>
        <w:t>η</w:t>
      </w:r>
      <w:r>
        <w:t xml:space="preserve"> κοιλία Κ</w:t>
      </w:r>
      <w:r>
        <w:rPr>
          <w:vertAlign w:val="subscript"/>
        </w:rPr>
        <w:t>3</w:t>
      </w:r>
      <w:r>
        <w:t xml:space="preserve"> είναι συμφασική με την Κ</w:t>
      </w:r>
      <w:r>
        <w:rPr>
          <w:vertAlign w:val="subscript"/>
        </w:rPr>
        <w:t>1</w:t>
      </w:r>
      <w:r>
        <w:t>, ικανοποιώντας την ίδια εξίσωση (1).</w:t>
      </w:r>
    </w:p>
    <w:p w14:paraId="381D0ABA" w14:textId="0B9868E1" w:rsidR="003508F4" w:rsidRDefault="00DF5195" w:rsidP="00DF5195">
      <w:pPr>
        <w:pStyle w:val="i"/>
      </w:pPr>
      <w:r w:rsidRPr="00DF5195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39C0D0C">
          <v:shape id="_x0000_s1031" type="#_x0000_t75" style="position:absolute;left:0;text-align:left;margin-left:291.05pt;margin-top:.35pt;width:193.35pt;height:59.05pt;z-index:251661312;mso-position-horizontal-relative:text;mso-position-vertical-relative:text" filled="t" fillcolor="yellow">
            <v:imagedata r:id="rId22" o:title=""/>
            <w10:wrap type="square"/>
          </v:shape>
          <o:OLEObject Type="Embed" ProgID="Visio.Drawing.11" ShapeID="_x0000_s1031" DrawAspect="Content" ObjectID="_1828111791" r:id="rId23"/>
        </w:object>
      </w:r>
      <w:r>
        <w:t>Παίρνοντας το σύστημα των αξόνων (</w:t>
      </w:r>
      <w:proofErr w:type="spellStart"/>
      <w:r>
        <w:t>x,y</w:t>
      </w:r>
      <w:proofErr w:type="spellEnd"/>
      <w:r>
        <w:t>), όπως στο σχήμα,  βλέπουμε ότι στη θέση x=0 έχουμε κοιλία, όπου για t=0, υ&gt;0, συνεπώς ικανοποιείται η εξίσωση του στάσιμου, του σχολικού βιβλίου:</w:t>
      </w:r>
    </w:p>
    <w:p w14:paraId="14264F19" w14:textId="4CE3B382" w:rsidR="00DF5195" w:rsidRDefault="00E212C1" w:rsidP="0051267F">
      <w:pPr>
        <w:jc w:val="center"/>
      </w:pPr>
      <w:r w:rsidRPr="00E212C1">
        <w:rPr>
          <w:position w:val="-64"/>
        </w:rPr>
        <w:object w:dxaOrig="5760" w:dyaOrig="1400" w14:anchorId="2B9CCC19">
          <v:shape id="_x0000_i1092" type="#_x0000_t75" style="width:4in;height:70pt" o:ole="">
            <v:imagedata r:id="rId24" o:title=""/>
          </v:shape>
          <o:OLEObject Type="Embed" ProgID="Equation.DSMT4" ShapeID="_x0000_i1092" DrawAspect="Content" ObjectID="_1828111781" r:id="rId25"/>
        </w:object>
      </w:r>
    </w:p>
    <w:p w14:paraId="0E2D3C4F" w14:textId="34E10CC0" w:rsidR="007C3D0B" w:rsidRDefault="0019486C" w:rsidP="0019486C">
      <w:pPr>
        <w:ind w:left="340"/>
      </w:pPr>
      <w:r>
        <w:t>Αντικαθιστώντας στην τελευταία εξίσωση t=t</w:t>
      </w:r>
      <w:r>
        <w:rPr>
          <w:vertAlign w:val="subscript"/>
        </w:rPr>
        <w:t>2</w:t>
      </w:r>
      <w:r>
        <w:t xml:space="preserve"> παίρνουμε:</w:t>
      </w:r>
    </w:p>
    <w:p w14:paraId="429921FD" w14:textId="1168DAAE" w:rsidR="0019486C" w:rsidRDefault="00DF5027" w:rsidP="00F806C0">
      <w:pPr>
        <w:ind w:left="340"/>
        <w:jc w:val="center"/>
      </w:pPr>
      <w:r w:rsidRPr="00F806C0">
        <w:rPr>
          <w:position w:val="-100"/>
        </w:rPr>
        <w:object w:dxaOrig="6220" w:dyaOrig="2120" w14:anchorId="07B9BEE1">
          <v:shape id="_x0000_i1109" type="#_x0000_t75" style="width:311.1pt;height:106.15pt" o:ole="">
            <v:imagedata r:id="rId26" o:title=""/>
          </v:shape>
          <o:OLEObject Type="Embed" ProgID="Equation.DSMT4" ShapeID="_x0000_i1109" DrawAspect="Content" ObjectID="_1828111782" r:id="rId27"/>
        </w:object>
      </w:r>
    </w:p>
    <w:p w14:paraId="3F4B827B" w14:textId="5CC3AD5C" w:rsidR="00F806C0" w:rsidRDefault="00DF5027" w:rsidP="00DF5027">
      <w:pPr>
        <w:ind w:left="340"/>
      </w:pPr>
      <w:r>
        <w:t>Η γραφική παράσταση της συνάρτησης (2), έχει την μορφή:</w:t>
      </w:r>
    </w:p>
    <w:p w14:paraId="4AB32116" w14:textId="2689B808" w:rsidR="00DF5027" w:rsidRDefault="00DF5027" w:rsidP="00DF5027">
      <w:pPr>
        <w:ind w:left="340"/>
        <w:jc w:val="center"/>
      </w:pPr>
      <w:r>
        <w:object w:dxaOrig="5625" w:dyaOrig="1175" w14:anchorId="19D41EC1">
          <v:shape id="_x0000_i1106" type="#_x0000_t75" style="width:281.3pt;height:58.6pt" o:ole="" filled="t" fillcolor="yellow">
            <v:imagedata r:id="rId28" o:title=""/>
          </v:shape>
          <o:OLEObject Type="Embed" ProgID="Visio.Drawing.11" ShapeID="_x0000_i1106" DrawAspect="Content" ObjectID="_1828111783" r:id="rId29"/>
        </w:object>
      </w:r>
    </w:p>
    <w:p w14:paraId="760E30C7" w14:textId="393938A1" w:rsidR="00DF5027" w:rsidRDefault="00DF5027" w:rsidP="00DF5027">
      <w:pPr>
        <w:pStyle w:val="i"/>
      </w:pPr>
      <w:r>
        <w:t>Αν τη στιγμή t=0 το σημείο Κ</w:t>
      </w:r>
      <w:r>
        <w:rPr>
          <w:vertAlign w:val="subscript"/>
        </w:rPr>
        <w:t>1</w:t>
      </w:r>
      <w:r>
        <w:t xml:space="preserve"> η κοιλία στην αρχή (x=0) του άξονα, βρίσκεται σε μέγιστη θετική απομάκρυνση, η εξίσωση της απομάκρυνσής της θα έχει αρχική φάση</w:t>
      </w:r>
      <w:r w:rsidR="002A3A83">
        <w:t xml:space="preserve"> </w:t>
      </w:r>
      <w:r w:rsidR="002A3A83" w:rsidRPr="002A3A83">
        <w:rPr>
          <w:position w:val="-24"/>
        </w:rPr>
        <w:object w:dxaOrig="740" w:dyaOrig="620" w14:anchorId="4EDDEA4D">
          <v:shape id="_x0000_i1117" type="#_x0000_t75" style="width:36.85pt;height:31.15pt" o:ole="">
            <v:imagedata r:id="rId30" o:title=""/>
          </v:shape>
          <o:OLEObject Type="Embed" ProgID="Equation.DSMT4" ShapeID="_x0000_i1117" DrawAspect="Content" ObjectID="_1828111784" r:id="rId31"/>
        </w:object>
      </w:r>
      <w:r>
        <w:t xml:space="preserve">, </w:t>
      </w:r>
      <w:r w:rsidR="002A3A83">
        <w:t xml:space="preserve">αρχική φάση </w:t>
      </w:r>
      <w:r>
        <w:t xml:space="preserve">η οποία θα «μεταφερθεί» και στην εξίσωση του στάσιμου κύματος η οποία θα </w:t>
      </w:r>
      <w:r w:rsidR="00217574">
        <w:t>πάρει</w:t>
      </w:r>
      <w:r>
        <w:t xml:space="preserve"> την μορφή:</w:t>
      </w:r>
    </w:p>
    <w:p w14:paraId="69D4D3A0" w14:textId="75324826" w:rsidR="00DF5027" w:rsidRDefault="00217574" w:rsidP="002A3A83">
      <w:pPr>
        <w:jc w:val="center"/>
      </w:pPr>
      <w:r w:rsidRPr="002A3A83">
        <w:rPr>
          <w:position w:val="-28"/>
        </w:rPr>
        <w:object w:dxaOrig="5319" w:dyaOrig="680" w14:anchorId="79CDF187">
          <v:shape id="_x0000_i1119" type="#_x0000_t75" style="width:265.9pt;height:34.15pt" o:ole="">
            <v:imagedata r:id="rId32" o:title=""/>
          </v:shape>
          <o:OLEObject Type="Embed" ProgID="Equation.DSMT4" ShapeID="_x0000_i1119" DrawAspect="Content" ObjectID="_1828111785" r:id="rId33"/>
        </w:object>
      </w:r>
      <w:r>
        <w:t xml:space="preserve">  (3)</w:t>
      </w:r>
    </w:p>
    <w:p w14:paraId="0FE9B2E1" w14:textId="3E012172" w:rsidR="00217574" w:rsidRDefault="00217574" w:rsidP="00217574">
      <w:pPr>
        <w:ind w:left="340"/>
      </w:pPr>
      <w:r>
        <w:t>Αντικαθιστώντας τώρα στην (3) t=t</w:t>
      </w:r>
      <w:r>
        <w:rPr>
          <w:vertAlign w:val="subscript"/>
        </w:rPr>
        <w:t>3</w:t>
      </w:r>
      <w:r>
        <w:t>=1,2s, παίρνουμε για την απομάκρυνση των σημείων της χορδής, από την θέση ισορροπίας τους:</w:t>
      </w:r>
    </w:p>
    <w:p w14:paraId="088558BD" w14:textId="6E89A2CE" w:rsidR="00217574" w:rsidRDefault="0029601D" w:rsidP="0029601D">
      <w:pPr>
        <w:ind w:left="340"/>
        <w:jc w:val="center"/>
      </w:pPr>
      <w:r w:rsidRPr="0029601D">
        <w:rPr>
          <w:position w:val="-64"/>
        </w:rPr>
        <w:object w:dxaOrig="6900" w:dyaOrig="1400" w14:anchorId="22C55041">
          <v:shape id="_x0000_i1122" type="#_x0000_t75" style="width:344.95pt;height:70pt" o:ole="">
            <v:imagedata r:id="rId34" o:title=""/>
          </v:shape>
          <o:OLEObject Type="Embed" ProgID="Equation.DSMT4" ShapeID="_x0000_i1122" DrawAspect="Content" ObjectID="_1828111786" r:id="rId35"/>
        </w:object>
      </w:r>
    </w:p>
    <w:p w14:paraId="3DF9D20A" w14:textId="4772484C" w:rsidR="0029601D" w:rsidRDefault="0029601D" w:rsidP="0029601D">
      <w:pPr>
        <w:ind w:left="340"/>
      </w:pPr>
      <w:r>
        <w:t>Με γραφική παράσταση:</w:t>
      </w:r>
    </w:p>
    <w:p w14:paraId="3C2D3AD4" w14:textId="01053652" w:rsidR="0029601D" w:rsidRPr="00217574" w:rsidRDefault="00665445" w:rsidP="00665445">
      <w:pPr>
        <w:ind w:left="340"/>
        <w:jc w:val="center"/>
      </w:pPr>
      <w:r>
        <w:object w:dxaOrig="5625" w:dyaOrig="1344" w14:anchorId="3953E1D3">
          <v:shape id="_x0000_i1127" type="#_x0000_t75" style="width:281.3pt;height:67.3pt" o:ole="" filled="t" fillcolor="yellow">
            <v:imagedata r:id="rId36" o:title=""/>
          </v:shape>
          <o:OLEObject Type="Embed" ProgID="Visio.Drawing.11" ShapeID="_x0000_i1127" DrawAspect="Content" ObjectID="_1828111787" r:id="rId37"/>
        </w:object>
      </w:r>
    </w:p>
    <w:p w14:paraId="682E5A97" w14:textId="38EE75A2" w:rsidR="00217574" w:rsidRDefault="00665445" w:rsidP="00665445">
      <w:pPr>
        <w:ind w:left="340"/>
      </w:pPr>
      <w:r>
        <w:t>Ενώ για t=t</w:t>
      </w:r>
      <w:r>
        <w:rPr>
          <w:vertAlign w:val="subscript"/>
        </w:rPr>
        <w:t>4</w:t>
      </w:r>
      <w:r>
        <w:t>=1,8s, θα πάρουμε:</w:t>
      </w:r>
    </w:p>
    <w:p w14:paraId="013077D2" w14:textId="4CF66AB5" w:rsidR="00665445" w:rsidRDefault="00665445" w:rsidP="00665445">
      <w:pPr>
        <w:ind w:left="340"/>
        <w:jc w:val="center"/>
      </w:pPr>
      <w:r w:rsidRPr="0029601D">
        <w:rPr>
          <w:position w:val="-64"/>
        </w:rPr>
        <w:object w:dxaOrig="7119" w:dyaOrig="1400" w14:anchorId="14FE7170">
          <v:shape id="_x0000_i1131" type="#_x0000_t75" style="width:356pt;height:70pt" o:ole="">
            <v:imagedata r:id="rId38" o:title=""/>
          </v:shape>
          <o:OLEObject Type="Embed" ProgID="Equation.DSMT4" ShapeID="_x0000_i1131" DrawAspect="Content" ObjectID="_1828111788" r:id="rId39"/>
        </w:object>
      </w:r>
    </w:p>
    <w:p w14:paraId="5A42C665" w14:textId="352FAD51" w:rsidR="00665445" w:rsidRDefault="00665445" w:rsidP="00665445">
      <w:pPr>
        <w:ind w:left="340"/>
      </w:pPr>
      <w:r>
        <w:t>Και το στιγμιότυπο θα είναι:</w:t>
      </w:r>
    </w:p>
    <w:p w14:paraId="309043FF" w14:textId="23E492E5" w:rsidR="00665445" w:rsidRDefault="003E37CF" w:rsidP="003E37CF">
      <w:pPr>
        <w:ind w:left="340"/>
        <w:jc w:val="center"/>
      </w:pPr>
      <w:r>
        <w:object w:dxaOrig="5625" w:dyaOrig="1344" w14:anchorId="4B8AB8E9">
          <v:shape id="_x0000_i1136" type="#_x0000_t75" style="width:281.3pt;height:67.3pt" o:ole="" filled="t" fillcolor="yellow">
            <v:imagedata r:id="rId40" o:title=""/>
          </v:shape>
          <o:OLEObject Type="Embed" ProgID="Visio.Drawing.11" ShapeID="_x0000_i1136" DrawAspect="Content" ObjectID="_1828111789" r:id="rId41"/>
        </w:object>
      </w:r>
    </w:p>
    <w:p w14:paraId="5B5D48D1" w14:textId="06FE1666" w:rsidR="005316CC" w:rsidRPr="00665445" w:rsidRDefault="005316CC" w:rsidP="005316CC">
      <w:pPr>
        <w:pStyle w:val="a9"/>
        <w:jc w:val="right"/>
      </w:pPr>
      <w:r>
        <w:t>dmargaris@gmail.com</w:t>
      </w:r>
    </w:p>
    <w:sectPr w:rsidR="005316CC" w:rsidRPr="00665445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9A19" w14:textId="77777777" w:rsidR="00E964A5" w:rsidRDefault="00E964A5">
      <w:pPr>
        <w:spacing w:line="240" w:lineRule="auto"/>
      </w:pPr>
      <w:r>
        <w:separator/>
      </w:r>
    </w:p>
  </w:endnote>
  <w:endnote w:type="continuationSeparator" w:id="0">
    <w:p w14:paraId="13263CB8" w14:textId="77777777" w:rsidR="00E964A5" w:rsidRDefault="00E96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AA9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163DA0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EB0BAC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70BB" w14:textId="77777777" w:rsidR="00E964A5" w:rsidRDefault="00E964A5">
      <w:pPr>
        <w:spacing w:after="0"/>
      </w:pPr>
      <w:r>
        <w:separator/>
      </w:r>
    </w:p>
  </w:footnote>
  <w:footnote w:type="continuationSeparator" w:id="0">
    <w:p w14:paraId="6233DC6D" w14:textId="77777777" w:rsidR="00E964A5" w:rsidRDefault="00E96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D3FE" w14:textId="0536424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E5107">
      <w:rPr>
        <w:i/>
      </w:rPr>
      <w:t>Στάσιμο κύμα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7"/>
    <w:rsid w:val="00023972"/>
    <w:rsid w:val="00026D66"/>
    <w:rsid w:val="00046F4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0BD0"/>
    <w:rsid w:val="000C397A"/>
    <w:rsid w:val="000C3E70"/>
    <w:rsid w:val="000D78E0"/>
    <w:rsid w:val="00136141"/>
    <w:rsid w:val="00157DCF"/>
    <w:rsid w:val="001664A5"/>
    <w:rsid w:val="00174704"/>
    <w:rsid w:val="001764F7"/>
    <w:rsid w:val="00191C12"/>
    <w:rsid w:val="0019486C"/>
    <w:rsid w:val="001B25B2"/>
    <w:rsid w:val="001B45D6"/>
    <w:rsid w:val="001C5136"/>
    <w:rsid w:val="001D46AC"/>
    <w:rsid w:val="001D7FC9"/>
    <w:rsid w:val="001E7ADF"/>
    <w:rsid w:val="00217574"/>
    <w:rsid w:val="002805FC"/>
    <w:rsid w:val="0029377E"/>
    <w:rsid w:val="0029601D"/>
    <w:rsid w:val="002A3A83"/>
    <w:rsid w:val="002B4036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08F4"/>
    <w:rsid w:val="00353D44"/>
    <w:rsid w:val="0036475F"/>
    <w:rsid w:val="0039013D"/>
    <w:rsid w:val="003959A8"/>
    <w:rsid w:val="003A6C4E"/>
    <w:rsid w:val="003A77A4"/>
    <w:rsid w:val="003B4900"/>
    <w:rsid w:val="003D2058"/>
    <w:rsid w:val="003E1678"/>
    <w:rsid w:val="003E2B70"/>
    <w:rsid w:val="003E37CF"/>
    <w:rsid w:val="003E53D7"/>
    <w:rsid w:val="0041752B"/>
    <w:rsid w:val="00430289"/>
    <w:rsid w:val="00435174"/>
    <w:rsid w:val="0044216D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267F"/>
    <w:rsid w:val="0051685F"/>
    <w:rsid w:val="005316CC"/>
    <w:rsid w:val="00540D85"/>
    <w:rsid w:val="005423A9"/>
    <w:rsid w:val="0055699C"/>
    <w:rsid w:val="00572886"/>
    <w:rsid w:val="005763D5"/>
    <w:rsid w:val="00585132"/>
    <w:rsid w:val="005C059F"/>
    <w:rsid w:val="005C712C"/>
    <w:rsid w:val="005C7D90"/>
    <w:rsid w:val="0064168E"/>
    <w:rsid w:val="00665445"/>
    <w:rsid w:val="00665EAD"/>
    <w:rsid w:val="00667E23"/>
    <w:rsid w:val="00687B49"/>
    <w:rsid w:val="006A4B3B"/>
    <w:rsid w:val="006C290F"/>
    <w:rsid w:val="006C3491"/>
    <w:rsid w:val="006E16B7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224E"/>
    <w:rsid w:val="00923AB1"/>
    <w:rsid w:val="009675D3"/>
    <w:rsid w:val="00986BE8"/>
    <w:rsid w:val="009A1C4D"/>
    <w:rsid w:val="009D218C"/>
    <w:rsid w:val="009F636C"/>
    <w:rsid w:val="00A15C87"/>
    <w:rsid w:val="00A5547D"/>
    <w:rsid w:val="00AA662C"/>
    <w:rsid w:val="00AA7C21"/>
    <w:rsid w:val="00AB5DFB"/>
    <w:rsid w:val="00AC5AC3"/>
    <w:rsid w:val="00AD72BF"/>
    <w:rsid w:val="00AE15D2"/>
    <w:rsid w:val="00AE3F1F"/>
    <w:rsid w:val="00B042C9"/>
    <w:rsid w:val="00B11C3D"/>
    <w:rsid w:val="00B247CB"/>
    <w:rsid w:val="00B32221"/>
    <w:rsid w:val="00B344E9"/>
    <w:rsid w:val="00B43F62"/>
    <w:rsid w:val="00B47762"/>
    <w:rsid w:val="00B820C2"/>
    <w:rsid w:val="00BB3001"/>
    <w:rsid w:val="00BD7B74"/>
    <w:rsid w:val="00BE5107"/>
    <w:rsid w:val="00BF370D"/>
    <w:rsid w:val="00BF7EE1"/>
    <w:rsid w:val="00C0299B"/>
    <w:rsid w:val="00CA7A43"/>
    <w:rsid w:val="00CF4B1F"/>
    <w:rsid w:val="00D045EF"/>
    <w:rsid w:val="00D05402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DF5027"/>
    <w:rsid w:val="00DF5195"/>
    <w:rsid w:val="00E02630"/>
    <w:rsid w:val="00E210D0"/>
    <w:rsid w:val="00E212C1"/>
    <w:rsid w:val="00E243B2"/>
    <w:rsid w:val="00E33570"/>
    <w:rsid w:val="00E36598"/>
    <w:rsid w:val="00E37CC9"/>
    <w:rsid w:val="00E657BF"/>
    <w:rsid w:val="00E964A5"/>
    <w:rsid w:val="00EA64C4"/>
    <w:rsid w:val="00EB2362"/>
    <w:rsid w:val="00EB6640"/>
    <w:rsid w:val="00EC647B"/>
    <w:rsid w:val="00EC7D30"/>
    <w:rsid w:val="00EE1786"/>
    <w:rsid w:val="00EE7957"/>
    <w:rsid w:val="00EF520A"/>
    <w:rsid w:val="00F15F4B"/>
    <w:rsid w:val="00F6515A"/>
    <w:rsid w:val="00F66882"/>
    <w:rsid w:val="00F71F26"/>
    <w:rsid w:val="00F73155"/>
    <w:rsid w:val="00F806C0"/>
    <w:rsid w:val="00F948EA"/>
    <w:rsid w:val="00F9540C"/>
    <w:rsid w:val="00F97DE8"/>
    <w:rsid w:val="00FA0CD8"/>
    <w:rsid w:val="00FA3C6D"/>
    <w:rsid w:val="00FA5762"/>
    <w:rsid w:val="00FA7D40"/>
    <w:rsid w:val="00FB0EDA"/>
    <w:rsid w:val="00FB4A17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0A6B552"/>
  <w15:docId w15:val="{033AC689-7A8F-4160-9E32-A29D4DCC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BE5107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985" w:right="198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508F4"/>
    <w:pPr>
      <w:numPr>
        <w:ilvl w:val="1"/>
        <w:numId w:val="22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BE5107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Στάσιμο σε χορδή με σταθερά άκρα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Στάσιμο σε χορδή με σταθερά άκρα</dc:title>
  <dc:creator>Διονύσης Μάργαρης</dc:creator>
  <cp:lastModifiedBy>Διονύσης Μάργαρης</cp:lastModifiedBy>
  <cp:revision>2</cp:revision>
  <cp:lastPrinted>2025-12-24T18:00:00Z</cp:lastPrinted>
  <dcterms:created xsi:type="dcterms:W3CDTF">2025-12-24T18:00:00Z</dcterms:created>
  <dcterms:modified xsi:type="dcterms:W3CDTF">2025-12-24T18:00:00Z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