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2A1C7" w:themeColor="accent4" w:themeTint="99">
    <v:background id="_x0000_s1025" o:bwmode="white" fillcolor="#b2a1c7 [1943]" o:targetscreensize="1024,768">
      <v:fill color2="fill lighten(0)" method="linear sigma" focus="100%" type="gradient"/>
    </v:background>
  </w:background>
  <w:body>
    <w:p w:rsidR="00E638E1" w:rsidRPr="00780E37" w:rsidRDefault="00E638E1" w:rsidP="00430395">
      <w:pPr>
        <w:jc w:val="both"/>
        <w:rPr>
          <w:rFonts w:ascii="Times New Roman" w:hAnsi="Times New Roman" w:cs="Times New Roman"/>
          <w:b/>
          <w:bCs/>
          <w:color w:val="000000" w:themeColor="text1"/>
          <w:sz w:val="72"/>
          <w:szCs w:val="72"/>
          <w:u w:val="single"/>
        </w:rPr>
      </w:pP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t xml:space="preserve">           </w:t>
      </w:r>
      <w:r>
        <w:rPr>
          <w:rFonts w:ascii="Times New Roman" w:hAnsi="Times New Roman" w:cs="Times New Roman"/>
          <w:bCs/>
          <w:color w:val="000000" w:themeColor="text1"/>
        </w:rPr>
        <w:tab/>
      </w:r>
      <w:r>
        <w:rPr>
          <w:rFonts w:ascii="Times New Roman" w:hAnsi="Times New Roman" w:cs="Times New Roman"/>
          <w:bCs/>
          <w:color w:val="000000" w:themeColor="text1"/>
        </w:rPr>
        <w:tab/>
      </w:r>
      <w:r>
        <w:rPr>
          <w:rFonts w:ascii="Times New Roman" w:hAnsi="Times New Roman" w:cs="Times New Roman"/>
          <w:bCs/>
          <w:color w:val="000000" w:themeColor="text1"/>
        </w:rPr>
        <w:tab/>
      </w:r>
      <w:r w:rsidR="00430395">
        <w:rPr>
          <w:rFonts w:ascii="Times New Roman" w:hAnsi="Times New Roman" w:cs="Times New Roman"/>
          <w:bCs/>
          <w:color w:val="000000" w:themeColor="text1"/>
        </w:rPr>
        <w:t xml:space="preserve">       </w:t>
      </w:r>
      <w:r w:rsidRPr="00780E37">
        <w:rPr>
          <w:rFonts w:ascii="Times New Roman" w:hAnsi="Times New Roman" w:cs="Times New Roman"/>
          <w:b/>
          <w:bCs/>
          <w:color w:val="000000" w:themeColor="text1"/>
        </w:rPr>
        <w:t xml:space="preserve"> </w:t>
      </w:r>
      <w:r w:rsidR="00430395">
        <w:rPr>
          <w:rFonts w:ascii="Times New Roman" w:hAnsi="Times New Roman" w:cs="Times New Roman"/>
          <w:b/>
          <w:bCs/>
          <w:color w:val="000000" w:themeColor="text1"/>
        </w:rPr>
        <w:t xml:space="preserve">   </w:t>
      </w:r>
      <w:r w:rsidR="00715BF3">
        <w:rPr>
          <w:rFonts w:ascii="Times New Roman" w:hAnsi="Times New Roman" w:cs="Times New Roman"/>
          <w:b/>
          <w:bCs/>
          <w:color w:val="000000" w:themeColor="text1"/>
        </w:rPr>
        <w:t xml:space="preserve">                             </w:t>
      </w:r>
      <w:r w:rsidR="00430395">
        <w:rPr>
          <w:rFonts w:ascii="Times New Roman" w:hAnsi="Times New Roman" w:cs="Times New Roman"/>
          <w:b/>
          <w:bCs/>
          <w:color w:val="000000" w:themeColor="text1"/>
        </w:rPr>
        <w:t xml:space="preserve">    </w:t>
      </w:r>
      <w:r w:rsidRPr="00780E37">
        <w:rPr>
          <w:rFonts w:ascii="Times New Roman" w:hAnsi="Times New Roman" w:cs="Times New Roman"/>
          <w:b/>
          <w:bCs/>
          <w:color w:val="000000" w:themeColor="text1"/>
        </w:rPr>
        <w:t xml:space="preserve">  </w:t>
      </w:r>
      <w:r w:rsidRPr="00780E37">
        <w:rPr>
          <w:rFonts w:ascii="Times New Roman" w:hAnsi="Times New Roman" w:cs="Times New Roman"/>
          <w:b/>
          <w:bCs/>
          <w:color w:val="000000" w:themeColor="text1"/>
          <w:sz w:val="72"/>
          <w:szCs w:val="72"/>
          <w:u w:val="single"/>
        </w:rPr>
        <w:t>HISTORY</w:t>
      </w:r>
    </w:p>
    <w:p w:rsidR="00E638E1" w:rsidRDefault="00E638E1" w:rsidP="00E638E1">
      <w:pPr>
        <w:rPr>
          <w:rFonts w:ascii="Times New Roman" w:hAnsi="Times New Roman" w:cs="Times New Roman"/>
          <w:bCs/>
          <w:color w:val="000000" w:themeColor="text1"/>
        </w:rPr>
      </w:pPr>
    </w:p>
    <w:p w:rsidR="00730AE8" w:rsidRPr="00E638E1" w:rsidRDefault="00E638E1" w:rsidP="00E638E1">
      <w:pPr>
        <w:rPr>
          <w:rFonts w:ascii="Times New Roman" w:hAnsi="Times New Roman" w:cs="Times New Roman"/>
        </w:rPr>
      </w:pPr>
      <w:r w:rsidRPr="00E638E1">
        <w:rPr>
          <w:rFonts w:ascii="Times New Roman" w:hAnsi="Times New Roman" w:cs="Times New Roman"/>
          <w:bCs/>
          <w:color w:val="000000" w:themeColor="text1"/>
        </w:rPr>
        <w:t>Imran Khan</w:t>
      </w:r>
      <w:r w:rsidRPr="00E638E1">
        <w:rPr>
          <w:rFonts w:ascii="Times New Roman" w:hAnsi="Times New Roman" w:cs="Times New Roman"/>
          <w:color w:val="000000" w:themeColor="text1"/>
        </w:rPr>
        <w:t xml:space="preserve"> born on 25 November 1952</w:t>
      </w:r>
      <w:proofErr w:type="gramStart"/>
      <w:r w:rsidRPr="00E638E1">
        <w:rPr>
          <w:rFonts w:ascii="Times New Roman" w:hAnsi="Times New Roman" w:cs="Times New Roman"/>
          <w:color w:val="000000" w:themeColor="text1"/>
        </w:rPr>
        <w:t>,in</w:t>
      </w:r>
      <w:proofErr w:type="gramEnd"/>
      <w:r w:rsidRPr="00E638E1">
        <w:rPr>
          <w:rFonts w:ascii="Times New Roman" w:hAnsi="Times New Roman" w:cs="Times New Roman"/>
          <w:color w:val="000000" w:themeColor="text1"/>
        </w:rPr>
        <w:t xml:space="preserve"> </w:t>
      </w:r>
      <w:hyperlink r:id="rId6" w:tooltip="Lahore" w:history="1">
        <w:r w:rsidRPr="00E638E1">
          <w:rPr>
            <w:rStyle w:val="Hyperlink"/>
            <w:rFonts w:ascii="Times New Roman" w:hAnsi="Times New Roman" w:cs="Times New Roman"/>
            <w:color w:val="000000" w:themeColor="text1"/>
            <w:u w:val="none"/>
          </w:rPr>
          <w:t>Lahore</w:t>
        </w:r>
      </w:hyperlink>
      <w:r w:rsidRPr="00E638E1">
        <w:rPr>
          <w:rFonts w:ascii="Times New Roman" w:hAnsi="Times New Roman" w:cs="Times New Roman"/>
          <w:color w:val="000000" w:themeColor="text1"/>
        </w:rPr>
        <w:t xml:space="preserve"> is a </w:t>
      </w:r>
      <w:hyperlink r:id="rId7" w:tooltip="Pakistan" w:history="1">
        <w:r w:rsidRPr="00E638E1">
          <w:rPr>
            <w:rStyle w:val="Hyperlink"/>
            <w:rFonts w:ascii="Times New Roman" w:hAnsi="Times New Roman" w:cs="Times New Roman"/>
            <w:color w:val="000000" w:themeColor="text1"/>
            <w:u w:val="none"/>
          </w:rPr>
          <w:t>Pakistani</w:t>
        </w:r>
      </w:hyperlink>
      <w:r w:rsidRPr="00E638E1">
        <w:rPr>
          <w:rFonts w:ascii="Times New Roman" w:hAnsi="Times New Roman" w:cs="Times New Roman"/>
          <w:color w:val="000000" w:themeColor="text1"/>
        </w:rPr>
        <w:t xml:space="preserve"> </w:t>
      </w:r>
      <w:hyperlink r:id="rId8" w:tooltip="Politician" w:history="1">
        <w:r w:rsidRPr="00E638E1">
          <w:rPr>
            <w:rStyle w:val="Hyperlink"/>
            <w:rFonts w:ascii="Times New Roman" w:hAnsi="Times New Roman" w:cs="Times New Roman"/>
            <w:color w:val="000000" w:themeColor="text1"/>
            <w:u w:val="none"/>
          </w:rPr>
          <w:t>politician</w:t>
        </w:r>
      </w:hyperlink>
      <w:r w:rsidRPr="00E638E1">
        <w:rPr>
          <w:rFonts w:ascii="Times New Roman" w:hAnsi="Times New Roman" w:cs="Times New Roman"/>
          <w:color w:val="000000" w:themeColor="text1"/>
        </w:rPr>
        <w:t xml:space="preserve"> and former </w:t>
      </w:r>
      <w:hyperlink r:id="rId9" w:tooltip="Cricket" w:history="1">
        <w:r w:rsidRPr="00E638E1">
          <w:rPr>
            <w:rStyle w:val="Hyperlink"/>
            <w:rFonts w:ascii="Times New Roman" w:hAnsi="Times New Roman" w:cs="Times New Roman"/>
            <w:color w:val="000000" w:themeColor="text1"/>
            <w:u w:val="none"/>
          </w:rPr>
          <w:t>cricketer</w:t>
        </w:r>
      </w:hyperlink>
      <w:r w:rsidRPr="00E638E1">
        <w:rPr>
          <w:rFonts w:ascii="Times New Roman" w:hAnsi="Times New Roman" w:cs="Times New Roman"/>
          <w:color w:val="000000" w:themeColor="text1"/>
        </w:rPr>
        <w:t xml:space="preserve">. He played </w:t>
      </w:r>
      <w:hyperlink r:id="rId10" w:tooltip="International cricket" w:history="1">
        <w:r w:rsidRPr="00E638E1">
          <w:rPr>
            <w:rStyle w:val="Hyperlink"/>
            <w:rFonts w:ascii="Times New Roman" w:hAnsi="Times New Roman" w:cs="Times New Roman"/>
            <w:color w:val="000000" w:themeColor="text1"/>
            <w:u w:val="none"/>
          </w:rPr>
          <w:t>international cricket</w:t>
        </w:r>
      </w:hyperlink>
      <w:r w:rsidRPr="00E638E1">
        <w:rPr>
          <w:rFonts w:ascii="Times New Roman" w:hAnsi="Times New Roman" w:cs="Times New Roman"/>
          <w:color w:val="000000" w:themeColor="text1"/>
        </w:rPr>
        <w:t xml:space="preserve"> for two decades in the late twentieth century and, after retiring, entered politics. Besides his political activism, Khan is also a </w:t>
      </w:r>
      <w:hyperlink r:id="rId11" w:tooltip="Philanthropy" w:history="1">
        <w:r w:rsidRPr="00E638E1">
          <w:rPr>
            <w:rStyle w:val="Hyperlink"/>
            <w:rFonts w:ascii="Times New Roman" w:hAnsi="Times New Roman" w:cs="Times New Roman"/>
            <w:color w:val="000000" w:themeColor="text1"/>
            <w:u w:val="none"/>
          </w:rPr>
          <w:t>philanthropist</w:t>
        </w:r>
      </w:hyperlink>
      <w:r w:rsidRPr="00E638E1">
        <w:rPr>
          <w:rFonts w:ascii="Times New Roman" w:hAnsi="Times New Roman" w:cs="Times New Roman"/>
          <w:color w:val="000000" w:themeColor="text1"/>
        </w:rPr>
        <w:t xml:space="preserve">, </w:t>
      </w:r>
      <w:hyperlink r:id="rId12" w:tooltip="List of cricket commentators" w:history="1">
        <w:r w:rsidRPr="00E638E1">
          <w:rPr>
            <w:rStyle w:val="Hyperlink"/>
            <w:rFonts w:ascii="Times New Roman" w:hAnsi="Times New Roman" w:cs="Times New Roman"/>
            <w:color w:val="000000" w:themeColor="text1"/>
            <w:u w:val="none"/>
          </w:rPr>
          <w:t>cricket commentator</w:t>
        </w:r>
      </w:hyperlink>
      <w:r w:rsidRPr="00E638E1">
        <w:rPr>
          <w:rFonts w:ascii="Times New Roman" w:hAnsi="Times New Roman" w:cs="Times New Roman"/>
          <w:color w:val="000000" w:themeColor="text1"/>
        </w:rPr>
        <w:t xml:space="preserve">, </w:t>
      </w:r>
      <w:hyperlink r:id="rId13" w:tooltip="Chancellor (education)" w:history="1">
        <w:r w:rsidRPr="00E638E1">
          <w:rPr>
            <w:rStyle w:val="Hyperlink"/>
            <w:rFonts w:ascii="Times New Roman" w:hAnsi="Times New Roman" w:cs="Times New Roman"/>
            <w:color w:val="000000" w:themeColor="text1"/>
            <w:u w:val="none"/>
          </w:rPr>
          <w:t>Chancellor</w:t>
        </w:r>
      </w:hyperlink>
      <w:r w:rsidRPr="00E638E1">
        <w:rPr>
          <w:rFonts w:ascii="Times New Roman" w:hAnsi="Times New Roman" w:cs="Times New Roman"/>
          <w:color w:val="000000" w:themeColor="text1"/>
        </w:rPr>
        <w:t xml:space="preserve"> of the </w:t>
      </w:r>
      <w:hyperlink r:id="rId14" w:tooltip="University of Bradford" w:history="1">
        <w:r w:rsidRPr="00E638E1">
          <w:rPr>
            <w:rStyle w:val="Hyperlink"/>
            <w:rFonts w:ascii="Times New Roman" w:hAnsi="Times New Roman" w:cs="Times New Roman"/>
            <w:color w:val="000000" w:themeColor="text1"/>
            <w:u w:val="none"/>
          </w:rPr>
          <w:t>University of Bradford</w:t>
        </w:r>
      </w:hyperlink>
      <w:r w:rsidRPr="00E638E1">
        <w:rPr>
          <w:rFonts w:ascii="Times New Roman" w:hAnsi="Times New Roman" w:cs="Times New Roman"/>
          <w:color w:val="000000" w:themeColor="text1"/>
        </w:rPr>
        <w:t xml:space="preserve"> and Founding Chairman of </w:t>
      </w:r>
      <w:hyperlink r:id="rId15" w:tooltip="Board of Governors" w:history="1">
        <w:r w:rsidRPr="00E638E1">
          <w:rPr>
            <w:rStyle w:val="Hyperlink"/>
            <w:rFonts w:ascii="Times New Roman" w:hAnsi="Times New Roman" w:cs="Times New Roman"/>
            <w:color w:val="000000" w:themeColor="text1"/>
            <w:u w:val="none"/>
          </w:rPr>
          <w:t>Board of Governors</w:t>
        </w:r>
      </w:hyperlink>
      <w:r w:rsidRPr="00E638E1">
        <w:rPr>
          <w:rFonts w:ascii="Times New Roman" w:hAnsi="Times New Roman" w:cs="Times New Roman"/>
          <w:color w:val="000000" w:themeColor="text1"/>
        </w:rPr>
        <w:t xml:space="preserve"> of </w:t>
      </w:r>
      <w:hyperlink r:id="rId16" w:tooltip="Shaukat Khanum Memorial Cancer Hospital &amp; Research Centre" w:history="1">
        <w:proofErr w:type="spellStart"/>
        <w:r w:rsidRPr="00E638E1">
          <w:rPr>
            <w:rStyle w:val="Hyperlink"/>
            <w:rFonts w:ascii="Times New Roman" w:hAnsi="Times New Roman" w:cs="Times New Roman"/>
            <w:color w:val="000000" w:themeColor="text1"/>
            <w:u w:val="none"/>
          </w:rPr>
          <w:t>Shaukat</w:t>
        </w:r>
        <w:proofErr w:type="spellEnd"/>
        <w:r w:rsidRPr="00E638E1">
          <w:rPr>
            <w:rStyle w:val="Hyperlink"/>
            <w:rFonts w:ascii="Times New Roman" w:hAnsi="Times New Roman" w:cs="Times New Roman"/>
            <w:color w:val="000000" w:themeColor="text1"/>
            <w:u w:val="none"/>
          </w:rPr>
          <w:t xml:space="preserve"> </w:t>
        </w:r>
        <w:proofErr w:type="spellStart"/>
        <w:r w:rsidRPr="00E638E1">
          <w:rPr>
            <w:rStyle w:val="Hyperlink"/>
            <w:rFonts w:ascii="Times New Roman" w:hAnsi="Times New Roman" w:cs="Times New Roman"/>
            <w:color w:val="000000" w:themeColor="text1"/>
            <w:u w:val="none"/>
          </w:rPr>
          <w:t>Khanum</w:t>
        </w:r>
        <w:proofErr w:type="spellEnd"/>
        <w:r w:rsidRPr="00E638E1">
          <w:rPr>
            <w:rStyle w:val="Hyperlink"/>
            <w:rFonts w:ascii="Times New Roman" w:hAnsi="Times New Roman" w:cs="Times New Roman"/>
            <w:color w:val="000000" w:themeColor="text1"/>
            <w:u w:val="none"/>
          </w:rPr>
          <w:t xml:space="preserve"> Memorial Cancer Hospital &amp; Research Centre</w:t>
        </w:r>
      </w:hyperlink>
      <w:r w:rsidRPr="00E638E1">
        <w:rPr>
          <w:rFonts w:ascii="Times New Roman" w:hAnsi="Times New Roman" w:cs="Times New Roman"/>
          <w:color w:val="000000" w:themeColor="text1"/>
        </w:rPr>
        <w:t xml:space="preserve">. Through worldwide fundraising, he founded </w:t>
      </w:r>
      <w:hyperlink r:id="rId17" w:tooltip="Namal College" w:history="1">
        <w:proofErr w:type="spellStart"/>
        <w:r w:rsidRPr="00E638E1">
          <w:rPr>
            <w:rStyle w:val="Hyperlink"/>
            <w:rFonts w:ascii="Times New Roman" w:hAnsi="Times New Roman" w:cs="Times New Roman"/>
            <w:color w:val="000000" w:themeColor="text1"/>
            <w:u w:val="none"/>
          </w:rPr>
          <w:t>Namal</w:t>
        </w:r>
        <w:proofErr w:type="spellEnd"/>
        <w:r w:rsidRPr="00E638E1">
          <w:rPr>
            <w:rStyle w:val="Hyperlink"/>
            <w:rFonts w:ascii="Times New Roman" w:hAnsi="Times New Roman" w:cs="Times New Roman"/>
            <w:color w:val="000000" w:themeColor="text1"/>
            <w:u w:val="none"/>
          </w:rPr>
          <w:t xml:space="preserve"> College</w:t>
        </w:r>
      </w:hyperlink>
      <w:r w:rsidRPr="00E638E1">
        <w:rPr>
          <w:rFonts w:ascii="Times New Roman" w:hAnsi="Times New Roman" w:cs="Times New Roman"/>
          <w:color w:val="000000" w:themeColor="text1"/>
        </w:rPr>
        <w:t xml:space="preserve">, </w:t>
      </w:r>
      <w:hyperlink r:id="rId18" w:tooltip="Mianwali" w:history="1">
        <w:proofErr w:type="spellStart"/>
        <w:r w:rsidRPr="00E638E1">
          <w:rPr>
            <w:rStyle w:val="Hyperlink"/>
            <w:rFonts w:ascii="Times New Roman" w:hAnsi="Times New Roman" w:cs="Times New Roman"/>
            <w:color w:val="000000" w:themeColor="text1"/>
            <w:u w:val="none"/>
          </w:rPr>
          <w:t>Mianwali</w:t>
        </w:r>
        <w:proofErr w:type="spellEnd"/>
      </w:hyperlink>
      <w:r w:rsidRPr="00E638E1">
        <w:rPr>
          <w:rFonts w:ascii="Times New Roman" w:hAnsi="Times New Roman" w:cs="Times New Roman"/>
          <w:color w:val="000000" w:themeColor="text1"/>
        </w:rPr>
        <w:t xml:space="preserve"> in 2008</w:t>
      </w:r>
      <w:r>
        <w:rPr>
          <w:rFonts w:ascii="Times New Roman" w:hAnsi="Times New Roman" w:cs="Times New Roman"/>
          <w:color w:val="000000" w:themeColor="text1"/>
        </w:rPr>
        <w:t xml:space="preserve">.                                                </w:t>
      </w:r>
      <w:r w:rsidRPr="00E638E1">
        <w:rPr>
          <w:rFonts w:ascii="Times New Roman" w:hAnsi="Times New Roman" w:cs="Times New Roman"/>
        </w:rPr>
        <w:t>.</w:t>
      </w:r>
      <w:r w:rsidRPr="00E638E1">
        <w:rPr>
          <w:noProof/>
        </w:rPr>
        <w:t xml:space="preserve"> </w:t>
      </w:r>
      <w:r w:rsidR="00715BF3">
        <w:rPr>
          <w:noProof/>
        </w:rPr>
        <w:t xml:space="preserve">                                   </w:t>
      </w:r>
      <w:r>
        <w:rPr>
          <w:rFonts w:ascii="Times New Roman" w:hAnsi="Times New Roman" w:cs="Times New Roman"/>
          <w:noProof/>
        </w:rPr>
        <w:drawing>
          <wp:inline distT="0" distB="0" distL="0" distR="0">
            <wp:extent cx="10714008" cy="4771390"/>
            <wp:effectExtent l="0" t="0" r="0" b="0"/>
            <wp:docPr id="7" name="Picture 6" descr="12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jpg"/>
                    <pic:cNvPicPr/>
                  </pic:nvPicPr>
                  <pic:blipFill>
                    <a:blip r:embed="rId19"/>
                    <a:stretch>
                      <a:fillRect/>
                    </a:stretch>
                  </pic:blipFill>
                  <pic:spPr>
                    <a:xfrm>
                      <a:off x="0" y="0"/>
                      <a:ext cx="10722640" cy="4775234"/>
                    </a:xfrm>
                    <a:prstGeom prst="rect">
                      <a:avLst/>
                    </a:prstGeom>
                  </pic:spPr>
                </pic:pic>
              </a:graphicData>
            </a:graphic>
          </wp:inline>
        </w:drawing>
      </w:r>
    </w:p>
    <w:p w:rsidR="00E638E1" w:rsidRPr="00E638E1" w:rsidRDefault="00E638E1" w:rsidP="00E638E1">
      <w:pPr>
        <w:pStyle w:val="NormalWeb"/>
        <w:rPr>
          <w:color w:val="000000" w:themeColor="text1"/>
        </w:rPr>
      </w:pPr>
      <w:r w:rsidRPr="00E638E1">
        <w:rPr>
          <w:color w:val="000000" w:themeColor="text1"/>
        </w:rPr>
        <w:t xml:space="preserve">He was Pakistan's most successful cricket captain, leading his country to victory at the </w:t>
      </w:r>
      <w:hyperlink r:id="rId20" w:tooltip="1992 Cricket World Cup" w:history="1">
        <w:r w:rsidRPr="00E638E1">
          <w:rPr>
            <w:rStyle w:val="Hyperlink"/>
            <w:color w:val="000000" w:themeColor="text1"/>
            <w:u w:val="none"/>
          </w:rPr>
          <w:t>1992 Cricket World Cup</w:t>
        </w:r>
      </w:hyperlink>
      <w:r w:rsidRPr="00E638E1">
        <w:rPr>
          <w:color w:val="000000" w:themeColor="text1"/>
        </w:rPr>
        <w:t xml:space="preserve">, playing for the </w:t>
      </w:r>
      <w:hyperlink r:id="rId21" w:tooltip="Pakistani cricket team" w:history="1">
        <w:r w:rsidRPr="00E638E1">
          <w:rPr>
            <w:rStyle w:val="Hyperlink"/>
            <w:color w:val="000000" w:themeColor="text1"/>
            <w:u w:val="none"/>
          </w:rPr>
          <w:t>Pakistani cricket team</w:t>
        </w:r>
      </w:hyperlink>
      <w:r w:rsidRPr="00E638E1">
        <w:rPr>
          <w:color w:val="000000" w:themeColor="text1"/>
        </w:rPr>
        <w:t xml:space="preserve"> from 1971 to 1992, and serving as its </w:t>
      </w:r>
      <w:hyperlink r:id="rId22" w:tooltip="Captain (cricket)" w:history="1">
        <w:r w:rsidRPr="00E638E1">
          <w:rPr>
            <w:rStyle w:val="Hyperlink"/>
            <w:color w:val="000000" w:themeColor="text1"/>
            <w:u w:val="none"/>
          </w:rPr>
          <w:t>captain</w:t>
        </w:r>
      </w:hyperlink>
      <w:r w:rsidRPr="00E638E1">
        <w:rPr>
          <w:color w:val="000000" w:themeColor="text1"/>
        </w:rPr>
        <w:t xml:space="preserve"> intermittently throughout 1982–1992. After retiring from cricket at the end of the </w:t>
      </w:r>
      <w:hyperlink r:id="rId23" w:tooltip="1987 Cricket World Cup" w:history="1">
        <w:r w:rsidRPr="00E638E1">
          <w:rPr>
            <w:rStyle w:val="Hyperlink"/>
            <w:color w:val="000000" w:themeColor="text1"/>
            <w:u w:val="none"/>
          </w:rPr>
          <w:t>1987 World Cup</w:t>
        </w:r>
      </w:hyperlink>
      <w:r w:rsidRPr="00E638E1">
        <w:rPr>
          <w:color w:val="000000" w:themeColor="text1"/>
        </w:rPr>
        <w:t xml:space="preserve"> in 1988, owing to popular demand he was requested to come back by the president of Pakistan </w:t>
      </w:r>
      <w:hyperlink r:id="rId24" w:tooltip="Zia ul Haq" w:history="1">
        <w:r w:rsidRPr="00E638E1">
          <w:rPr>
            <w:rStyle w:val="Hyperlink"/>
            <w:color w:val="000000" w:themeColor="text1"/>
            <w:u w:val="none"/>
          </w:rPr>
          <w:t xml:space="preserve">Zia </w:t>
        </w:r>
        <w:proofErr w:type="spellStart"/>
        <w:r w:rsidRPr="00E638E1">
          <w:rPr>
            <w:rStyle w:val="Hyperlink"/>
            <w:color w:val="000000" w:themeColor="text1"/>
            <w:u w:val="none"/>
          </w:rPr>
          <w:t>ul</w:t>
        </w:r>
        <w:proofErr w:type="spellEnd"/>
        <w:r w:rsidRPr="00E638E1">
          <w:rPr>
            <w:rStyle w:val="Hyperlink"/>
            <w:color w:val="000000" w:themeColor="text1"/>
            <w:u w:val="none"/>
          </w:rPr>
          <w:t xml:space="preserve"> </w:t>
        </w:r>
        <w:proofErr w:type="spellStart"/>
        <w:r w:rsidRPr="00E638E1">
          <w:rPr>
            <w:rStyle w:val="Hyperlink"/>
            <w:color w:val="000000" w:themeColor="text1"/>
            <w:u w:val="none"/>
          </w:rPr>
          <w:t>Haq</w:t>
        </w:r>
        <w:proofErr w:type="spellEnd"/>
      </w:hyperlink>
      <w:r w:rsidRPr="00E638E1">
        <w:rPr>
          <w:color w:val="000000" w:themeColor="text1"/>
        </w:rPr>
        <w:t xml:space="preserve"> to lead the team once again. At the age of 39, Khan led his team to Pakistan's first and only World Cup victory in 1992. With 3807 runs and 362 wickets in </w:t>
      </w:r>
      <w:hyperlink r:id="rId25" w:tooltip="Test cricket" w:history="1">
        <w:r w:rsidRPr="00E638E1">
          <w:rPr>
            <w:rStyle w:val="Hyperlink"/>
            <w:color w:val="000000" w:themeColor="text1"/>
            <w:u w:val="none"/>
          </w:rPr>
          <w:t>Test cricket</w:t>
        </w:r>
      </w:hyperlink>
      <w:r w:rsidRPr="00E638E1">
        <w:rPr>
          <w:color w:val="000000" w:themeColor="text1"/>
        </w:rPr>
        <w:t>, he is one of eight world cricketers to have achieved an '</w:t>
      </w:r>
      <w:hyperlink r:id="rId26" w:tooltip="All-rounder" w:history="1">
        <w:r w:rsidRPr="00E638E1">
          <w:rPr>
            <w:rStyle w:val="Hyperlink"/>
            <w:color w:val="000000" w:themeColor="text1"/>
            <w:u w:val="none"/>
          </w:rPr>
          <w:t>All-rounder</w:t>
        </w:r>
      </w:hyperlink>
      <w:r w:rsidRPr="00E638E1">
        <w:rPr>
          <w:color w:val="000000" w:themeColor="text1"/>
        </w:rPr>
        <w:t xml:space="preserve">'s Triple' in Test matches. On 14 July 2010, Khan was inducted into the </w:t>
      </w:r>
      <w:hyperlink r:id="rId27" w:tooltip="ICC Cricket Hall of Fame" w:history="1">
        <w:r w:rsidRPr="00E638E1">
          <w:rPr>
            <w:rStyle w:val="Hyperlink"/>
            <w:color w:val="000000" w:themeColor="text1"/>
            <w:u w:val="none"/>
          </w:rPr>
          <w:t>ICC Cricket Hall of Fame</w:t>
        </w:r>
      </w:hyperlink>
      <w:r w:rsidRPr="00E638E1">
        <w:rPr>
          <w:color w:val="000000" w:themeColor="text1"/>
        </w:rPr>
        <w:t xml:space="preserve">. </w:t>
      </w:r>
    </w:p>
    <w:p w:rsidR="00E638E1" w:rsidRDefault="00E638E1" w:rsidP="00E638E1">
      <w:pPr>
        <w:pStyle w:val="NormalWeb"/>
        <w:rPr>
          <w:color w:val="000000" w:themeColor="text1"/>
        </w:rPr>
      </w:pPr>
      <w:r w:rsidRPr="00E638E1">
        <w:rPr>
          <w:color w:val="000000" w:themeColor="text1"/>
        </w:rPr>
        <w:t xml:space="preserve">In April 1996, </w:t>
      </w:r>
      <w:hyperlink r:id="rId28" w:tooltip="Pakistan Tehreek-e-Insaf" w:history="1">
        <w:r w:rsidRPr="00E638E1">
          <w:rPr>
            <w:rStyle w:val="Hyperlink"/>
            <w:color w:val="000000" w:themeColor="text1"/>
            <w:u w:val="none"/>
          </w:rPr>
          <w:t xml:space="preserve">Pakistan </w:t>
        </w:r>
        <w:proofErr w:type="spellStart"/>
        <w:r w:rsidRPr="00E638E1">
          <w:rPr>
            <w:rStyle w:val="Hyperlink"/>
            <w:color w:val="000000" w:themeColor="text1"/>
            <w:u w:val="none"/>
          </w:rPr>
          <w:t>Tehreek</w:t>
        </w:r>
        <w:proofErr w:type="spellEnd"/>
        <w:r w:rsidRPr="00E638E1">
          <w:rPr>
            <w:rStyle w:val="Hyperlink"/>
            <w:color w:val="000000" w:themeColor="text1"/>
            <w:u w:val="none"/>
          </w:rPr>
          <w:t>-e-</w:t>
        </w:r>
        <w:proofErr w:type="spellStart"/>
        <w:r w:rsidRPr="00E638E1">
          <w:rPr>
            <w:rStyle w:val="Hyperlink"/>
            <w:color w:val="000000" w:themeColor="text1"/>
            <w:u w:val="none"/>
          </w:rPr>
          <w:t>Insaf</w:t>
        </w:r>
        <w:proofErr w:type="spellEnd"/>
      </w:hyperlink>
      <w:r w:rsidRPr="00E638E1">
        <w:rPr>
          <w:color w:val="000000" w:themeColor="text1"/>
        </w:rPr>
        <w:t xml:space="preserve"> ("Movement for Justice") political party was established and Khan became its chairman. He represented </w:t>
      </w:r>
      <w:hyperlink r:id="rId29" w:tooltip="Mianwali" w:history="1">
        <w:proofErr w:type="spellStart"/>
        <w:r w:rsidRPr="00E638E1">
          <w:rPr>
            <w:rStyle w:val="Hyperlink"/>
            <w:color w:val="000000" w:themeColor="text1"/>
            <w:u w:val="none"/>
          </w:rPr>
          <w:t>Mianwali</w:t>
        </w:r>
        <w:proofErr w:type="spellEnd"/>
      </w:hyperlink>
      <w:r w:rsidRPr="00E638E1">
        <w:rPr>
          <w:color w:val="000000" w:themeColor="text1"/>
        </w:rPr>
        <w:t xml:space="preserve"> as a member of the </w:t>
      </w:r>
      <w:hyperlink r:id="rId30" w:tooltip="National Assembly of Pakistan" w:history="1">
        <w:r w:rsidRPr="00E638E1">
          <w:rPr>
            <w:rStyle w:val="Hyperlink"/>
            <w:color w:val="000000" w:themeColor="text1"/>
            <w:u w:val="none"/>
          </w:rPr>
          <w:t>National Assembly</w:t>
        </w:r>
      </w:hyperlink>
      <w:r w:rsidRPr="00E638E1">
        <w:rPr>
          <w:color w:val="000000" w:themeColor="text1"/>
        </w:rPr>
        <w:t xml:space="preserve"> from November 2002 to October 2007, he was again elected on 11 May 2013, while his party gained 35 seats in the National Assembly. </w:t>
      </w:r>
      <w:hyperlink r:id="rId31" w:tooltip="Global Post" w:history="1">
        <w:r w:rsidRPr="00E638E1">
          <w:rPr>
            <w:rStyle w:val="Hyperlink"/>
            <w:color w:val="000000" w:themeColor="text1"/>
            <w:u w:val="none"/>
          </w:rPr>
          <w:t>Global Post</w:t>
        </w:r>
      </w:hyperlink>
      <w:r w:rsidRPr="00E638E1">
        <w:rPr>
          <w:color w:val="000000" w:themeColor="text1"/>
        </w:rPr>
        <w:t xml:space="preserve"> mentioned him third in a list of nine world leaders of 2012 and recognized Khan as the face of anti-drone movement in Pakistan. According to </w:t>
      </w:r>
      <w:hyperlink r:id="rId32" w:tooltip="Asia Society" w:history="1">
        <w:r w:rsidRPr="00E638E1">
          <w:rPr>
            <w:rStyle w:val="Hyperlink"/>
            <w:color w:val="000000" w:themeColor="text1"/>
            <w:u w:val="none"/>
          </w:rPr>
          <w:t>Asia Society</w:t>
        </w:r>
      </w:hyperlink>
      <w:r w:rsidRPr="00E638E1">
        <w:rPr>
          <w:color w:val="000000" w:themeColor="text1"/>
        </w:rPr>
        <w:t xml:space="preserve">, Khan was voted as Asia’s Person of the Year 2012. As the </w:t>
      </w:r>
      <w:hyperlink r:id="rId33" w:tooltip="Pew Research Center" w:history="1">
        <w:r w:rsidRPr="00E638E1">
          <w:rPr>
            <w:rStyle w:val="Hyperlink"/>
            <w:i/>
            <w:iCs/>
            <w:color w:val="000000" w:themeColor="text1"/>
            <w:u w:val="none"/>
          </w:rPr>
          <w:t>Pew Research Center</w:t>
        </w:r>
      </w:hyperlink>
      <w:r w:rsidRPr="00E638E1">
        <w:rPr>
          <w:color w:val="000000" w:themeColor="text1"/>
        </w:rPr>
        <w:t>, in 2012 majority of Pakistani respondents offered a favorable opinion of Khan, the survey also revealed Khan's unparalleled popularity among youth.</w:t>
      </w:r>
      <w:hyperlink r:id="rId34" w:anchor="cite_note-Desk-13" w:history="1">
        <w:r w:rsidRPr="00E638E1">
          <w:rPr>
            <w:rStyle w:val="Hyperlink"/>
            <w:color w:val="000000" w:themeColor="text1"/>
            <w:u w:val="none"/>
            <w:vertAlign w:val="superscript"/>
          </w:rPr>
          <w:t>[13]</w:t>
        </w:r>
      </w:hyperlink>
      <w:r w:rsidRPr="00E638E1">
        <w:rPr>
          <w:color w:val="000000" w:themeColor="text1"/>
        </w:rPr>
        <w:t xml:space="preserve"> On January 2014, </w:t>
      </w:r>
      <w:hyperlink r:id="rId35" w:tooltip="YouGov" w:history="1">
        <w:proofErr w:type="spellStart"/>
        <w:r w:rsidRPr="00E638E1">
          <w:rPr>
            <w:rStyle w:val="Hyperlink"/>
            <w:i/>
            <w:iCs/>
            <w:color w:val="000000" w:themeColor="text1"/>
            <w:u w:val="none"/>
          </w:rPr>
          <w:t>YouGov</w:t>
        </w:r>
        <w:proofErr w:type="spellEnd"/>
      </w:hyperlink>
      <w:r w:rsidRPr="00E638E1">
        <w:rPr>
          <w:color w:val="000000" w:themeColor="text1"/>
        </w:rPr>
        <w:t xml:space="preserve"> ranked Khan as the most admired person in Pakistan and 12th globally. </w:t>
      </w:r>
    </w:p>
    <w:p w:rsidR="00E638E1" w:rsidRPr="00E638E1" w:rsidRDefault="00513FB9" w:rsidP="00E638E1">
      <w:pPr>
        <w:pStyle w:val="NormalWeb"/>
        <w:rPr>
          <w:color w:val="000000" w:themeColor="text1"/>
        </w:rPr>
      </w:pPr>
      <w:hyperlink r:id="rId36" w:history="1">
        <w:r w:rsidR="004A7621" w:rsidRPr="00715BF3">
          <w:rPr>
            <w:rStyle w:val="Hyperlink"/>
          </w:rPr>
          <w:t>Go To Next Page</w:t>
        </w:r>
      </w:hyperlink>
      <w:r w:rsidR="007B498F">
        <w:rPr>
          <w:color w:val="000000" w:themeColor="text1"/>
        </w:rPr>
        <w:tab/>
      </w:r>
      <w:r w:rsidR="007B498F">
        <w:rPr>
          <w:color w:val="000000" w:themeColor="text1"/>
        </w:rPr>
        <w:tab/>
      </w:r>
      <w:r w:rsidR="007B498F">
        <w:rPr>
          <w:color w:val="000000" w:themeColor="text1"/>
        </w:rPr>
        <w:tab/>
      </w:r>
      <w:hyperlink r:id="rId37" w:history="1">
        <w:r w:rsidR="00E638E1" w:rsidRPr="00715BF3">
          <w:rPr>
            <w:rStyle w:val="Hyperlink"/>
          </w:rPr>
          <w:t>Back To Home</w:t>
        </w:r>
      </w:hyperlink>
      <w:bookmarkStart w:id="0" w:name="_GoBack"/>
      <w:bookmarkEnd w:id="0"/>
    </w:p>
    <w:p w:rsidR="00E638E1" w:rsidRPr="00E638E1" w:rsidRDefault="00E638E1" w:rsidP="00E638E1">
      <w:pPr>
        <w:tabs>
          <w:tab w:val="left" w:pos="3345"/>
        </w:tabs>
      </w:pPr>
      <w:r>
        <w:tab/>
      </w:r>
    </w:p>
    <w:sectPr w:rsidR="00E638E1" w:rsidRPr="00E638E1" w:rsidSect="00274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useFELayout/>
    <w:compatSetting w:name="compatibilityMode" w:uri="http://schemas.microsoft.com/office/word" w:val="12"/>
  </w:compat>
  <w:rsids>
    <w:rsidRoot w:val="00730AE8"/>
    <w:rsid w:val="0027407E"/>
    <w:rsid w:val="00280A4D"/>
    <w:rsid w:val="002864AC"/>
    <w:rsid w:val="00430395"/>
    <w:rsid w:val="004A7621"/>
    <w:rsid w:val="004D2F48"/>
    <w:rsid w:val="00513FB9"/>
    <w:rsid w:val="005D4061"/>
    <w:rsid w:val="00664B1E"/>
    <w:rsid w:val="00715BF3"/>
    <w:rsid w:val="00730AE8"/>
    <w:rsid w:val="00780E37"/>
    <w:rsid w:val="007B498F"/>
    <w:rsid w:val="00D1443A"/>
    <w:rsid w:val="00E6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8E1"/>
    <w:rPr>
      <w:color w:val="0000FF"/>
      <w:u w:val="single"/>
    </w:rPr>
  </w:style>
  <w:style w:type="character" w:customStyle="1" w:styleId="nastaliq">
    <w:name w:val="nastaliq"/>
    <w:basedOn w:val="DefaultParagraphFont"/>
    <w:rsid w:val="00E638E1"/>
  </w:style>
  <w:style w:type="paragraph" w:styleId="NormalWeb">
    <w:name w:val="Normal (Web)"/>
    <w:basedOn w:val="Normal"/>
    <w:uiPriority w:val="99"/>
    <w:semiHidden/>
    <w:unhideWhenUsed/>
    <w:rsid w:val="00E638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3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8E1"/>
    <w:rPr>
      <w:rFonts w:ascii="Tahoma" w:hAnsi="Tahoma" w:cs="Tahoma"/>
      <w:sz w:val="16"/>
      <w:szCs w:val="16"/>
    </w:rPr>
  </w:style>
  <w:style w:type="character" w:styleId="FollowedHyperlink">
    <w:name w:val="FollowedHyperlink"/>
    <w:basedOn w:val="DefaultParagraphFont"/>
    <w:uiPriority w:val="99"/>
    <w:semiHidden/>
    <w:unhideWhenUsed/>
    <w:rsid w:val="00715B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9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olitician" TargetMode="External"/><Relationship Id="rId13" Type="http://schemas.openxmlformats.org/officeDocument/2006/relationships/hyperlink" Target="http://en.wikipedia.org/wiki/Chancellor_%28education%29" TargetMode="External"/><Relationship Id="rId18" Type="http://schemas.openxmlformats.org/officeDocument/2006/relationships/hyperlink" Target="http://en.wikipedia.org/wiki/Mianwali" TargetMode="External"/><Relationship Id="rId26" Type="http://schemas.openxmlformats.org/officeDocument/2006/relationships/hyperlink" Target="http://en.wikipedia.org/wiki/All-rounder"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en.wikipedia.org/wiki/Pakistani_cricket_team" TargetMode="External"/><Relationship Id="rId34" Type="http://schemas.openxmlformats.org/officeDocument/2006/relationships/hyperlink" Target="http://en.wikipedia.org/wiki/Imran_Khan" TargetMode="External"/><Relationship Id="rId7" Type="http://schemas.openxmlformats.org/officeDocument/2006/relationships/hyperlink" Target="http://en.wikipedia.org/wiki/Pakistan" TargetMode="External"/><Relationship Id="rId12" Type="http://schemas.openxmlformats.org/officeDocument/2006/relationships/hyperlink" Target="http://en.wikipedia.org/wiki/List_of_cricket_commentators" TargetMode="External"/><Relationship Id="rId17" Type="http://schemas.openxmlformats.org/officeDocument/2006/relationships/hyperlink" Target="http://en.wikipedia.org/wiki/Namal_College" TargetMode="External"/><Relationship Id="rId25" Type="http://schemas.openxmlformats.org/officeDocument/2006/relationships/hyperlink" Target="http://en.wikipedia.org/wiki/Test_cricket" TargetMode="External"/><Relationship Id="rId33" Type="http://schemas.openxmlformats.org/officeDocument/2006/relationships/hyperlink" Target="http://en.wikipedia.org/wiki/Pew_Research_Cente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Shaukat_Khanum_Memorial_Cancer_Hospital_%26_Research_Centre" TargetMode="External"/><Relationship Id="rId20" Type="http://schemas.openxmlformats.org/officeDocument/2006/relationships/hyperlink" Target="http://en.wikipedia.org/wiki/1992_Cricket_World_Cup" TargetMode="External"/><Relationship Id="rId29" Type="http://schemas.openxmlformats.org/officeDocument/2006/relationships/hyperlink" Target="http://en.wikipedia.org/wiki/Mianwali" TargetMode="External"/><Relationship Id="rId1" Type="http://schemas.openxmlformats.org/officeDocument/2006/relationships/customXml" Target="../customXml/item1.xml"/><Relationship Id="rId6" Type="http://schemas.openxmlformats.org/officeDocument/2006/relationships/hyperlink" Target="http://en.wikipedia.org/wiki/Lahore" TargetMode="External"/><Relationship Id="rId11" Type="http://schemas.openxmlformats.org/officeDocument/2006/relationships/hyperlink" Target="http://en.wikipedia.org/wiki/Philanthropy" TargetMode="External"/><Relationship Id="rId24" Type="http://schemas.openxmlformats.org/officeDocument/2006/relationships/hyperlink" Target="http://en.wikipedia.org/wiki/Zia_ul_Haq" TargetMode="External"/><Relationship Id="rId32" Type="http://schemas.openxmlformats.org/officeDocument/2006/relationships/hyperlink" Target="http://en.wikipedia.org/wiki/Asia_Society" TargetMode="External"/><Relationship Id="rId37" Type="http://schemas.openxmlformats.org/officeDocument/2006/relationships/hyperlink" Target="0.docx" TargetMode="External"/><Relationship Id="rId5" Type="http://schemas.openxmlformats.org/officeDocument/2006/relationships/webSettings" Target="webSettings.xml"/><Relationship Id="rId15" Type="http://schemas.openxmlformats.org/officeDocument/2006/relationships/hyperlink" Target="http://en.wikipedia.org/wiki/Board_of_Governors" TargetMode="External"/><Relationship Id="rId23" Type="http://schemas.openxmlformats.org/officeDocument/2006/relationships/hyperlink" Target="http://en.wikipedia.org/wiki/1987_Cricket_World_Cup" TargetMode="External"/><Relationship Id="rId28" Type="http://schemas.openxmlformats.org/officeDocument/2006/relationships/hyperlink" Target="http://en.wikipedia.org/wiki/Pakistan_Tehreek-e-Insaf" TargetMode="External"/><Relationship Id="rId36" Type="http://schemas.openxmlformats.org/officeDocument/2006/relationships/hyperlink" Target="2.docx" TargetMode="External"/><Relationship Id="rId10" Type="http://schemas.openxmlformats.org/officeDocument/2006/relationships/hyperlink" Target="http://en.wikipedia.org/wiki/International_cricket" TargetMode="External"/><Relationship Id="rId19" Type="http://schemas.openxmlformats.org/officeDocument/2006/relationships/image" Target="media/image1.jpeg"/><Relationship Id="rId31" Type="http://schemas.openxmlformats.org/officeDocument/2006/relationships/hyperlink" Target="http://en.wikipedia.org/wiki/Global_Post" TargetMode="External"/><Relationship Id="rId4" Type="http://schemas.openxmlformats.org/officeDocument/2006/relationships/settings" Target="settings.xml"/><Relationship Id="rId9" Type="http://schemas.openxmlformats.org/officeDocument/2006/relationships/hyperlink" Target="http://en.wikipedia.org/wiki/Cricket" TargetMode="External"/><Relationship Id="rId14" Type="http://schemas.openxmlformats.org/officeDocument/2006/relationships/hyperlink" Target="http://en.wikipedia.org/wiki/University_of_Bradford" TargetMode="External"/><Relationship Id="rId22" Type="http://schemas.openxmlformats.org/officeDocument/2006/relationships/hyperlink" Target="http://en.wikipedia.org/wiki/Captain_%28cricket%29" TargetMode="External"/><Relationship Id="rId27" Type="http://schemas.openxmlformats.org/officeDocument/2006/relationships/hyperlink" Target="http://en.wikipedia.org/wiki/ICC_Cricket_Hall_of_Fame" TargetMode="External"/><Relationship Id="rId30" Type="http://schemas.openxmlformats.org/officeDocument/2006/relationships/hyperlink" Target="http://en.wikipedia.org/wiki/National_Assembly_of_Pakistan" TargetMode="External"/><Relationship Id="rId35" Type="http://schemas.openxmlformats.org/officeDocument/2006/relationships/hyperlink" Target="http://en.wikipedia.org/wiki/You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FEB88-22D9-4D0C-A0E3-68C837C4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12011045043</dc:creator>
  <cp:lastModifiedBy>Sweet Home</cp:lastModifiedBy>
  <cp:revision>4</cp:revision>
  <dcterms:created xsi:type="dcterms:W3CDTF">2014-05-08T10:00:00Z</dcterms:created>
  <dcterms:modified xsi:type="dcterms:W3CDTF">2014-05-17T14:13:00Z</dcterms:modified>
</cp:coreProperties>
</file>