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3D" w:rsidRPr="00D6183D" w:rsidRDefault="00353452" w:rsidP="00D6183D">
      <w:pPr>
        <w:pStyle w:val="10"/>
        <w:ind w:left="1418" w:right="1416"/>
      </w:pPr>
      <w:r>
        <w:t>Γενικευμένοι νόμοι και ο</w:t>
      </w:r>
      <w:r w:rsidR="00542D06">
        <w:t>λίσθηση τροχού.</w:t>
      </w:r>
    </w:p>
    <w:p w:rsidR="00542D06" w:rsidRDefault="00542D06" w:rsidP="0062463D">
      <w:pPr>
        <w:rPr>
          <w:lang w:eastAsia="el-GR"/>
        </w:rPr>
      </w:pPr>
      <w:r>
        <w:rPr>
          <w:lang w:eastAsia="el-GR"/>
        </w:rPr>
        <w:t xml:space="preserve">Σε οριζόντιο επίπεδο ηρεμεί ένας τροχός μάζας Μ=10kg και ακτίνας =0,5m, ο οποίος παρουσιάζει με το </w:t>
      </w:r>
      <w:r>
        <w:rPr>
          <w:lang w:eastAsia="el-GR"/>
        </w:rPr>
        <w:t>ε</w:t>
      </w:r>
      <w:r>
        <w:rPr>
          <w:lang w:eastAsia="el-GR"/>
        </w:rPr>
        <w:t>πίπεδο συντελεστές τριβής μ=μ</w:t>
      </w:r>
      <w:r>
        <w:rPr>
          <w:vertAlign w:val="subscript"/>
          <w:lang w:eastAsia="el-GR"/>
        </w:rPr>
        <w:t>s</w:t>
      </w:r>
      <w:r>
        <w:rPr>
          <w:lang w:eastAsia="el-GR"/>
        </w:rPr>
        <w:t>=0,</w:t>
      </w:r>
      <w:r w:rsidRPr="00542D06">
        <w:rPr>
          <w:lang w:eastAsia="el-GR"/>
        </w:rPr>
        <w:t>4</w:t>
      </w:r>
      <w:r>
        <w:rPr>
          <w:lang w:eastAsia="el-GR"/>
        </w:rPr>
        <w:t>. Σε μια στιγμή t=0 ασκείται στο κέντρο Ο του τροχού οριζόντια δύναμη F</w:t>
      </w:r>
      <w:r w:rsidRPr="00542D06">
        <w:rPr>
          <w:lang w:eastAsia="el-GR"/>
        </w:rPr>
        <w:t xml:space="preserve">, </w:t>
      </w:r>
      <w:r>
        <w:rPr>
          <w:lang w:eastAsia="el-GR"/>
        </w:rPr>
        <w:t>η τιμή της οποίας μεταβάλλεται όπως στο διάγραμμα.</w:t>
      </w:r>
    </w:p>
    <w:p w:rsidR="00D6183D" w:rsidRDefault="00D6183D" w:rsidP="00D6183D">
      <w:pPr>
        <w:jc w:val="center"/>
        <w:rPr>
          <w:lang w:eastAsia="el-GR"/>
        </w:rPr>
      </w:pPr>
      <w:r w:rsidRPr="00D6183D">
        <w:rPr>
          <w:noProof/>
          <w:lang w:eastAsia="el-GR"/>
        </w:rPr>
        <w:drawing>
          <wp:inline distT="0" distB="0" distL="0" distR="0">
            <wp:extent cx="3089910" cy="1108710"/>
            <wp:effectExtent l="19050" t="0" r="0" b="0"/>
            <wp:docPr id="2" name="Εικόνα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cstate="print"/>
                    <a:srcRect/>
                    <a:stretch>
                      <a:fillRect/>
                    </a:stretch>
                  </pic:blipFill>
                  <pic:spPr bwMode="auto">
                    <a:xfrm>
                      <a:off x="0" y="0"/>
                      <a:ext cx="3089910" cy="110871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9525">
                      <a:noFill/>
                      <a:miter lim="800000"/>
                      <a:headEnd/>
                      <a:tailEnd/>
                    </a:ln>
                  </pic:spPr>
                </pic:pic>
              </a:graphicData>
            </a:graphic>
          </wp:inline>
        </w:drawing>
      </w:r>
    </w:p>
    <w:p w:rsidR="00542D06" w:rsidRDefault="00542D06" w:rsidP="00146328">
      <w:pPr>
        <w:ind w:left="426" w:hanging="284"/>
        <w:rPr>
          <w:lang w:eastAsia="el-GR"/>
        </w:rPr>
      </w:pPr>
      <w:r>
        <w:rPr>
          <w:lang w:eastAsia="el-GR"/>
        </w:rPr>
        <w:t>i) Να</w:t>
      </w:r>
      <w:r w:rsidR="00146328">
        <w:rPr>
          <w:lang w:eastAsia="el-GR"/>
        </w:rPr>
        <w:t xml:space="preserve"> αποδειχθεί ότι ο τροχός θα αρχίσει να περιστρέφεται, αλλά και να ολισθαίνει.</w:t>
      </w:r>
    </w:p>
    <w:p w:rsidR="00146328" w:rsidRDefault="00542D06" w:rsidP="003E7D53">
      <w:pPr>
        <w:ind w:left="426" w:hanging="284"/>
        <w:rPr>
          <w:lang w:eastAsia="el-GR"/>
        </w:rPr>
      </w:pPr>
      <w:r>
        <w:rPr>
          <w:lang w:eastAsia="el-GR"/>
        </w:rPr>
        <w:t>ii) Να</w:t>
      </w:r>
      <w:r w:rsidR="00146328">
        <w:rPr>
          <w:lang w:eastAsia="el-GR"/>
        </w:rPr>
        <w:t xml:space="preserve"> βρεθεί η χρονική στιγμή που ο τροχός θα πάψει να ολισθαίνει και</w:t>
      </w:r>
      <w:r w:rsidR="00663ADB" w:rsidRPr="00663ADB">
        <w:rPr>
          <w:lang w:eastAsia="el-GR"/>
        </w:rPr>
        <w:t xml:space="preserve"> </w:t>
      </w:r>
      <w:r w:rsidR="00663ADB">
        <w:rPr>
          <w:lang w:eastAsia="el-GR"/>
        </w:rPr>
        <w:t>πλέον</w:t>
      </w:r>
      <w:r w:rsidR="00146328">
        <w:rPr>
          <w:lang w:eastAsia="el-GR"/>
        </w:rPr>
        <w:t xml:space="preserve"> θα κυλίεται.</w:t>
      </w:r>
    </w:p>
    <w:p w:rsidR="00542D06" w:rsidRDefault="00542D06" w:rsidP="003E7D53">
      <w:pPr>
        <w:ind w:left="426" w:hanging="284"/>
        <w:rPr>
          <w:lang w:eastAsia="el-GR"/>
        </w:rPr>
      </w:pPr>
      <w:r>
        <w:rPr>
          <w:lang w:eastAsia="el-GR"/>
        </w:rPr>
        <w:t xml:space="preserve"> iii) Να υπολογιστεί η ενέργεια που μετατρέπεται σε θερμ</w:t>
      </w:r>
      <w:r w:rsidR="00146328">
        <w:rPr>
          <w:lang w:eastAsia="el-GR"/>
        </w:rPr>
        <w:t>ική, μέχρι την παραπάνω στιγμή</w:t>
      </w:r>
      <w:r>
        <w:rPr>
          <w:lang w:eastAsia="el-GR"/>
        </w:rPr>
        <w:t>, εξαιτίας της τριβής που ασκείται στον τροχό.</w:t>
      </w:r>
    </w:p>
    <w:p w:rsidR="00AE0AB8" w:rsidRPr="008521D4" w:rsidRDefault="00AE0AB8" w:rsidP="00AE0AB8">
      <w:pPr>
        <w:ind w:left="426" w:hanging="284"/>
        <w:rPr>
          <w:lang w:eastAsia="el-GR"/>
        </w:rPr>
      </w:pPr>
      <w:r>
        <w:rPr>
          <w:lang w:eastAsia="el-GR"/>
        </w:rPr>
        <w:t>Δίνεται η ροπή αδράνειας του τροχού ως προς τον άξονα περιστροφής του Ι= ½ ΜR</w:t>
      </w:r>
      <w:r>
        <w:rPr>
          <w:vertAlign w:val="superscript"/>
          <w:lang w:eastAsia="el-GR"/>
        </w:rPr>
        <w:t>2</w:t>
      </w:r>
      <w:r>
        <w:rPr>
          <w:lang w:eastAsia="el-GR"/>
        </w:rPr>
        <w:t xml:space="preserve"> και g=10m/s</w:t>
      </w:r>
      <w:r>
        <w:rPr>
          <w:vertAlign w:val="superscript"/>
          <w:lang w:eastAsia="el-GR"/>
        </w:rPr>
        <w:t>2</w:t>
      </w:r>
      <w:r>
        <w:rPr>
          <w:lang w:eastAsia="el-GR"/>
        </w:rPr>
        <w:t>.</w:t>
      </w:r>
    </w:p>
    <w:p w:rsidR="00542D06" w:rsidRPr="00EF01C7" w:rsidRDefault="00542D06" w:rsidP="0062463D">
      <w:pPr>
        <w:rPr>
          <w:b/>
          <w:color w:val="0070C0"/>
          <w:lang w:eastAsia="el-GR"/>
        </w:rPr>
      </w:pPr>
      <w:r w:rsidRPr="00EF01C7">
        <w:rPr>
          <w:b/>
          <w:color w:val="0070C0"/>
          <w:lang w:eastAsia="el-GR"/>
        </w:rPr>
        <w:t>Απάντηση:</w:t>
      </w:r>
    </w:p>
    <w:p w:rsidR="00542D06" w:rsidRDefault="00542D06" w:rsidP="00663ADB">
      <w:pPr>
        <w:pStyle w:val="1"/>
      </w:pPr>
      <w:r w:rsidRPr="000C7134">
        <w:rPr>
          <w:noProof/>
        </w:rPr>
        <w:drawing>
          <wp:anchor distT="0" distB="0" distL="114300" distR="114300" simplePos="0" relativeHeight="251660288" behindDoc="0" locked="0" layoutInCell="1" allowOverlap="1">
            <wp:simplePos x="1007022" y="3463159"/>
            <wp:positionH relativeFrom="column">
              <wp:align>right</wp:align>
            </wp:positionH>
            <wp:positionV relativeFrom="paragraph">
              <wp:posOffset>0</wp:posOffset>
            </wp:positionV>
            <wp:extent cx="1031985" cy="909144"/>
            <wp:effectExtent l="19050" t="0" r="0" b="0"/>
            <wp:wrapSquare wrapText="bothSides"/>
            <wp:docPr id="74" name="Εικόνα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cstate="print"/>
                    <a:srcRect/>
                    <a:stretch>
                      <a:fillRect/>
                    </a:stretch>
                  </pic:blipFill>
                  <pic:spPr bwMode="auto">
                    <a:xfrm>
                      <a:off x="0" y="0"/>
                      <a:ext cx="1031985" cy="909144"/>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9525">
                      <a:noFill/>
                      <a:miter lim="800000"/>
                      <a:headEnd/>
                      <a:tailEnd/>
                    </a:ln>
                  </pic:spPr>
                </pic:pic>
              </a:graphicData>
            </a:graphic>
          </wp:anchor>
        </w:drawing>
      </w:r>
      <w:r>
        <w:t>Στο διπλανό σχήμα έχουν σχεδιαστεί οι δυνάμεις που ασκούνται στον τροχό. Το ερώτημα είναι τι κίνηση κάνει ο τροχός</w:t>
      </w:r>
      <w:r w:rsidR="005B15B2">
        <w:t>, ξεκινώντας την κίνησή του</w:t>
      </w:r>
      <w:r>
        <w:t>; Ας υποθ</w:t>
      </w:r>
      <w:r>
        <w:t>έ</w:t>
      </w:r>
      <w:r>
        <w:t>σουμε ότι ο τροχός κυλίεται χωρίς να ολ</w:t>
      </w:r>
      <w:r>
        <w:t>ι</w:t>
      </w:r>
      <w:r>
        <w:t>σθαίνει. Τότε με εφαρμογή του δεύτερου νόμου του Νεύτωνα, θεωρώντας την κίνηση σύνθετη, έχο</w:t>
      </w:r>
      <w:r>
        <w:t>υ</w:t>
      </w:r>
      <w:r>
        <w:t>με:</w:t>
      </w:r>
    </w:p>
    <w:p w:rsidR="00542D06" w:rsidRDefault="00542D06" w:rsidP="00FD3E28">
      <w:pPr>
        <w:ind w:left="425"/>
      </w:pPr>
      <w:r>
        <w:t xml:space="preserve">Μεταφορική κίνηση: </w:t>
      </w:r>
      <w:proofErr w:type="spellStart"/>
      <w:r>
        <w:t>ΣF</w:t>
      </w:r>
      <w:r>
        <w:rPr>
          <w:vertAlign w:val="subscript"/>
        </w:rPr>
        <w:t>x</w:t>
      </w:r>
      <w:r>
        <w:t>=Μα</w:t>
      </w:r>
      <w:r>
        <w:rPr>
          <w:vertAlign w:val="subscript"/>
        </w:rPr>
        <w:t>cm</w:t>
      </w:r>
      <w:proofErr w:type="spellEnd"/>
      <w:r>
        <w:t xml:space="preserve"> → F-Τ= </w:t>
      </w:r>
      <w:proofErr w:type="spellStart"/>
      <w:r>
        <w:t>Μα</w:t>
      </w:r>
      <w:r>
        <w:rPr>
          <w:vertAlign w:val="subscript"/>
        </w:rPr>
        <w:t>cm</w:t>
      </w:r>
      <w:proofErr w:type="spellEnd"/>
      <w:r>
        <w:t xml:space="preserve"> (1)</w:t>
      </w:r>
    </w:p>
    <w:p w:rsidR="00542D06" w:rsidRDefault="00542D06" w:rsidP="00FD3E28">
      <w:pPr>
        <w:ind w:left="425"/>
      </w:pPr>
      <w:r>
        <w:t xml:space="preserve">Στροφική κίνηση: </w:t>
      </w:r>
      <w:proofErr w:type="spellStart"/>
      <w:r>
        <w:t>Στ=Ι∙α</w:t>
      </w:r>
      <w:r>
        <w:rPr>
          <w:vertAlign w:val="subscript"/>
        </w:rPr>
        <w:t>γων</w:t>
      </w:r>
      <w:proofErr w:type="spellEnd"/>
      <w:r>
        <w:t xml:space="preserve"> → Τ∙R= ½ ΜR</w:t>
      </w:r>
      <w:r>
        <w:rPr>
          <w:vertAlign w:val="superscript"/>
        </w:rPr>
        <w:t>2</w:t>
      </w:r>
      <w:r>
        <w:t>∙α</w:t>
      </w:r>
      <w:r>
        <w:rPr>
          <w:vertAlign w:val="subscript"/>
        </w:rPr>
        <w:t>γων</w:t>
      </w:r>
      <w:r>
        <w:t xml:space="preserve"> → Τ= ½ </w:t>
      </w:r>
      <w:proofErr w:type="spellStart"/>
      <w:r>
        <w:t>ΜR∙α</w:t>
      </w:r>
      <w:r>
        <w:rPr>
          <w:vertAlign w:val="subscript"/>
        </w:rPr>
        <w:t>γων</w:t>
      </w:r>
      <w:proofErr w:type="spellEnd"/>
      <w:r>
        <w:t xml:space="preserve"> (2)</w:t>
      </w:r>
    </w:p>
    <w:p w:rsidR="00542D06" w:rsidRDefault="00542D06" w:rsidP="00FD3E28">
      <w:pPr>
        <w:ind w:left="425"/>
      </w:pPr>
      <w:r>
        <w:t xml:space="preserve">Αλλά αφού ο τροχός κυλίεται </w:t>
      </w:r>
      <w:proofErr w:type="spellStart"/>
      <w:r>
        <w:t>α</w:t>
      </w:r>
      <w:r>
        <w:rPr>
          <w:vertAlign w:val="subscript"/>
        </w:rPr>
        <w:t>cm</w:t>
      </w:r>
      <w:r>
        <w:t>=α</w:t>
      </w:r>
      <w:r>
        <w:rPr>
          <w:vertAlign w:val="subscript"/>
        </w:rPr>
        <w:t>γων</w:t>
      </w:r>
      <w:r>
        <w:t>∙R</w:t>
      </w:r>
      <w:proofErr w:type="spellEnd"/>
      <w:r>
        <w:t xml:space="preserve"> και η παραπάνω σχέση γίνεται:</w:t>
      </w:r>
    </w:p>
    <w:p w:rsidR="00542D06" w:rsidRDefault="00542D06" w:rsidP="00FD3E28">
      <w:pPr>
        <w:jc w:val="center"/>
      </w:pPr>
      <w:r>
        <w:t xml:space="preserve">Τ= ½ </w:t>
      </w:r>
      <w:proofErr w:type="spellStart"/>
      <w:r>
        <w:t>Μ∙α</w:t>
      </w:r>
      <w:r>
        <w:rPr>
          <w:vertAlign w:val="subscript"/>
        </w:rPr>
        <w:t>cm</w:t>
      </w:r>
      <w:proofErr w:type="spellEnd"/>
      <w:r>
        <w:t xml:space="preserve">  (3)</w:t>
      </w:r>
    </w:p>
    <w:p w:rsidR="00542D06" w:rsidRDefault="00542D06" w:rsidP="00FD3E28">
      <w:pPr>
        <w:ind w:left="425"/>
      </w:pPr>
      <w:r>
        <w:t>Με πρόσθεση των (1) και (3) κατά μέλη παίρνουμε:</w:t>
      </w:r>
    </w:p>
    <w:p w:rsidR="00542D06" w:rsidRDefault="00542D06" w:rsidP="00C56FFE">
      <w:pPr>
        <w:jc w:val="center"/>
      </w:pPr>
      <w:r>
        <w:t>F=</w:t>
      </w:r>
      <w:r w:rsidRPr="00C56FFE">
        <w:rPr>
          <w:position w:val="-24"/>
        </w:rPr>
        <w:object w:dxaOrig="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31.05pt" o:ole="">
            <v:imagedata r:id="rId9" o:title=""/>
          </v:shape>
          <o:OLEObject Type="Embed" ProgID="Equation.3" ShapeID="_x0000_i1025" DrawAspect="Content" ObjectID="_1438366213" r:id="rId10"/>
        </w:object>
      </w:r>
      <w:r>
        <w:t xml:space="preserve"> (4)</w:t>
      </w:r>
    </w:p>
    <w:p w:rsidR="00542D06" w:rsidRDefault="00542D06" w:rsidP="00C56FFE">
      <w:pPr>
        <w:jc w:val="center"/>
      </w:pPr>
      <w:r>
        <w:t xml:space="preserve"> </w:t>
      </w:r>
      <w:r w:rsidR="0058715E" w:rsidRPr="00C56FFE">
        <w:rPr>
          <w:position w:val="-24"/>
        </w:rPr>
        <w:object w:dxaOrig="1040" w:dyaOrig="620">
          <v:shape id="_x0000_i1026" type="#_x0000_t75" style="width:52.15pt;height:31.05pt" o:ole="">
            <v:imagedata r:id="rId11" o:title=""/>
          </v:shape>
          <o:OLEObject Type="Embed" ProgID="Equation.3" ShapeID="_x0000_i1026" DrawAspect="Content" ObjectID="_1438366214" r:id="rId12"/>
        </w:object>
      </w:r>
    </w:p>
    <w:p w:rsidR="005B15B2" w:rsidRDefault="005B15B2" w:rsidP="005B15B2">
      <w:pPr>
        <w:ind w:left="425"/>
      </w:pPr>
      <w:r>
        <w:t>Συνεπώς η αρχική τιμή του μέτρου της ασκούμενης τριβής είναι:</w:t>
      </w:r>
    </w:p>
    <w:p w:rsidR="005B15B2" w:rsidRDefault="006622DB" w:rsidP="00C56FFE">
      <w:pPr>
        <w:jc w:val="center"/>
      </w:pPr>
      <w:r w:rsidRPr="00C56FFE">
        <w:rPr>
          <w:position w:val="-24"/>
        </w:rPr>
        <w:object w:dxaOrig="1680" w:dyaOrig="639">
          <v:shape id="_x0000_i1027" type="#_x0000_t75" style="width:84pt;height:31.85pt" o:ole="">
            <v:imagedata r:id="rId13" o:title=""/>
          </v:shape>
          <o:OLEObject Type="Embed" ProgID="Equation.3" ShapeID="_x0000_i1027" DrawAspect="Content" ObjectID="_1438366215" r:id="rId14"/>
        </w:object>
      </w:r>
    </w:p>
    <w:p w:rsidR="00542D06" w:rsidRDefault="00542D06" w:rsidP="00FD3E28">
      <w:pPr>
        <w:ind w:left="425"/>
      </w:pPr>
      <w:r>
        <w:t>Αλλά η  μέγιστη τριβή που μπορεί να ασκηθεί στον τροχό, η οριακή στατική τριβή έχει μέτρο:</w:t>
      </w:r>
    </w:p>
    <w:p w:rsidR="00542D06" w:rsidRDefault="00542D06" w:rsidP="00252FB3">
      <w:pPr>
        <w:jc w:val="center"/>
      </w:pPr>
      <w:r>
        <w:t>Τ</w:t>
      </w:r>
      <w:r>
        <w:rPr>
          <w:vertAlign w:val="subscript"/>
        </w:rPr>
        <w:t>ορ</w:t>
      </w:r>
      <w:r>
        <w:t>=Τ</w:t>
      </w:r>
      <w:r>
        <w:rPr>
          <w:vertAlign w:val="subscript"/>
        </w:rPr>
        <w:t>ολ</w:t>
      </w:r>
      <w:r>
        <w:t>=μ∙Ν=μ∙Μg=0,</w:t>
      </w:r>
      <w:r w:rsidR="0058715E">
        <w:t>4</w:t>
      </w:r>
      <w:r>
        <w:t>∙10∙10Ν=</w:t>
      </w:r>
      <w:r w:rsidR="0058715E">
        <w:t>4</w:t>
      </w:r>
      <w:r>
        <w:t>0Ν.</w:t>
      </w:r>
    </w:p>
    <w:p w:rsidR="0058715E" w:rsidRDefault="00542D06" w:rsidP="00FD3E28">
      <w:pPr>
        <w:ind w:left="425"/>
      </w:pPr>
      <w:r>
        <w:t>Συνεπώς η υπόθεσή μας ότι ο τροχός κυλίεται χωρίς να ολισθαίνει ήταν λάθος και ο τροχός, στρέφεται μεν</w:t>
      </w:r>
      <w:r w:rsidR="00A668DB">
        <w:t>,</w:t>
      </w:r>
      <w:r>
        <w:t xml:space="preserve"> αλλά και ολισθαίνει. </w:t>
      </w:r>
    </w:p>
    <w:p w:rsidR="0058715E" w:rsidRDefault="00663ADB" w:rsidP="00663ADB">
      <w:pPr>
        <w:pStyle w:val="1"/>
      </w:pPr>
      <w:r>
        <w:t>Έστω ότι η ολίσθηση σταματά τη στιγμή t. Από τον γενικευμένο νόμο του Νεύτωνα</w:t>
      </w:r>
      <w:r w:rsidR="00DC4297">
        <w:t>, για την μεταφορ</w:t>
      </w:r>
      <w:r w:rsidR="00DC4297">
        <w:t>ι</w:t>
      </w:r>
      <w:r w:rsidR="00DC4297">
        <w:lastRenderedPageBreak/>
        <w:t>κή κίνηση του κέντρου μάζας του τροχού,</w:t>
      </w:r>
      <w:r>
        <w:t xml:space="preserve"> έχουμε:</w:t>
      </w:r>
    </w:p>
    <w:p w:rsidR="00663ADB" w:rsidRDefault="003F7431" w:rsidP="00DC4297">
      <w:pPr>
        <w:jc w:val="center"/>
      </w:pPr>
      <w:r w:rsidRPr="00663ADB">
        <w:rPr>
          <w:position w:val="-24"/>
        </w:rPr>
        <w:object w:dxaOrig="1380" w:dyaOrig="620">
          <v:shape id="_x0000_i1028" type="#_x0000_t75" style="width:69.1pt;height:31.05pt" o:ole="">
            <v:imagedata r:id="rId15" o:title=""/>
          </v:shape>
          <o:OLEObject Type="Embed" ProgID="Equation.3" ShapeID="_x0000_i1028" DrawAspect="Content" ObjectID="_1438366216" r:id="rId16"/>
        </w:object>
      </w:r>
      <w:r w:rsidRPr="005C4B9D">
        <w:rPr>
          <w:position w:val="-10"/>
        </w:rPr>
        <w:object w:dxaOrig="1820" w:dyaOrig="320">
          <v:shape id="_x0000_i1029" type="#_x0000_t75" style="width:90.6pt;height:16.15pt" o:ole="">
            <v:imagedata r:id="rId17" o:title=""/>
          </v:shape>
          <o:OLEObject Type="Embed" ProgID="Equation.3" ShapeID="_x0000_i1029" DrawAspect="Content" ObjectID="_1438366217" r:id="rId18"/>
        </w:object>
      </w:r>
      <w:r w:rsidR="007B0387">
        <w:t>→</w:t>
      </w:r>
    </w:p>
    <w:p w:rsidR="007B0387" w:rsidRDefault="005C4B9D" w:rsidP="00DC4297">
      <w:pPr>
        <w:jc w:val="center"/>
      </w:pPr>
      <w:r w:rsidRPr="007B0387">
        <w:rPr>
          <w:position w:val="-14"/>
        </w:rPr>
        <w:object w:dxaOrig="2160" w:dyaOrig="400">
          <v:shape id="_x0000_i1030" type="#_x0000_t75" style="width:108pt;height:19.85pt" o:ole="">
            <v:imagedata r:id="rId19" o:title=""/>
          </v:shape>
          <o:OLEObject Type="Embed" ProgID="Equation.3" ShapeID="_x0000_i1030" DrawAspect="Content" ObjectID="_1438366218" r:id="rId20"/>
        </w:object>
      </w:r>
    </w:p>
    <w:p w:rsidR="00562211" w:rsidRDefault="0030372B" w:rsidP="00DC4297">
      <w:pPr>
        <w:ind w:left="425"/>
      </w:pPr>
      <w:r w:rsidRPr="0030372B">
        <w:rPr>
          <w:noProof/>
          <w:lang w:eastAsia="el-GR"/>
        </w:rPr>
        <w:drawing>
          <wp:anchor distT="0" distB="0" distL="114300" distR="114300" simplePos="0" relativeHeight="251661312" behindDoc="0" locked="0" layoutInCell="1" allowOverlap="1">
            <wp:simplePos x="739009" y="1623848"/>
            <wp:positionH relativeFrom="column">
              <wp:align>right</wp:align>
            </wp:positionH>
            <wp:positionV relativeFrom="paragraph">
              <wp:posOffset>0</wp:posOffset>
            </wp:positionV>
            <wp:extent cx="1685881" cy="1108842"/>
            <wp:effectExtent l="19050" t="0" r="0" b="0"/>
            <wp:wrapSquare wrapText="bothSides"/>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srcRect/>
                    <a:stretch>
                      <a:fillRect/>
                    </a:stretch>
                  </pic:blipFill>
                  <pic:spPr bwMode="auto">
                    <a:xfrm>
                      <a:off x="0" y="0"/>
                      <a:ext cx="1685881" cy="1108842"/>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9525">
                      <a:noFill/>
                      <a:miter lim="800000"/>
                      <a:headEnd/>
                      <a:tailEnd/>
                    </a:ln>
                  </pic:spPr>
                </pic:pic>
              </a:graphicData>
            </a:graphic>
          </wp:anchor>
        </w:drawing>
      </w:r>
      <w:r w:rsidR="00562211">
        <w:t xml:space="preserve">Αλλά το άθροισμα </w:t>
      </w:r>
      <w:proofErr w:type="spellStart"/>
      <w:r w:rsidR="00562211">
        <w:t>ΣF∙Δt</w:t>
      </w:r>
      <w:proofErr w:type="spellEnd"/>
      <w:r w:rsidR="00562211">
        <w:t xml:space="preserve"> είναι ίσο με το εμβαδόν του «γκριζαρισμ</w:t>
      </w:r>
      <w:r w:rsidR="00562211">
        <w:t>έ</w:t>
      </w:r>
      <w:r w:rsidR="00562211">
        <w:t>νου» χωρίου στο διάγραμμα</w:t>
      </w:r>
      <w:r w:rsidR="009920DF">
        <w:t>.</w:t>
      </w:r>
    </w:p>
    <w:p w:rsidR="009920DF" w:rsidRDefault="00DC4297" w:rsidP="00DC4297">
      <w:pPr>
        <w:ind w:left="425"/>
      </w:pPr>
      <w:r>
        <w:t>Μαθηματική π</w:t>
      </w:r>
      <w:r w:rsidR="004535BC">
        <w:t>αρένθεση:</w:t>
      </w:r>
    </w:p>
    <w:p w:rsidR="009920DF" w:rsidRDefault="00A668DB" w:rsidP="00DC4297">
      <w:pPr>
        <w:ind w:left="425"/>
      </w:pPr>
      <w:r>
        <w:t>(</w:t>
      </w:r>
      <w:r w:rsidR="009920DF">
        <w:t>Η συνάρτηση της δύναμης</w:t>
      </w:r>
      <w:r w:rsidR="0063712E" w:rsidRPr="0063712E">
        <w:t>,</w:t>
      </w:r>
      <w:r w:rsidR="009920DF">
        <w:t xml:space="preserve"> είναι της μορφής </w:t>
      </w:r>
      <w:proofErr w:type="spellStart"/>
      <w:r w:rsidR="009920DF">
        <w:t>F=αt+β</w:t>
      </w:r>
      <w:proofErr w:type="spellEnd"/>
      <w:r w:rsidR="009920DF">
        <w:t>, όπου:</w:t>
      </w:r>
    </w:p>
    <w:p w:rsidR="009920DF" w:rsidRDefault="009920DF" w:rsidP="00DC4297">
      <w:pPr>
        <w:ind w:left="425"/>
      </w:pPr>
      <w:r>
        <w:t>Για t=</w:t>
      </w:r>
      <w:r w:rsidR="0030372B">
        <w:t>0, F=140Ν → β=140Ν και για t=5s, F=-20Ν → α=-32Ν/s</w:t>
      </w:r>
    </w:p>
    <w:p w:rsidR="0030372B" w:rsidRDefault="0030372B" w:rsidP="00DC4297">
      <w:pPr>
        <w:ind w:left="425"/>
      </w:pPr>
      <w:r>
        <w:t>Οπότε F= -32t+140  (μονάδες στο S.Ι.)</w:t>
      </w:r>
      <w:r w:rsidR="00A668DB">
        <w:t xml:space="preserve"> ).</w:t>
      </w:r>
    </w:p>
    <w:p w:rsidR="0030372B" w:rsidRDefault="004535BC" w:rsidP="00DC4297">
      <w:pPr>
        <w:ind w:left="425"/>
      </w:pPr>
      <w:r>
        <w:t xml:space="preserve">Έτσι η παραπάνω σχέση γίνεται: </w:t>
      </w:r>
      <w:r w:rsidR="003F7431" w:rsidRPr="007B0387">
        <w:rPr>
          <w:position w:val="-14"/>
        </w:rPr>
        <w:object w:dxaOrig="2160" w:dyaOrig="400">
          <v:shape id="_x0000_i1031" type="#_x0000_t75" style="width:108pt;height:19.85pt" o:ole="">
            <v:imagedata r:id="rId22" o:title=""/>
          </v:shape>
          <o:OLEObject Type="Embed" ProgID="Equation.3" ShapeID="_x0000_i1031" DrawAspect="Content" ObjectID="_1438366219" r:id="rId23"/>
        </w:object>
      </w:r>
      <w:r>
        <w:t>→</w:t>
      </w:r>
    </w:p>
    <w:p w:rsidR="004535BC" w:rsidRDefault="00DC4297" w:rsidP="00DC4297">
      <w:pPr>
        <w:jc w:val="center"/>
      </w:pPr>
      <w:r w:rsidRPr="004535BC">
        <w:rPr>
          <w:position w:val="-24"/>
        </w:rPr>
        <w:object w:dxaOrig="2940" w:dyaOrig="620">
          <v:shape id="_x0000_i1032" type="#_x0000_t75" style="width:146.9pt;height:31.05pt" o:ole="">
            <v:imagedata r:id="rId24" o:title=""/>
          </v:shape>
          <o:OLEObject Type="Embed" ProgID="Equation.3" ShapeID="_x0000_i1032" DrawAspect="Content" ObjectID="_1438366220" r:id="rId25"/>
        </w:object>
      </w:r>
      <w:r w:rsidR="004535BC">
        <w:t>→</w:t>
      </w:r>
    </w:p>
    <w:p w:rsidR="004535BC" w:rsidRDefault="00DC4297" w:rsidP="00DC4297">
      <w:pPr>
        <w:jc w:val="center"/>
      </w:pPr>
      <w:r w:rsidRPr="004535BC">
        <w:rPr>
          <w:position w:val="-12"/>
        </w:rPr>
        <w:object w:dxaOrig="2420" w:dyaOrig="380">
          <v:shape id="_x0000_i1033" type="#_x0000_t75" style="width:120.85pt;height:19.05pt" o:ole="">
            <v:imagedata r:id="rId26" o:title=""/>
          </v:shape>
          <o:OLEObject Type="Embed" ProgID="Equation.3" ShapeID="_x0000_i1033" DrawAspect="Content" ObjectID="_1438366221" r:id="rId27"/>
        </w:object>
      </w:r>
      <w:r w:rsidR="004535BC">
        <w:t>→</w:t>
      </w:r>
    </w:p>
    <w:p w:rsidR="004535BC" w:rsidRDefault="00A22CF8" w:rsidP="00DC4297">
      <w:pPr>
        <w:jc w:val="center"/>
      </w:pPr>
      <w:r w:rsidRPr="004535BC">
        <w:rPr>
          <w:position w:val="-12"/>
        </w:rPr>
        <w:object w:dxaOrig="1560" w:dyaOrig="380">
          <v:shape id="_x0000_i1034" type="#_x0000_t75" style="width:78.2pt;height:19.05pt" o:ole="">
            <v:imagedata r:id="rId28" o:title=""/>
          </v:shape>
          <o:OLEObject Type="Embed" ProgID="Equation.3" ShapeID="_x0000_i1034" DrawAspect="Content" ObjectID="_1438366222" r:id="rId29"/>
        </w:object>
      </w:r>
      <w:r w:rsidR="00DC4297">
        <w:t xml:space="preserve"> (5)</w:t>
      </w:r>
    </w:p>
    <w:p w:rsidR="00DC4297" w:rsidRDefault="00DC4297" w:rsidP="00FA4B92">
      <w:pPr>
        <w:ind w:left="425"/>
      </w:pPr>
      <w:r>
        <w:t>Εξάλλου από τον αντίστοιχο γενικευμένο νόμο, για την στροφική κίνηση παίρνουμε, για το ίδιο χρονικό διάστημα:</w:t>
      </w:r>
    </w:p>
    <w:p w:rsidR="00DC4297" w:rsidRDefault="00FA4B92" w:rsidP="00FA4B92">
      <w:pPr>
        <w:jc w:val="center"/>
      </w:pPr>
      <w:r w:rsidRPr="00663ADB">
        <w:rPr>
          <w:position w:val="-24"/>
        </w:rPr>
        <w:object w:dxaOrig="2659" w:dyaOrig="620">
          <v:shape id="_x0000_i1035" type="#_x0000_t75" style="width:132.85pt;height:31.05pt" o:ole="">
            <v:imagedata r:id="rId30" o:title=""/>
          </v:shape>
          <o:OLEObject Type="Embed" ProgID="Equation.3" ShapeID="_x0000_i1035" DrawAspect="Content" ObjectID="_1438366223" r:id="rId31"/>
        </w:object>
      </w:r>
      <w:r w:rsidR="00DC4297">
        <w:t>→</w:t>
      </w:r>
    </w:p>
    <w:p w:rsidR="00DC4297" w:rsidRDefault="00DC4297" w:rsidP="00FA4B92">
      <w:pPr>
        <w:jc w:val="center"/>
      </w:pPr>
      <w:r w:rsidRPr="00A668DB">
        <w:rPr>
          <w:i/>
          <w:sz w:val="24"/>
          <w:szCs w:val="24"/>
        </w:rPr>
        <w:t xml:space="preserve">L-0=Τ∙R∙t → </w:t>
      </w:r>
      <w:r w:rsidR="00FA4B92" w:rsidRPr="00A668DB">
        <w:rPr>
          <w:i/>
          <w:sz w:val="24"/>
          <w:szCs w:val="24"/>
        </w:rPr>
        <w:t>½ ΜR</w:t>
      </w:r>
      <w:r w:rsidR="00FA4B92" w:rsidRPr="00A668DB">
        <w:rPr>
          <w:i/>
          <w:sz w:val="24"/>
          <w:szCs w:val="24"/>
          <w:vertAlign w:val="superscript"/>
        </w:rPr>
        <w:t>2</w:t>
      </w:r>
      <w:r w:rsidR="00FA4B92" w:rsidRPr="00A668DB">
        <w:rPr>
          <w:i/>
          <w:sz w:val="24"/>
          <w:szCs w:val="24"/>
        </w:rPr>
        <w:t>∙ω=Τ∙R∙t</w:t>
      </w:r>
      <w:r w:rsidR="00FA4B92">
        <w:t xml:space="preserve"> ή</w:t>
      </w:r>
    </w:p>
    <w:p w:rsidR="00FA4B92" w:rsidRPr="00A668DB" w:rsidRDefault="0063712E" w:rsidP="00FA4B92">
      <w:pPr>
        <w:jc w:val="center"/>
        <w:rPr>
          <w:i/>
          <w:sz w:val="24"/>
          <w:szCs w:val="24"/>
        </w:rPr>
      </w:pPr>
      <w:r w:rsidRPr="00A668DB">
        <w:rPr>
          <w:i/>
          <w:sz w:val="24"/>
          <w:szCs w:val="24"/>
        </w:rPr>
        <w:t>½ Μ(</w:t>
      </w:r>
      <w:proofErr w:type="spellStart"/>
      <w:r w:rsidRPr="00A668DB">
        <w:rPr>
          <w:i/>
          <w:sz w:val="24"/>
          <w:szCs w:val="24"/>
        </w:rPr>
        <w:t>Rω</w:t>
      </w:r>
      <w:proofErr w:type="spellEnd"/>
      <w:r w:rsidRPr="00A668DB">
        <w:rPr>
          <w:i/>
          <w:sz w:val="24"/>
          <w:szCs w:val="24"/>
        </w:rPr>
        <w:t>)=</w:t>
      </w:r>
      <w:proofErr w:type="spellStart"/>
      <w:r w:rsidRPr="00A668DB">
        <w:rPr>
          <w:i/>
          <w:sz w:val="24"/>
          <w:szCs w:val="24"/>
        </w:rPr>
        <w:t>Τ∙t</w:t>
      </w:r>
      <w:proofErr w:type="spellEnd"/>
      <w:r w:rsidRPr="00A668DB">
        <w:rPr>
          <w:i/>
          <w:sz w:val="24"/>
          <w:szCs w:val="24"/>
        </w:rPr>
        <w:t xml:space="preserve"> </w:t>
      </w:r>
    </w:p>
    <w:p w:rsidR="00FA4B92" w:rsidRDefault="00FA4B92" w:rsidP="007141A6">
      <w:pPr>
        <w:ind w:left="425"/>
      </w:pPr>
      <w:r>
        <w:t xml:space="preserve">Όμως αφού τη στιγμή t ο τροχός κυλίεται χωρίς να ολισθαίνει </w:t>
      </w:r>
      <w:proofErr w:type="spellStart"/>
      <w:r>
        <w:t>υ</w:t>
      </w:r>
      <w:r>
        <w:rPr>
          <w:vertAlign w:val="subscript"/>
        </w:rPr>
        <w:t>cm</w:t>
      </w:r>
      <w:r>
        <w:t>=ωR</w:t>
      </w:r>
      <w:proofErr w:type="spellEnd"/>
      <w:r>
        <w:t xml:space="preserve"> και η παραπάνω σχέση δίνει:</w:t>
      </w:r>
    </w:p>
    <w:p w:rsidR="00FA4B92" w:rsidRPr="00A668DB" w:rsidRDefault="00FA4B92" w:rsidP="00FA4B92">
      <w:pPr>
        <w:jc w:val="center"/>
        <w:rPr>
          <w:i/>
          <w:sz w:val="24"/>
          <w:szCs w:val="24"/>
        </w:rPr>
      </w:pPr>
      <w:r w:rsidRPr="00A668DB">
        <w:rPr>
          <w:i/>
          <w:sz w:val="24"/>
          <w:szCs w:val="24"/>
        </w:rPr>
        <w:t>Μ</w:t>
      </w:r>
      <w:r w:rsidR="0063712E" w:rsidRPr="00A668DB">
        <w:rPr>
          <w:i/>
          <w:sz w:val="24"/>
          <w:szCs w:val="24"/>
        </w:rPr>
        <w:t xml:space="preserve"> </w:t>
      </w:r>
      <w:r w:rsidRPr="00A668DB">
        <w:rPr>
          <w:i/>
          <w:sz w:val="24"/>
          <w:szCs w:val="24"/>
        </w:rPr>
        <w:t>υ</w:t>
      </w:r>
      <w:r w:rsidRPr="00A668DB">
        <w:rPr>
          <w:i/>
          <w:sz w:val="24"/>
          <w:szCs w:val="24"/>
          <w:vertAlign w:val="subscript"/>
        </w:rPr>
        <w:t>cm</w:t>
      </w:r>
      <w:r w:rsidRPr="00A668DB">
        <w:rPr>
          <w:i/>
          <w:sz w:val="24"/>
          <w:szCs w:val="24"/>
        </w:rPr>
        <w:t>=80t ή</w:t>
      </w:r>
    </w:p>
    <w:p w:rsidR="00FA4B92" w:rsidRPr="00FA4B92" w:rsidRDefault="00FA4B92" w:rsidP="00FA4B92">
      <w:pPr>
        <w:jc w:val="center"/>
      </w:pPr>
      <w:r w:rsidRPr="00A668DB">
        <w:rPr>
          <w:i/>
          <w:sz w:val="24"/>
          <w:szCs w:val="24"/>
        </w:rPr>
        <w:t>υ</w:t>
      </w:r>
      <w:r w:rsidRPr="00A668DB">
        <w:rPr>
          <w:i/>
          <w:sz w:val="24"/>
          <w:szCs w:val="24"/>
          <w:vertAlign w:val="subscript"/>
        </w:rPr>
        <w:t>cm</w:t>
      </w:r>
      <w:r w:rsidRPr="00A668DB">
        <w:rPr>
          <w:i/>
          <w:sz w:val="24"/>
          <w:szCs w:val="24"/>
        </w:rPr>
        <w:t>=8∙t</w:t>
      </w:r>
      <w:r>
        <w:t xml:space="preserve">  (6)</w:t>
      </w:r>
    </w:p>
    <w:p w:rsidR="00FA4B92" w:rsidRDefault="0043595B" w:rsidP="0043595B">
      <w:pPr>
        <w:ind w:left="425"/>
      </w:pPr>
      <w:r>
        <w:t>Από (5) και (6) παίρνουμε:</w:t>
      </w:r>
    </w:p>
    <w:p w:rsidR="0043595B" w:rsidRDefault="0043595B" w:rsidP="0043595B">
      <w:pPr>
        <w:jc w:val="center"/>
      </w:pPr>
      <w:r>
        <w:t>80t=100t-16t</w:t>
      </w:r>
      <w:r>
        <w:rPr>
          <w:vertAlign w:val="superscript"/>
        </w:rPr>
        <w:t>2</w:t>
      </w:r>
      <w:r>
        <w:t xml:space="preserve"> →16t</w:t>
      </w:r>
      <w:r>
        <w:rPr>
          <w:vertAlign w:val="superscript"/>
        </w:rPr>
        <w:t>2</w:t>
      </w:r>
      <w:r>
        <w:t>=20t →</w:t>
      </w:r>
      <w:r w:rsidR="0063712E" w:rsidRPr="005C2414">
        <w:t xml:space="preserve"> </w:t>
      </w:r>
      <w:r>
        <w:t xml:space="preserve"> t=0 ή t=</w:t>
      </w:r>
      <w:r w:rsidR="0063712E" w:rsidRPr="005C2414">
        <w:t>1,25</w:t>
      </w:r>
      <w:r>
        <w:t>s</w:t>
      </w:r>
    </w:p>
    <w:p w:rsidR="0043595B" w:rsidRPr="0043595B" w:rsidRDefault="0043595B" w:rsidP="0043595B">
      <w:pPr>
        <w:ind w:left="425"/>
      </w:pPr>
      <w:r>
        <w:t>Προφανώς η ζητούμενη χρονική στιγμή είναι η δεύτερη λύση, αφού η τιμή t=</w:t>
      </w:r>
      <w:r w:rsidR="005C2414">
        <w:t>0, αντιστοιχεί στην αρχική θέση, ενώ η ταχύτητα του κέντρου μάζας του τροχού έχει μέτρο υ</w:t>
      </w:r>
      <w:r w:rsidR="005C2414">
        <w:rPr>
          <w:vertAlign w:val="subscript"/>
        </w:rPr>
        <w:t>cm</w:t>
      </w:r>
      <w:r w:rsidR="005C2414">
        <w:t>=8∙t=10m/s.</w:t>
      </w:r>
    </w:p>
    <w:p w:rsidR="007B0387" w:rsidRDefault="0063712E" w:rsidP="0063712E">
      <w:pPr>
        <w:pStyle w:val="1"/>
      </w:pPr>
      <w:r>
        <w:t>Ο ρυθμός με τον οποίο η δύναμη F μεταφέρει ενέργεια στον τροχό (η ισχύς της δύναμης) είναι:</w:t>
      </w:r>
    </w:p>
    <w:p w:rsidR="001419EA" w:rsidRDefault="00235B43" w:rsidP="003B73C1">
      <w:pPr>
        <w:jc w:val="center"/>
      </w:pPr>
      <w:r w:rsidRPr="0063712E">
        <w:rPr>
          <w:position w:val="-24"/>
        </w:rPr>
        <w:object w:dxaOrig="1300" w:dyaOrig="620">
          <v:shape id="_x0000_i1036" type="#_x0000_t75" style="width:64.95pt;height:31.05pt" o:ole="">
            <v:imagedata r:id="rId32" o:title=""/>
          </v:shape>
          <o:OLEObject Type="Embed" ProgID="Equation.3" ShapeID="_x0000_i1036" DrawAspect="Content" ObjectID="_1438366224" r:id="rId33"/>
        </w:object>
      </w:r>
      <w:r>
        <w:t xml:space="preserve">→ </w:t>
      </w:r>
      <w:r w:rsidRPr="00235B43">
        <w:rPr>
          <w:position w:val="-12"/>
        </w:rPr>
        <w:object w:dxaOrig="1600" w:dyaOrig="360">
          <v:shape id="_x0000_i1037" type="#_x0000_t75" style="width:79.85pt;height:18.2pt" o:ole="">
            <v:imagedata r:id="rId34" o:title=""/>
          </v:shape>
          <o:OLEObject Type="Embed" ProgID="Equation.3" ShapeID="_x0000_i1037" DrawAspect="Content" ObjectID="_1438366225" r:id="rId35"/>
        </w:object>
      </w:r>
      <w:r>
        <w:t>→</w:t>
      </w:r>
    </w:p>
    <w:p w:rsidR="002F52F7" w:rsidRDefault="001419EA" w:rsidP="006E1B46">
      <w:pPr>
        <w:jc w:val="center"/>
      </w:pPr>
      <w:r w:rsidRPr="00235B43">
        <w:rPr>
          <w:position w:val="-32"/>
        </w:rPr>
        <w:object w:dxaOrig="5200" w:dyaOrig="760">
          <v:shape id="_x0000_i1038" type="#_x0000_t75" style="width:259.85pt;height:38.05pt" o:ole="">
            <v:imagedata r:id="rId36" o:title=""/>
          </v:shape>
          <o:OLEObject Type="Embed" ProgID="Equation.3" ShapeID="_x0000_i1038" DrawAspect="Content" ObjectID="_1438366226" r:id="rId37"/>
        </w:object>
      </w:r>
    </w:p>
    <w:p w:rsidR="00235B43" w:rsidRDefault="006E1B46" w:rsidP="003B73C1">
      <w:pPr>
        <w:jc w:val="center"/>
      </w:pPr>
      <w:r w:rsidRPr="00235B43">
        <w:rPr>
          <w:position w:val="-32"/>
        </w:rPr>
        <w:object w:dxaOrig="5700" w:dyaOrig="760">
          <v:shape id="_x0000_i1039" type="#_x0000_t75" style="width:285.1pt;height:38.05pt" o:ole="">
            <v:imagedata r:id="rId38" o:title=""/>
          </v:shape>
          <o:OLEObject Type="Embed" ProgID="Equation.3" ShapeID="_x0000_i1039" DrawAspect="Content" ObjectID="_1438366227" r:id="rId39"/>
        </w:object>
      </w:r>
    </w:p>
    <w:p w:rsidR="002F52F7" w:rsidRDefault="006E1B46" w:rsidP="003B73C1">
      <w:pPr>
        <w:jc w:val="center"/>
      </w:pPr>
      <w:r w:rsidRPr="00D43C5C">
        <w:rPr>
          <w:position w:val="-32"/>
        </w:rPr>
        <w:object w:dxaOrig="5120" w:dyaOrig="800">
          <v:shape id="_x0000_i1040" type="#_x0000_t75" style="width:256.55pt;height:40.15pt" o:ole="">
            <v:imagedata r:id="rId40" o:title=""/>
          </v:shape>
          <o:OLEObject Type="Embed" ProgID="Equation.3" ShapeID="_x0000_i1040" DrawAspect="Content" ObjectID="_1438366228" r:id="rId41"/>
        </w:object>
      </w:r>
    </w:p>
    <w:p w:rsidR="00435DAE" w:rsidRDefault="00435DAE" w:rsidP="003B73C1">
      <w:pPr>
        <w:ind w:left="425"/>
      </w:pPr>
      <w:r>
        <w:t>Από την διατήρηση της ενέργειας</w:t>
      </w:r>
      <w:r w:rsidR="00CE5DD2">
        <w:t>,</w:t>
      </w:r>
      <w:r>
        <w:t xml:space="preserve"> παίρνουμε ότι</w:t>
      </w:r>
      <w:r w:rsidR="00CE5DD2">
        <w:t>,</w:t>
      </w:r>
      <w:r>
        <w:t xml:space="preserve"> η παραπάνω ενέργεια θα ισούται με το άθροισμα της κινητικής ενέργειας του τροχού και της ενέργειας που μετατρέπεται σε θερμική. Δηλαδή:</w:t>
      </w:r>
    </w:p>
    <w:p w:rsidR="00435DAE" w:rsidRDefault="00435DAE" w:rsidP="003B73C1">
      <w:pPr>
        <w:jc w:val="center"/>
      </w:pPr>
      <w:r w:rsidRPr="00CE5DD2">
        <w:rPr>
          <w:i/>
        </w:rPr>
        <w:t>W</w:t>
      </w:r>
      <w:r w:rsidR="006B67B1">
        <w:rPr>
          <w:i/>
          <w:vertAlign w:val="subscript"/>
          <w:lang w:val="en-US"/>
        </w:rPr>
        <w:t>F</w:t>
      </w:r>
      <w:r w:rsidRPr="00CE5DD2">
        <w:rPr>
          <w:i/>
        </w:rPr>
        <w:t>=Κ+Q</w:t>
      </w:r>
      <w:r>
        <w:t xml:space="preserve"> →</w:t>
      </w:r>
    </w:p>
    <w:p w:rsidR="00435DAE" w:rsidRDefault="006B67B1" w:rsidP="003B73C1">
      <w:pPr>
        <w:jc w:val="center"/>
      </w:pPr>
      <w:r w:rsidRPr="00435DAE">
        <w:rPr>
          <w:position w:val="-28"/>
        </w:rPr>
        <w:object w:dxaOrig="6100" w:dyaOrig="680">
          <v:shape id="_x0000_i1041" type="#_x0000_t75" style="width:304.95pt;height:33.95pt" o:ole="">
            <v:imagedata r:id="rId42" o:title=""/>
          </v:shape>
          <o:OLEObject Type="Embed" ProgID="Equation.3" ShapeID="_x0000_i1041" DrawAspect="Content" ObjectID="_1438366229" r:id="rId43"/>
        </w:object>
      </w:r>
    </w:p>
    <w:p w:rsidR="00435DAE" w:rsidRDefault="006E1B46" w:rsidP="003B73C1">
      <w:pPr>
        <w:jc w:val="center"/>
      </w:pPr>
      <w:r w:rsidRPr="003B73C1">
        <w:rPr>
          <w:position w:val="-24"/>
        </w:rPr>
        <w:object w:dxaOrig="4320" w:dyaOrig="620">
          <v:shape id="_x0000_i1042" type="#_x0000_t75" style="width:215.6pt;height:31.05pt" o:ole="">
            <v:imagedata r:id="rId44" o:title=""/>
          </v:shape>
          <o:OLEObject Type="Embed" ProgID="Equation.3" ShapeID="_x0000_i1042" DrawAspect="Content" ObjectID="_1438366230" r:id="rId45"/>
        </w:object>
      </w:r>
    </w:p>
    <w:p w:rsidR="003B73C1" w:rsidRPr="00956843" w:rsidRDefault="00CE5DD2" w:rsidP="0063712E">
      <w:pPr>
        <w:rPr>
          <w:b/>
          <w:color w:val="FF0000"/>
        </w:rPr>
      </w:pPr>
      <w:r w:rsidRPr="00956843">
        <w:rPr>
          <w:b/>
          <w:color w:val="FF0000"/>
        </w:rPr>
        <w:t>Σχόλια.</w:t>
      </w:r>
    </w:p>
    <w:p w:rsidR="00CE5DD2" w:rsidRDefault="00CE5DD2" w:rsidP="007161C9">
      <w:pPr>
        <w:pStyle w:val="a"/>
      </w:pPr>
      <w:r>
        <w:t>Στην πραγματικότητα</w:t>
      </w:r>
      <w:r w:rsidR="00A668DB">
        <w:t>,</w:t>
      </w:r>
      <w:r>
        <w:t xml:space="preserve"> παραπάνω εφαρμόσαμε το θεώρημα ώθησης ορμής</w:t>
      </w:r>
      <w:r w:rsidR="006B67B1" w:rsidRPr="006B67B1">
        <w:t xml:space="preserve"> (</w:t>
      </w:r>
      <w:r w:rsidR="006B67B1">
        <w:t>χωρίς και να το ονομάσο</w:t>
      </w:r>
      <w:r w:rsidR="006B67B1">
        <w:t>υ</w:t>
      </w:r>
      <w:r w:rsidR="006B67B1">
        <w:t>με…). Πράγματι αν εφαρμόσουμε</w:t>
      </w:r>
      <w:r w:rsidR="00956843">
        <w:t xml:space="preserve"> τυπικά</w:t>
      </w:r>
      <w:r w:rsidR="006B67B1">
        <w:t xml:space="preserve"> το Θ.Ω.Ο. για την κίνηση του κέντρου μάζας Ο του τροχού</w:t>
      </w:r>
      <w:r w:rsidR="000C4C75">
        <w:t>, από τη στιγμή μηδέν, μέχρι τη στιγμή που παύει η ολίσθηση,</w:t>
      </w:r>
      <w:r w:rsidR="006B67B1">
        <w:t xml:space="preserve"> θα έχουμε:</w:t>
      </w:r>
    </w:p>
    <w:p w:rsidR="006B67B1" w:rsidRDefault="003F7431" w:rsidP="000C4C75">
      <w:pPr>
        <w:jc w:val="center"/>
      </w:pPr>
      <w:r w:rsidRPr="003371A6">
        <w:rPr>
          <w:position w:val="-14"/>
        </w:rPr>
        <w:object w:dxaOrig="3240" w:dyaOrig="420">
          <v:shape id="_x0000_i1043" type="#_x0000_t75" style="width:162.2pt;height:21.1pt" o:ole="">
            <v:imagedata r:id="rId46" o:title=""/>
          </v:shape>
          <o:OLEObject Type="Embed" ProgID="Equation.3" ShapeID="_x0000_i1043" DrawAspect="Content" ObjectID="_1438366231" r:id="rId47"/>
        </w:object>
      </w:r>
    </w:p>
    <w:p w:rsidR="003371A6" w:rsidRDefault="003371A6" w:rsidP="007161C9">
      <w:pPr>
        <w:ind w:left="425"/>
      </w:pPr>
      <w:r>
        <w:t xml:space="preserve">Όπου </w:t>
      </w:r>
      <w:r w:rsidR="000810C7" w:rsidRPr="003371A6">
        <w:rPr>
          <w:position w:val="-12"/>
        </w:rPr>
        <w:object w:dxaOrig="1320" w:dyaOrig="400">
          <v:shape id="_x0000_i1044" type="#_x0000_t75" style="width:66.2pt;height:19.85pt" o:ole="">
            <v:imagedata r:id="rId48" o:title=""/>
          </v:shape>
          <o:OLEObject Type="Embed" ProgID="Equation.3" ShapeID="_x0000_i1044" DrawAspect="Content" ObjectID="_1438366232" r:id="rId49"/>
        </w:object>
      </w:r>
      <w:r>
        <w:t xml:space="preserve"> και παίρνοντας την προς τα δεξιά κατεύθυνση ως θετική</w:t>
      </w:r>
      <w:r w:rsidR="003F7431">
        <w:t xml:space="preserve"> θα έχουμε</w:t>
      </w:r>
      <w:r>
        <w:t>:</w:t>
      </w:r>
    </w:p>
    <w:p w:rsidR="003F7431" w:rsidRDefault="000C4C75" w:rsidP="000C4C75">
      <w:pPr>
        <w:jc w:val="center"/>
      </w:pPr>
      <w:r w:rsidRPr="003F7431">
        <w:rPr>
          <w:position w:val="-12"/>
        </w:rPr>
        <w:object w:dxaOrig="1860" w:dyaOrig="360">
          <v:shape id="_x0000_i1045" type="#_x0000_t75" style="width:93.1pt;height:18.2pt" o:ole="">
            <v:imagedata r:id="rId50" o:title=""/>
          </v:shape>
          <o:OLEObject Type="Embed" ProgID="Equation.3" ShapeID="_x0000_i1045" DrawAspect="Content" ObjectID="_1438366233" r:id="rId51"/>
        </w:object>
      </w:r>
      <w:r w:rsidR="003F7431">
        <w:t>→</w:t>
      </w:r>
    </w:p>
    <w:p w:rsidR="003F7431" w:rsidRPr="000C4C75" w:rsidRDefault="003F7431" w:rsidP="000C4C75">
      <w:pPr>
        <w:jc w:val="center"/>
        <w:rPr>
          <w:i/>
        </w:rPr>
      </w:pPr>
      <w:proofErr w:type="spellStart"/>
      <w:r w:rsidRPr="000C4C75">
        <w:rPr>
          <w:i/>
        </w:rPr>
        <w:t>Μυ</w:t>
      </w:r>
      <w:r w:rsidRPr="000C4C75">
        <w:rPr>
          <w:i/>
          <w:vertAlign w:val="subscript"/>
        </w:rPr>
        <w:t>cm</w:t>
      </w:r>
      <w:proofErr w:type="spellEnd"/>
      <w:r w:rsidRPr="000C4C75">
        <w:rPr>
          <w:i/>
        </w:rPr>
        <w:t>=</w:t>
      </w:r>
      <w:r w:rsidR="000C4C75" w:rsidRPr="000C4C75">
        <w:rPr>
          <w:i/>
          <w:position w:val="-32"/>
        </w:rPr>
        <w:object w:dxaOrig="1120" w:dyaOrig="760">
          <v:shape id="_x0000_i1046" type="#_x0000_t75" style="width:55.85pt;height:38.05pt" o:ole="">
            <v:imagedata r:id="rId52" o:title=""/>
          </v:shape>
          <o:OLEObject Type="Embed" ProgID="Equation.3" ShapeID="_x0000_i1046" DrawAspect="Content" ObjectID="_1438366234" r:id="rId53"/>
        </w:object>
      </w:r>
      <w:r w:rsidR="000C4C75" w:rsidRPr="000C4C75">
        <w:rPr>
          <w:i/>
        </w:rPr>
        <w:t>→</w:t>
      </w:r>
    </w:p>
    <w:p w:rsidR="000C4C75" w:rsidRDefault="000C4C75" w:rsidP="000C4C75">
      <w:pPr>
        <w:jc w:val="center"/>
      </w:pPr>
      <w:proofErr w:type="spellStart"/>
      <w:r w:rsidRPr="000C4C75">
        <w:rPr>
          <w:i/>
        </w:rPr>
        <w:t>Μυ</w:t>
      </w:r>
      <w:r w:rsidRPr="000C4C75">
        <w:rPr>
          <w:i/>
          <w:vertAlign w:val="subscript"/>
        </w:rPr>
        <w:t>cm</w:t>
      </w:r>
      <w:proofErr w:type="spellEnd"/>
      <w:r w:rsidRPr="000C4C75">
        <w:rPr>
          <w:i/>
        </w:rPr>
        <w:t>=</w:t>
      </w:r>
      <w:r w:rsidR="00956843" w:rsidRPr="000C4C75">
        <w:rPr>
          <w:i/>
          <w:position w:val="-32"/>
        </w:rPr>
        <w:object w:dxaOrig="5539" w:dyaOrig="760">
          <v:shape id="_x0000_i1047" type="#_x0000_t75" style="width:276.85pt;height:38.05pt" o:ole="">
            <v:imagedata r:id="rId54" o:title=""/>
          </v:shape>
          <o:OLEObject Type="Embed" ProgID="Equation.3" ShapeID="_x0000_i1047" DrawAspect="Content" ObjectID="_1438366235" r:id="rId55"/>
        </w:object>
      </w:r>
      <w:r w:rsidR="00956843">
        <w:t xml:space="preserve">  (σχέση 5).</w:t>
      </w:r>
    </w:p>
    <w:p w:rsidR="00956843" w:rsidRDefault="007161C9" w:rsidP="007161C9">
      <w:pPr>
        <w:pStyle w:val="a"/>
      </w:pPr>
      <w:r>
        <w:t>Βέβαια θα μπορούσαμε να είμαστε περισσότερο «συντηρητικοί» δουλεύοντας με τα βασικά!</w:t>
      </w:r>
    </w:p>
    <w:p w:rsidR="007161C9" w:rsidRDefault="007161C9" w:rsidP="00F019DE">
      <w:pPr>
        <w:ind w:left="360"/>
      </w:pPr>
      <w:r>
        <w:t>Παίρνοντας το 2</w:t>
      </w:r>
      <w:r w:rsidRPr="007161C9">
        <w:rPr>
          <w:vertAlign w:val="superscript"/>
        </w:rPr>
        <w:t>ο</w:t>
      </w:r>
      <w:r>
        <w:t xml:space="preserve"> νόμο του Νεύτωνα για την κίνηση του κέντρου μάζας</w:t>
      </w:r>
      <w:r w:rsidR="001B1D4B">
        <w:t xml:space="preserve">, για το χρονικό διάστημα της </w:t>
      </w:r>
      <w:r w:rsidR="001B1D4B">
        <w:t>ο</w:t>
      </w:r>
      <w:r w:rsidR="001B1D4B">
        <w:t>λίσθησης,</w:t>
      </w:r>
      <w:r>
        <w:t xml:space="preserve"> παίρνουμε:</w:t>
      </w:r>
    </w:p>
    <w:p w:rsidR="007161C9" w:rsidRDefault="007161C9" w:rsidP="00F019DE">
      <w:pPr>
        <w:jc w:val="center"/>
      </w:pPr>
      <w:proofErr w:type="spellStart"/>
      <w:r>
        <w:t>ΣF</w:t>
      </w:r>
      <w:r>
        <w:rPr>
          <w:vertAlign w:val="subscript"/>
        </w:rPr>
        <w:t>x</w:t>
      </w:r>
      <w:r>
        <w:t>=Μ∙α</w:t>
      </w:r>
      <w:r>
        <w:rPr>
          <w:vertAlign w:val="subscript"/>
        </w:rPr>
        <w:t>cm</w:t>
      </w:r>
      <w:proofErr w:type="spellEnd"/>
      <w:r>
        <w:t xml:space="preserve"> → F-Τ=</w:t>
      </w:r>
      <w:r w:rsidRPr="007161C9">
        <w:t xml:space="preserve"> </w:t>
      </w:r>
      <w:proofErr w:type="spellStart"/>
      <w:r>
        <w:t>Μ∙α</w:t>
      </w:r>
      <w:r>
        <w:rPr>
          <w:vertAlign w:val="subscript"/>
        </w:rPr>
        <w:t>cm</w:t>
      </w:r>
      <w:proofErr w:type="spellEnd"/>
      <w:r>
        <w:t xml:space="preserve"> →</w:t>
      </w:r>
    </w:p>
    <w:p w:rsidR="007161C9" w:rsidRDefault="00F019DE" w:rsidP="00F019DE">
      <w:pPr>
        <w:jc w:val="center"/>
      </w:pPr>
      <w:r>
        <w:rPr>
          <w:noProof/>
          <w:lang w:eastAsia="el-GR"/>
        </w:rPr>
        <w:drawing>
          <wp:anchor distT="0" distB="0" distL="114300" distR="114300" simplePos="0" relativeHeight="251662336" behindDoc="0" locked="0" layoutInCell="1" allowOverlap="1">
            <wp:simplePos x="0" y="0"/>
            <wp:positionH relativeFrom="column">
              <wp:align>right</wp:align>
            </wp:positionH>
            <wp:positionV relativeFrom="paragraph">
              <wp:posOffset>398780</wp:posOffset>
            </wp:positionV>
            <wp:extent cx="1168400" cy="919480"/>
            <wp:effectExtent l="19050" t="0" r="0" b="0"/>
            <wp:wrapSquare wrapText="bothSides"/>
            <wp:docPr id="108" name="Εικόνα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6" cstate="print"/>
                    <a:srcRect/>
                    <a:stretch>
                      <a:fillRect/>
                    </a:stretch>
                  </pic:blipFill>
                  <pic:spPr bwMode="auto">
                    <a:xfrm>
                      <a:off x="0" y="0"/>
                      <a:ext cx="1168400" cy="91948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9525">
                      <a:noFill/>
                      <a:miter lim="800000"/>
                      <a:headEnd/>
                      <a:tailEnd/>
                    </a:ln>
                  </pic:spPr>
                </pic:pic>
              </a:graphicData>
            </a:graphic>
          </wp:anchor>
        </w:drawing>
      </w:r>
      <w:r w:rsidR="001B1D4B" w:rsidRPr="007161C9">
        <w:rPr>
          <w:position w:val="-24"/>
        </w:rPr>
        <w:object w:dxaOrig="3340" w:dyaOrig="620">
          <v:shape id="_x0000_i1048" type="#_x0000_t75" style="width:167.15pt;height:31.05pt" o:ole="">
            <v:imagedata r:id="rId57" o:title=""/>
          </v:shape>
          <o:OLEObject Type="Embed" ProgID="Equation.3" ShapeID="_x0000_i1048" DrawAspect="Content" ObjectID="_1438366236" r:id="rId58"/>
        </w:object>
      </w:r>
      <w:r w:rsidR="007161C9">
        <w:t xml:space="preserve"> (S.Ι.)</w:t>
      </w:r>
    </w:p>
    <w:p w:rsidR="007161C9" w:rsidRDefault="00F019DE" w:rsidP="00F019DE">
      <w:pPr>
        <w:ind w:left="425"/>
      </w:pPr>
      <w:r w:rsidRPr="00F019DE">
        <w:t xml:space="preserve"> </w:t>
      </w:r>
      <w:r w:rsidR="00A73B06">
        <w:t>Κάνουμε τη γραφική παράσταση της επιτάχυνσης σε συνάρτηση με το χρόνο, παίρνοντας την διπλανή εικόνα. Το εμβαδόν του κίτρινου χωρίου, είναι ίσο με την μεταβολή της ταχύτητας μέχρι τη στιγμή t. Έτσι:</w:t>
      </w:r>
    </w:p>
    <w:p w:rsidR="00A73B06" w:rsidRDefault="00A73B06" w:rsidP="00F019DE">
      <w:pPr>
        <w:jc w:val="center"/>
      </w:pPr>
      <w:r w:rsidRPr="008C7C77">
        <w:rPr>
          <w:i/>
          <w:sz w:val="24"/>
          <w:szCs w:val="24"/>
        </w:rPr>
        <w:t>υ</w:t>
      </w:r>
      <w:r w:rsidRPr="008C7C77">
        <w:rPr>
          <w:i/>
          <w:sz w:val="24"/>
          <w:szCs w:val="24"/>
          <w:vertAlign w:val="subscript"/>
        </w:rPr>
        <w:t>cm</w:t>
      </w:r>
      <w:r w:rsidRPr="008C7C77">
        <w:rPr>
          <w:i/>
          <w:sz w:val="24"/>
          <w:szCs w:val="24"/>
        </w:rPr>
        <w:t>-0</w:t>
      </w:r>
      <w:r>
        <w:t>=</w:t>
      </w:r>
      <w:r w:rsidR="009E2FA1" w:rsidRPr="00F019DE">
        <w:rPr>
          <w:position w:val="-24"/>
        </w:rPr>
        <w:object w:dxaOrig="2720" w:dyaOrig="620">
          <v:shape id="_x0000_i1049" type="#_x0000_t75" style="width:136.15pt;height:31.05pt" o:ole="">
            <v:imagedata r:id="rId59" o:title=""/>
          </v:shape>
          <o:OLEObject Type="Embed" ProgID="Equation.3" ShapeID="_x0000_i1049" DrawAspect="Content" ObjectID="_1438366237" r:id="rId60"/>
        </w:object>
      </w:r>
      <w:r w:rsidR="00F019DE">
        <w:t xml:space="preserve"> →</w:t>
      </w:r>
    </w:p>
    <w:p w:rsidR="00F019DE" w:rsidRDefault="009E2FA1" w:rsidP="00F019DE">
      <w:pPr>
        <w:jc w:val="center"/>
      </w:pPr>
      <w:r w:rsidRPr="00F019DE">
        <w:rPr>
          <w:position w:val="-12"/>
        </w:rPr>
        <w:object w:dxaOrig="1680" w:dyaOrig="380">
          <v:shape id="_x0000_i1050" type="#_x0000_t75" style="width:84pt;height:19.05pt" o:ole="">
            <v:imagedata r:id="rId61" o:title=""/>
          </v:shape>
          <o:OLEObject Type="Embed" ProgID="Equation.3" ShapeID="_x0000_i1050" DrawAspect="Content" ObjectID="_1438366238" r:id="rId62"/>
        </w:object>
      </w:r>
      <w:r w:rsidR="00F019DE">
        <w:t xml:space="preserve">  (S.Ι.)  ξανά η σχέση (5).</w:t>
      </w:r>
    </w:p>
    <w:p w:rsidR="00F019DE" w:rsidRDefault="001504DA" w:rsidP="004C4FE5">
      <w:pPr>
        <w:pStyle w:val="a"/>
      </w:pPr>
      <w:r w:rsidRPr="001504DA">
        <w:rPr>
          <w:noProof/>
        </w:rPr>
        <w:lastRenderedPageBreak/>
        <w:drawing>
          <wp:anchor distT="0" distB="0" distL="114300" distR="114300" simplePos="0" relativeHeight="251664384" behindDoc="0" locked="0" layoutInCell="1" allowOverlap="1">
            <wp:simplePos x="0" y="0"/>
            <wp:positionH relativeFrom="column">
              <wp:align>right</wp:align>
            </wp:positionH>
            <wp:positionV relativeFrom="paragraph">
              <wp:posOffset>0</wp:posOffset>
            </wp:positionV>
            <wp:extent cx="1120052" cy="830318"/>
            <wp:effectExtent l="19050" t="0" r="3898" b="0"/>
            <wp:wrapSquare wrapText="bothSides"/>
            <wp:docPr id="140" name="Εικόνα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3" cstate="print"/>
                    <a:srcRect/>
                    <a:stretch>
                      <a:fillRect/>
                    </a:stretch>
                  </pic:blipFill>
                  <pic:spPr bwMode="auto">
                    <a:xfrm>
                      <a:off x="0" y="0"/>
                      <a:ext cx="1122133" cy="830317"/>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9525">
                      <a:noFill/>
                      <a:miter lim="800000"/>
                      <a:headEnd/>
                      <a:tailEnd/>
                    </a:ln>
                  </pic:spPr>
                </pic:pic>
              </a:graphicData>
            </a:graphic>
          </wp:anchor>
        </w:drawing>
      </w:r>
      <w:r w:rsidR="004C4FE5">
        <w:t>Ας εστιάσουμε στην ταχύτητα του σημείου επαφής του τροχού με το έδαφος, σ</w:t>
      </w:r>
      <w:r w:rsidR="004C4FE5">
        <w:t>η</w:t>
      </w:r>
      <w:r w:rsidR="004C4FE5">
        <w:t>μείο Α. Το σημείο Α</w:t>
      </w:r>
      <w:r>
        <w:t xml:space="preserve"> έχει μια συνιστώσα ταχύτητας εξαιτίας της μεταφορικής κ</w:t>
      </w:r>
      <w:r>
        <w:t>ί</w:t>
      </w:r>
      <w:r>
        <w:t xml:space="preserve">νησης, την </w:t>
      </w:r>
      <w:proofErr w:type="spellStart"/>
      <w:r>
        <w:t>υ</w:t>
      </w:r>
      <w:r>
        <w:rPr>
          <w:vertAlign w:val="subscript"/>
        </w:rPr>
        <w:t>cm</w:t>
      </w:r>
      <w:proofErr w:type="spellEnd"/>
      <w:r>
        <w:t xml:space="preserve"> και μια συνιστώσα </w:t>
      </w:r>
      <w:proofErr w:type="spellStart"/>
      <w:r>
        <w:t>υ</w:t>
      </w:r>
      <w:r>
        <w:rPr>
          <w:vertAlign w:val="subscript"/>
        </w:rPr>
        <w:t>γρ</w:t>
      </w:r>
      <w:proofErr w:type="spellEnd"/>
      <w:r>
        <w:t xml:space="preserve">, λόγω της κυκλικής κίνησης γύρω από το Ο. Για </w:t>
      </w:r>
      <w:r w:rsidR="00CE74F0">
        <w:t>τα μέτρα των</w:t>
      </w:r>
      <w:r>
        <w:t xml:space="preserve"> ταχ</w:t>
      </w:r>
      <w:r w:rsidR="00CE74F0">
        <w:t>υτήτων</w:t>
      </w:r>
      <w:r>
        <w:t xml:space="preserve"> αυτ</w:t>
      </w:r>
      <w:r w:rsidR="00CE74F0">
        <w:t>ών</w:t>
      </w:r>
      <w:r>
        <w:t>, έχουμε βρει τις εξισώσεις:</w:t>
      </w:r>
    </w:p>
    <w:p w:rsidR="001504DA" w:rsidRDefault="009E2FA1" w:rsidP="00C33464">
      <w:pPr>
        <w:jc w:val="center"/>
      </w:pPr>
      <w:r w:rsidRPr="00F019DE">
        <w:rPr>
          <w:position w:val="-12"/>
        </w:rPr>
        <w:object w:dxaOrig="1680" w:dyaOrig="380">
          <v:shape id="_x0000_i1051" type="#_x0000_t75" style="width:84pt;height:19.05pt" o:ole="">
            <v:imagedata r:id="rId64" o:title=""/>
          </v:shape>
          <o:OLEObject Type="Embed" ProgID="Equation.3" ShapeID="_x0000_i1051" DrawAspect="Content" ObjectID="_1438366239" r:id="rId65"/>
        </w:object>
      </w:r>
      <w:r w:rsidR="00C33464">
        <w:t xml:space="preserve">  και υ</w:t>
      </w:r>
      <w:r w:rsidR="00C33464">
        <w:rPr>
          <w:vertAlign w:val="subscript"/>
        </w:rPr>
        <w:t>γρ</w:t>
      </w:r>
      <w:r w:rsidR="00C33464">
        <w:t>=ω∙R=8∙t</w:t>
      </w:r>
    </w:p>
    <w:p w:rsidR="00C33464" w:rsidRDefault="00C33464" w:rsidP="00CE74F0">
      <w:pPr>
        <w:ind w:left="425"/>
      </w:pPr>
      <w:r>
        <w:t>Κάνοντας τις γραφικές παραστάσεις των παραπάνω συναρτήσεων, στους ίδιους άξονες, παίρνουμε την εικόνα του σχήματος.</w:t>
      </w:r>
    </w:p>
    <w:p w:rsidR="00C33464" w:rsidRDefault="00735E5D" w:rsidP="00735E5D">
      <w:pPr>
        <w:jc w:val="center"/>
      </w:pPr>
      <w:r w:rsidRPr="00735E5D">
        <w:rPr>
          <w:noProof/>
          <w:lang w:eastAsia="el-GR"/>
        </w:rPr>
        <w:drawing>
          <wp:inline distT="0" distB="0" distL="0" distR="0">
            <wp:extent cx="1482090" cy="1339850"/>
            <wp:effectExtent l="19050" t="0" r="3810" b="0"/>
            <wp:docPr id="1" name="Εικόνα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6" cstate="print"/>
                    <a:srcRect/>
                    <a:stretch>
                      <a:fillRect/>
                    </a:stretch>
                  </pic:blipFill>
                  <pic:spPr bwMode="auto">
                    <a:xfrm>
                      <a:off x="0" y="0"/>
                      <a:ext cx="1482090" cy="133985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9525">
                      <a:noFill/>
                      <a:miter lim="800000"/>
                      <a:headEnd/>
                      <a:tailEnd/>
                    </a:ln>
                  </pic:spPr>
                </pic:pic>
              </a:graphicData>
            </a:graphic>
          </wp:inline>
        </w:drawing>
      </w:r>
    </w:p>
    <w:p w:rsidR="00CE74F0" w:rsidRPr="008C75A5" w:rsidRDefault="006C1B49" w:rsidP="00CE74F0">
      <w:pPr>
        <w:ind w:left="425"/>
      </w:pPr>
      <w:r>
        <w:t xml:space="preserve">Τη στιγμή που τέμνονται η παραβολή με την ευθεία (τη στιγμή t=1,25s), τα μέτρα των δύο ταχυτήτων εξισώνονται και από εκεί και πέρα μηδενίζεται η ταχύτητα του σημείου Α και ο τροχός κυλίεται χωρίς να ολισθαίνει. </w:t>
      </w:r>
    </w:p>
    <w:p w:rsidR="008C75A5" w:rsidRPr="008C75A5" w:rsidRDefault="008C75A5" w:rsidP="00CE74F0">
      <w:pPr>
        <w:ind w:left="425"/>
      </w:pPr>
      <w:r>
        <w:t xml:space="preserve">Τη στιγμή αυτή (t=1,25s) η δύναμη έχει μέτρο F=100Ν και με το που σταματά η ολίσθηση, η τριβή, από τριβή ολίσθησης μέτρου 40Ν, γίνεται στατική με μέτρο </w:t>
      </w:r>
      <w:r w:rsidRPr="00CE74F0">
        <w:rPr>
          <w:position w:val="-24"/>
        </w:rPr>
        <w:object w:dxaOrig="680" w:dyaOrig="620">
          <v:shape id="_x0000_i1053" type="#_x0000_t75" style="width:33.95pt;height:31.05pt" o:ole="">
            <v:imagedata r:id="rId67" o:title=""/>
          </v:shape>
          <o:OLEObject Type="Embed" ProgID="Equation.3" ShapeID="_x0000_i1053" DrawAspect="Content" ObjectID="_1438366240" r:id="rId68"/>
        </w:object>
      </w:r>
      <w:r>
        <w:t>=33,3Ν</w:t>
      </w:r>
    </w:p>
    <w:p w:rsidR="006C1B49" w:rsidRPr="00C33464" w:rsidRDefault="006C1B49" w:rsidP="00CE74F0">
      <w:pPr>
        <w:ind w:left="425"/>
      </w:pPr>
      <w:r>
        <w:t xml:space="preserve">Να σημειωθεί ότι το μέτρο της δύναμης </w:t>
      </w:r>
      <w:r w:rsidR="00CE74F0">
        <w:t xml:space="preserve">F, </w:t>
      </w:r>
      <w:r>
        <w:t>μειώνεται από εκεί και πέρα και θα μειώνεται συνεχώς και το μέτρο της στατικής τριβής</w:t>
      </w:r>
      <w:r w:rsidR="00CE74F0">
        <w:t xml:space="preserve">, το οποίο κάθε στιγμή θα ικανοποιεί τη σχέση </w:t>
      </w:r>
      <w:r w:rsidR="00CE74F0" w:rsidRPr="00CE74F0">
        <w:rPr>
          <w:position w:val="-24"/>
        </w:rPr>
        <w:object w:dxaOrig="680" w:dyaOrig="620">
          <v:shape id="_x0000_i1052" type="#_x0000_t75" style="width:33.95pt;height:31.05pt" o:ole="">
            <v:imagedata r:id="rId67" o:title=""/>
          </v:shape>
          <o:OLEObject Type="Embed" ProgID="Equation.3" ShapeID="_x0000_i1052" DrawAspect="Content" ObjectID="_1438366241" r:id="rId69"/>
        </w:object>
      </w:r>
      <w:r w:rsidR="00CE74F0">
        <w:t>, συνεπώς θα μει</w:t>
      </w:r>
      <w:r w:rsidR="00CE74F0">
        <w:t>ώ</w:t>
      </w:r>
      <w:r w:rsidR="00CE74F0">
        <w:t>νεται και η αυτή, χωρίς να «κινδυνεύει» να μεταπέσει σε τριβή ολίσθησης….</w:t>
      </w:r>
    </w:p>
    <w:p w:rsidR="00CE74F0" w:rsidRPr="00433AFC" w:rsidRDefault="00CE74F0" w:rsidP="00F22555">
      <w:pPr>
        <w:jc w:val="right"/>
        <w:rPr>
          <w:b/>
          <w:color w:val="0000FF"/>
        </w:rPr>
      </w:pPr>
      <w:r w:rsidRPr="00433AFC">
        <w:rPr>
          <w:b/>
          <w:color w:val="0000FF"/>
        </w:rPr>
        <w:t>dmargaris@sch.gr</w:t>
      </w:r>
    </w:p>
    <w:p w:rsidR="000C4C75" w:rsidRPr="000C4C75" w:rsidRDefault="000C4C75" w:rsidP="000C4C75"/>
    <w:p w:rsidR="000C4C75" w:rsidRPr="003F7431" w:rsidRDefault="000C4C75" w:rsidP="0063712E"/>
    <w:p w:rsidR="003371A6" w:rsidRPr="006B67B1" w:rsidRDefault="003371A6" w:rsidP="0063712E"/>
    <w:sectPr w:rsidR="003371A6" w:rsidRPr="006B67B1" w:rsidSect="00DE126D">
      <w:headerReference w:type="default" r:id="rId70"/>
      <w:footerReference w:type="default" r:id="rId71"/>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8CE" w:rsidRDefault="006B48CE" w:rsidP="00B51F47">
      <w:pPr>
        <w:spacing w:line="240" w:lineRule="auto"/>
      </w:pPr>
      <w:r>
        <w:separator/>
      </w:r>
    </w:p>
  </w:endnote>
  <w:endnote w:type="continuationSeparator" w:id="0">
    <w:p w:rsidR="006B48CE" w:rsidRDefault="006B48CE" w:rsidP="00B51F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8B" w:rsidRDefault="00F372E4" w:rsidP="00AE4FC3">
    <w:pPr>
      <w:pStyle w:val="a7"/>
      <w:framePr w:wrap="around" w:vAnchor="text" w:hAnchor="margin" w:xAlign="right" w:y="1"/>
      <w:rPr>
        <w:rStyle w:val="a8"/>
      </w:rPr>
    </w:pPr>
    <w:r>
      <w:rPr>
        <w:rStyle w:val="a8"/>
      </w:rPr>
      <w:fldChar w:fldCharType="begin"/>
    </w:r>
    <w:r w:rsidR="00FA6DA4">
      <w:rPr>
        <w:rStyle w:val="a8"/>
      </w:rPr>
      <w:instrText xml:space="preserve">PAGE  </w:instrText>
    </w:r>
    <w:r>
      <w:rPr>
        <w:rStyle w:val="a8"/>
      </w:rPr>
      <w:fldChar w:fldCharType="separate"/>
    </w:r>
    <w:r w:rsidR="008C75A5">
      <w:rPr>
        <w:rStyle w:val="a8"/>
        <w:noProof/>
      </w:rPr>
      <w:t>4</w:t>
    </w:r>
    <w:r>
      <w:rPr>
        <w:rStyle w:val="a8"/>
      </w:rPr>
      <w:fldChar w:fldCharType="end"/>
    </w:r>
  </w:p>
  <w:p w:rsidR="003C468B" w:rsidRPr="00D56705" w:rsidRDefault="00FA6DA4" w:rsidP="00C44B19">
    <w:pPr>
      <w:pStyle w:val="a7"/>
      <w:pBdr>
        <w:top w:val="single" w:sz="4" w:space="1" w:color="auto"/>
      </w:pBdr>
      <w:tabs>
        <w:tab w:val="clear" w:pos="4153"/>
        <w:tab w:val="center" w:pos="4862"/>
      </w:tabs>
      <w:jc w:val="center"/>
      <w:rPr>
        <w:i/>
        <w:color w:val="0000FF"/>
        <w:lang w:val="en-US"/>
      </w:rPr>
    </w:pPr>
    <w:r w:rsidRPr="00D56705">
      <w:rPr>
        <w:i/>
        <w:color w:val="0000FF"/>
        <w:lang w:val="en-US"/>
      </w:rPr>
      <w:t>www.ylikonet.gr</w:t>
    </w:r>
  </w:p>
  <w:p w:rsidR="003C468B" w:rsidRDefault="006B48C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8CE" w:rsidRDefault="006B48CE" w:rsidP="00B51F47">
      <w:pPr>
        <w:spacing w:line="240" w:lineRule="auto"/>
      </w:pPr>
      <w:r>
        <w:separator/>
      </w:r>
    </w:p>
  </w:footnote>
  <w:footnote w:type="continuationSeparator" w:id="0">
    <w:p w:rsidR="006B48CE" w:rsidRDefault="006B48CE" w:rsidP="00B51F4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8B" w:rsidRPr="00075414" w:rsidRDefault="00FA6DA4" w:rsidP="00AE4FC3">
    <w:pPr>
      <w:pStyle w:val="a6"/>
      <w:pBdr>
        <w:bottom w:val="single" w:sz="4" w:space="1" w:color="auto"/>
      </w:pBdr>
      <w:tabs>
        <w:tab w:val="clear" w:pos="4153"/>
        <w:tab w:val="clear" w:pos="8306"/>
        <w:tab w:val="right" w:pos="9639"/>
      </w:tabs>
    </w:pPr>
    <w:r>
      <w:t>Υλικό Φυσικής-Χημείας</w:t>
    </w:r>
    <w:r>
      <w:tab/>
      <w:t xml:space="preserve">  Μηχανική στερεού</w:t>
    </w:r>
  </w:p>
  <w:p w:rsidR="003C468B" w:rsidRDefault="006B48C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7C3"/>
    <w:multiLevelType w:val="hybridMultilevel"/>
    <w:tmpl w:val="43163088"/>
    <w:lvl w:ilvl="0" w:tplc="B32C481E">
      <w:start w:val="1"/>
      <w:numFmt w:val="lowerRoman"/>
      <w:pStyle w:val="1"/>
      <w:lvlText w:val="%1)"/>
      <w:lvlJc w:val="left"/>
      <w:pPr>
        <w:ind w:left="890" w:hanging="360"/>
      </w:pPr>
      <w:rPr>
        <w:rFonts w:hint="default"/>
      </w:rPr>
    </w:lvl>
    <w:lvl w:ilvl="1" w:tplc="04080019" w:tentative="1">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abstractNum w:abstractNumId="1">
    <w:nsid w:val="15CA2E0E"/>
    <w:multiLevelType w:val="multilevel"/>
    <w:tmpl w:val="040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abc"/>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95C24B4"/>
    <w:multiLevelType w:val="multilevel"/>
    <w:tmpl w:val="08E82372"/>
    <w:lvl w:ilvl="0">
      <w:start w:val="1"/>
      <w:numFmt w:val="decimal"/>
      <w:pStyle w:val="a"/>
      <w:lvlText w:val="%1)"/>
      <w:lvlJc w:val="left"/>
      <w:pPr>
        <w:tabs>
          <w:tab w:val="num" w:pos="360"/>
        </w:tabs>
        <w:ind w:left="360" w:hanging="360"/>
      </w:pPr>
      <w:rPr>
        <w:rFonts w:ascii="Times New Roman" w:hAnsi="Times New Roman" w:hint="default"/>
        <w:sz w:val="22"/>
        <w:szCs w:val="22"/>
      </w:rPr>
    </w:lvl>
    <w:lvl w:ilvl="1">
      <w:start w:val="1"/>
      <w:numFmt w:val="lowerRoman"/>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1"/>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42D06"/>
    <w:rsid w:val="000557AB"/>
    <w:rsid w:val="000810C7"/>
    <w:rsid w:val="000C4C75"/>
    <w:rsid w:val="000E7C18"/>
    <w:rsid w:val="001201BF"/>
    <w:rsid w:val="00137A7B"/>
    <w:rsid w:val="001419EA"/>
    <w:rsid w:val="00146328"/>
    <w:rsid w:val="001504DA"/>
    <w:rsid w:val="00171EBB"/>
    <w:rsid w:val="00176582"/>
    <w:rsid w:val="001B1D4B"/>
    <w:rsid w:val="001C4A36"/>
    <w:rsid w:val="00235B43"/>
    <w:rsid w:val="002620C3"/>
    <w:rsid w:val="00287104"/>
    <w:rsid w:val="002F52F7"/>
    <w:rsid w:val="002F77C7"/>
    <w:rsid w:val="0030372B"/>
    <w:rsid w:val="003371A6"/>
    <w:rsid w:val="00341904"/>
    <w:rsid w:val="00353452"/>
    <w:rsid w:val="00354C19"/>
    <w:rsid w:val="00354F39"/>
    <w:rsid w:val="00375634"/>
    <w:rsid w:val="003B73C1"/>
    <w:rsid w:val="003D6EE0"/>
    <w:rsid w:val="003F7431"/>
    <w:rsid w:val="004057AC"/>
    <w:rsid w:val="0043595B"/>
    <w:rsid w:val="00435DAE"/>
    <w:rsid w:val="00440024"/>
    <w:rsid w:val="004535BC"/>
    <w:rsid w:val="004737A3"/>
    <w:rsid w:val="004A3EDF"/>
    <w:rsid w:val="004C47E2"/>
    <w:rsid w:val="004C4FE5"/>
    <w:rsid w:val="004C6526"/>
    <w:rsid w:val="004F4ADA"/>
    <w:rsid w:val="00542D06"/>
    <w:rsid w:val="005457AB"/>
    <w:rsid w:val="005469A8"/>
    <w:rsid w:val="005547B4"/>
    <w:rsid w:val="00562211"/>
    <w:rsid w:val="005651C0"/>
    <w:rsid w:val="0058715E"/>
    <w:rsid w:val="005913F6"/>
    <w:rsid w:val="005B15B2"/>
    <w:rsid w:val="005C2414"/>
    <w:rsid w:val="005C4B9D"/>
    <w:rsid w:val="006005C2"/>
    <w:rsid w:val="0063712E"/>
    <w:rsid w:val="00660124"/>
    <w:rsid w:val="006622DB"/>
    <w:rsid w:val="00663ADB"/>
    <w:rsid w:val="006B48CE"/>
    <w:rsid w:val="006B67B1"/>
    <w:rsid w:val="006C1B49"/>
    <w:rsid w:val="006C6E7F"/>
    <w:rsid w:val="006E1B46"/>
    <w:rsid w:val="00706C93"/>
    <w:rsid w:val="007141A6"/>
    <w:rsid w:val="007161C9"/>
    <w:rsid w:val="007171B8"/>
    <w:rsid w:val="00735624"/>
    <w:rsid w:val="00735E5D"/>
    <w:rsid w:val="007644F7"/>
    <w:rsid w:val="00784759"/>
    <w:rsid w:val="00785FB3"/>
    <w:rsid w:val="007B0387"/>
    <w:rsid w:val="00881546"/>
    <w:rsid w:val="008C130F"/>
    <w:rsid w:val="008C75A5"/>
    <w:rsid w:val="008C7C77"/>
    <w:rsid w:val="008F688A"/>
    <w:rsid w:val="00907F46"/>
    <w:rsid w:val="0091575F"/>
    <w:rsid w:val="00942A00"/>
    <w:rsid w:val="00956843"/>
    <w:rsid w:val="009920DF"/>
    <w:rsid w:val="009D2B72"/>
    <w:rsid w:val="009E2FA1"/>
    <w:rsid w:val="00A00627"/>
    <w:rsid w:val="00A22CF8"/>
    <w:rsid w:val="00A668DB"/>
    <w:rsid w:val="00A73B06"/>
    <w:rsid w:val="00A974A0"/>
    <w:rsid w:val="00AE0AB8"/>
    <w:rsid w:val="00B129F0"/>
    <w:rsid w:val="00B45F02"/>
    <w:rsid w:val="00B51F47"/>
    <w:rsid w:val="00B563D8"/>
    <w:rsid w:val="00BF5E96"/>
    <w:rsid w:val="00C008C5"/>
    <w:rsid w:val="00C33464"/>
    <w:rsid w:val="00C43688"/>
    <w:rsid w:val="00CC00DA"/>
    <w:rsid w:val="00CE4EEA"/>
    <w:rsid w:val="00CE5DD2"/>
    <w:rsid w:val="00CE74F0"/>
    <w:rsid w:val="00CF09F3"/>
    <w:rsid w:val="00D04551"/>
    <w:rsid w:val="00D32214"/>
    <w:rsid w:val="00D43C5C"/>
    <w:rsid w:val="00D51391"/>
    <w:rsid w:val="00D6183D"/>
    <w:rsid w:val="00D95FD6"/>
    <w:rsid w:val="00DA0E27"/>
    <w:rsid w:val="00DC2C89"/>
    <w:rsid w:val="00DC4297"/>
    <w:rsid w:val="00DE126D"/>
    <w:rsid w:val="00DF37FB"/>
    <w:rsid w:val="00E42B70"/>
    <w:rsid w:val="00E7412F"/>
    <w:rsid w:val="00EC011A"/>
    <w:rsid w:val="00EC59F8"/>
    <w:rsid w:val="00EE1EED"/>
    <w:rsid w:val="00F019DE"/>
    <w:rsid w:val="00F26692"/>
    <w:rsid w:val="00F372E4"/>
    <w:rsid w:val="00F40CE8"/>
    <w:rsid w:val="00F60961"/>
    <w:rsid w:val="00F72FB7"/>
    <w:rsid w:val="00F8348E"/>
    <w:rsid w:val="00FA4B92"/>
    <w:rsid w:val="00FA6DA4"/>
    <w:rsid w:val="00FB52DE"/>
    <w:rsid w:val="00FF6D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5FD6"/>
    <w:pPr>
      <w:tabs>
        <w:tab w:val="left" w:pos="425"/>
      </w:tabs>
      <w:spacing w:after="0" w:line="360" w:lineRule="auto"/>
      <w:jc w:val="both"/>
    </w:pPr>
    <w:rPr>
      <w:rFonts w:ascii="Times New Roman" w:hAnsi="Times New Roman" w:cs="Times New Roman"/>
    </w:rPr>
  </w:style>
  <w:style w:type="paragraph" w:styleId="10">
    <w:name w:val="heading 1"/>
    <w:basedOn w:val="a0"/>
    <w:next w:val="a0"/>
    <w:link w:val="1Char"/>
    <w:qFormat/>
    <w:rsid w:val="00FB52DE"/>
    <w:pPr>
      <w:keepNext/>
      <w:pBdr>
        <w:bottom w:val="double" w:sz="6" w:space="1" w:color="FF0000"/>
      </w:pBdr>
      <w:shd w:val="clear" w:color="auto" w:fill="FFFF00"/>
      <w:tabs>
        <w:tab w:val="left" w:pos="567"/>
      </w:tabs>
      <w:spacing w:before="120" w:after="120"/>
      <w:ind w:left="1701" w:right="1701"/>
      <w:jc w:val="center"/>
      <w:outlineLvl w:val="0"/>
    </w:pPr>
    <w:rPr>
      <w:rFonts w:asciiTheme="majorHAnsi" w:eastAsia="Times New Roman" w:hAnsiTheme="majorHAnsi" w:cs="Arial"/>
      <w:b/>
      <w:bCs/>
      <w:i/>
      <w:color w:val="548DD4" w:themeColor="text2" w:themeTint="99"/>
      <w:kern w:val="32"/>
      <w:sz w:val="28"/>
      <w:szCs w:val="28"/>
      <w:lang w:eastAsia="el-GR"/>
    </w:rPr>
  </w:style>
  <w:style w:type="paragraph" w:styleId="3">
    <w:name w:val="heading 3"/>
    <w:basedOn w:val="a0"/>
    <w:next w:val="a0"/>
    <w:link w:val="3Char"/>
    <w:qFormat/>
    <w:rsid w:val="004A3EDF"/>
    <w:pPr>
      <w:keepNext/>
      <w:widowControl w:val="0"/>
      <w:pBdr>
        <w:bottom w:val="double" w:sz="6" w:space="1" w:color="FF0000"/>
      </w:pBdr>
      <w:shd w:val="clear" w:color="auto" w:fill="FFFF00"/>
      <w:spacing w:before="240" w:after="120"/>
      <w:ind w:left="1361" w:right="1361"/>
      <w:jc w:val="center"/>
      <w:outlineLvl w:val="2"/>
    </w:pPr>
    <w:rPr>
      <w:rFonts w:ascii="Cambria" w:hAnsi="Cambria" w:cs="Arial"/>
      <w:b/>
      <w:bCs/>
      <w:i/>
      <w:color w:val="31849B" w:themeColor="accent5" w:themeShade="BF"/>
      <w:spacing w:val="2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rsid w:val="00663ADB"/>
    <w:pPr>
      <w:widowControl w:val="0"/>
      <w:numPr>
        <w:numId w:val="16"/>
      </w:numPr>
      <w:ind w:left="510" w:hanging="340"/>
    </w:pPr>
    <w:rPr>
      <w:rFonts w:eastAsia="Times New Roman"/>
      <w:szCs w:val="20"/>
      <w:lang w:eastAsia="el-GR"/>
    </w:rPr>
  </w:style>
  <w:style w:type="character" w:customStyle="1" w:styleId="1Char">
    <w:name w:val="Επικεφαλίδα 1 Char"/>
    <w:basedOn w:val="a1"/>
    <w:link w:val="10"/>
    <w:rsid w:val="00FB52DE"/>
    <w:rPr>
      <w:rFonts w:asciiTheme="majorHAnsi" w:eastAsia="Times New Roman" w:hAnsiTheme="majorHAnsi" w:cs="Arial"/>
      <w:b/>
      <w:bCs/>
      <w:i/>
      <w:color w:val="548DD4" w:themeColor="text2" w:themeTint="99"/>
      <w:kern w:val="32"/>
      <w:sz w:val="28"/>
      <w:szCs w:val="28"/>
      <w:shd w:val="clear" w:color="auto" w:fill="FFFF00"/>
      <w:lang w:eastAsia="el-GR"/>
    </w:rPr>
  </w:style>
  <w:style w:type="paragraph" w:customStyle="1" w:styleId="a">
    <w:name w:val="Αριθμός"/>
    <w:basedOn w:val="a0"/>
    <w:rsid w:val="000E7C18"/>
    <w:pPr>
      <w:numPr>
        <w:numId w:val="8"/>
      </w:numPr>
      <w:spacing w:before="120"/>
    </w:pPr>
    <w:rPr>
      <w:rFonts w:eastAsia="Times New Roman"/>
      <w:szCs w:val="24"/>
      <w:shd w:val="clear" w:color="auto" w:fill="FFFFFF"/>
      <w:lang w:eastAsia="el-GR"/>
    </w:rPr>
  </w:style>
  <w:style w:type="paragraph" w:customStyle="1" w:styleId="a4">
    <w:name w:val="αβγ"/>
    <w:basedOn w:val="a0"/>
    <w:link w:val="Char"/>
    <w:qFormat/>
    <w:rsid w:val="00B563D8"/>
    <w:pPr>
      <w:ind w:left="680" w:hanging="340"/>
    </w:pPr>
  </w:style>
  <w:style w:type="character" w:customStyle="1" w:styleId="Char">
    <w:name w:val="αβγ Char"/>
    <w:basedOn w:val="a1"/>
    <w:link w:val="a4"/>
    <w:rsid w:val="00B563D8"/>
    <w:rPr>
      <w:rFonts w:ascii="Times New Roman" w:hAnsi="Times New Roman" w:cs="Times New Roman"/>
    </w:rPr>
  </w:style>
  <w:style w:type="paragraph" w:customStyle="1" w:styleId="a5">
    <w:name w:val="Δεξιά"/>
    <w:basedOn w:val="a0"/>
    <w:next w:val="a"/>
    <w:rsid w:val="0091575F"/>
    <w:pPr>
      <w:spacing w:line="240" w:lineRule="auto"/>
      <w:ind w:right="284"/>
      <w:jc w:val="right"/>
    </w:pPr>
    <w:rPr>
      <w:rFonts w:eastAsia="Times New Roman"/>
      <w:i/>
      <w:sz w:val="20"/>
      <w:szCs w:val="20"/>
      <w:lang w:eastAsia="el-GR"/>
    </w:rPr>
  </w:style>
  <w:style w:type="paragraph" w:customStyle="1" w:styleId="abc">
    <w:name w:val="abc"/>
    <w:basedOn w:val="a0"/>
    <w:rsid w:val="009D2B72"/>
    <w:pPr>
      <w:numPr>
        <w:ilvl w:val="4"/>
        <w:numId w:val="15"/>
      </w:numPr>
      <w:spacing w:line="280" w:lineRule="atLeast"/>
    </w:pPr>
    <w:rPr>
      <w:rFonts w:eastAsia="Times New Roman"/>
      <w:szCs w:val="20"/>
      <w:lang w:eastAsia="el-GR"/>
    </w:rPr>
  </w:style>
  <w:style w:type="character" w:customStyle="1" w:styleId="3Char">
    <w:name w:val="Επικεφαλίδα 3 Char"/>
    <w:basedOn w:val="a1"/>
    <w:link w:val="3"/>
    <w:rsid w:val="004A3EDF"/>
    <w:rPr>
      <w:rFonts w:ascii="Cambria" w:hAnsi="Cambria" w:cs="Arial"/>
      <w:b/>
      <w:bCs/>
      <w:i/>
      <w:color w:val="31849B" w:themeColor="accent5" w:themeShade="BF"/>
      <w:spacing w:val="20"/>
      <w:sz w:val="28"/>
      <w:szCs w:val="28"/>
      <w:shd w:val="clear" w:color="auto" w:fill="FFFF00"/>
    </w:rPr>
  </w:style>
  <w:style w:type="paragraph" w:styleId="a6">
    <w:name w:val="header"/>
    <w:basedOn w:val="a0"/>
    <w:link w:val="Char0"/>
    <w:unhideWhenUsed/>
    <w:rsid w:val="00542D06"/>
    <w:pPr>
      <w:tabs>
        <w:tab w:val="center" w:pos="4153"/>
        <w:tab w:val="right" w:pos="8306"/>
      </w:tabs>
      <w:spacing w:line="240" w:lineRule="auto"/>
    </w:pPr>
  </w:style>
  <w:style w:type="character" w:customStyle="1" w:styleId="Char0">
    <w:name w:val="Κεφαλίδα Char"/>
    <w:basedOn w:val="a1"/>
    <w:link w:val="a6"/>
    <w:rsid w:val="00542D06"/>
    <w:rPr>
      <w:rFonts w:ascii="Times New Roman" w:hAnsi="Times New Roman" w:cs="Times New Roman"/>
    </w:rPr>
  </w:style>
  <w:style w:type="paragraph" w:styleId="a7">
    <w:name w:val="footer"/>
    <w:basedOn w:val="a0"/>
    <w:link w:val="Char1"/>
    <w:unhideWhenUsed/>
    <w:rsid w:val="00542D06"/>
    <w:pPr>
      <w:tabs>
        <w:tab w:val="center" w:pos="4153"/>
        <w:tab w:val="right" w:pos="8306"/>
      </w:tabs>
      <w:spacing w:line="240" w:lineRule="auto"/>
    </w:pPr>
  </w:style>
  <w:style w:type="character" w:customStyle="1" w:styleId="Char1">
    <w:name w:val="Υποσέλιδο Char"/>
    <w:basedOn w:val="a1"/>
    <w:link w:val="a7"/>
    <w:rsid w:val="00542D06"/>
    <w:rPr>
      <w:rFonts w:ascii="Times New Roman" w:hAnsi="Times New Roman" w:cs="Times New Roman"/>
    </w:rPr>
  </w:style>
  <w:style w:type="character" w:styleId="a8">
    <w:name w:val="page number"/>
    <w:basedOn w:val="a1"/>
    <w:rsid w:val="00542D06"/>
  </w:style>
  <w:style w:type="paragraph" w:styleId="a9">
    <w:name w:val="Balloon Text"/>
    <w:basedOn w:val="a0"/>
    <w:link w:val="Char2"/>
    <w:uiPriority w:val="99"/>
    <w:semiHidden/>
    <w:unhideWhenUsed/>
    <w:rsid w:val="00D6183D"/>
    <w:pPr>
      <w:spacing w:line="240" w:lineRule="auto"/>
    </w:pPr>
    <w:rPr>
      <w:rFonts w:ascii="Tahoma" w:hAnsi="Tahoma" w:cs="Tahoma"/>
      <w:sz w:val="16"/>
      <w:szCs w:val="16"/>
    </w:rPr>
  </w:style>
  <w:style w:type="character" w:customStyle="1" w:styleId="Char2">
    <w:name w:val="Κείμενο πλαισίου Char"/>
    <w:basedOn w:val="a1"/>
    <w:link w:val="a9"/>
    <w:uiPriority w:val="99"/>
    <w:semiHidden/>
    <w:rsid w:val="00D618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image" Target="media/image12.wmf"/><Relationship Id="rId39" Type="http://schemas.openxmlformats.org/officeDocument/2006/relationships/oleObject" Target="embeddings/oleObject15.bin"/><Relationship Id="rId21" Type="http://schemas.openxmlformats.org/officeDocument/2006/relationships/image" Target="media/image9.emf"/><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9.bin"/><Relationship Id="rId50" Type="http://schemas.openxmlformats.org/officeDocument/2006/relationships/image" Target="media/image24.wmf"/><Relationship Id="rId55" Type="http://schemas.openxmlformats.org/officeDocument/2006/relationships/oleObject" Target="embeddings/oleObject23.bin"/><Relationship Id="rId63" Type="http://schemas.openxmlformats.org/officeDocument/2006/relationships/image" Target="media/image31.emf"/><Relationship Id="rId68" Type="http://schemas.openxmlformats.org/officeDocument/2006/relationships/oleObject" Target="embeddings/oleObject28.bin"/><Relationship Id="rId7" Type="http://schemas.openxmlformats.org/officeDocument/2006/relationships/image" Target="media/image1.emf"/><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oleObject" Target="embeddings/oleObject24.bin"/><Relationship Id="rId66" Type="http://schemas.openxmlformats.org/officeDocument/2006/relationships/image" Target="media/image33.emf"/><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0.bin"/><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oleObject" Target="embeddings/oleObject11.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oleObject" Target="embeddings/oleObject25.bin"/><Relationship Id="rId65" Type="http://schemas.openxmlformats.org/officeDocument/2006/relationships/oleObject" Target="embeddings/oleObject27.bin"/><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3.wmf"/><Relationship Id="rId56" Type="http://schemas.openxmlformats.org/officeDocument/2006/relationships/image" Target="media/image27.emf"/><Relationship Id="rId64" Type="http://schemas.openxmlformats.org/officeDocument/2006/relationships/image" Target="media/image32.wmf"/><Relationship Id="rId69" Type="http://schemas.openxmlformats.org/officeDocument/2006/relationships/oleObject" Target="embeddings/oleObject29.bin"/><Relationship Id="rId8" Type="http://schemas.openxmlformats.org/officeDocument/2006/relationships/image" Target="media/image2.emf"/><Relationship Id="rId51" Type="http://schemas.openxmlformats.org/officeDocument/2006/relationships/oleObject" Target="embeddings/oleObject21.bin"/><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image" Target="media/image29.wmf"/><Relationship Id="rId67" Type="http://schemas.openxmlformats.org/officeDocument/2006/relationships/image" Target="media/image34.wmf"/><Relationship Id="rId20"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image" Target="media/image26.wmf"/><Relationship Id="rId62" Type="http://schemas.openxmlformats.org/officeDocument/2006/relationships/oleObject" Target="embeddings/oleObject26.bin"/><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4</Pages>
  <Words>840</Words>
  <Characters>4541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pc-Laptop</dc:creator>
  <cp:lastModifiedBy>pc-Laptop</cp:lastModifiedBy>
  <cp:revision>29</cp:revision>
  <cp:lastPrinted>2013-08-18T08:27:00Z</cp:lastPrinted>
  <dcterms:created xsi:type="dcterms:W3CDTF">2013-08-17T10:25:00Z</dcterms:created>
  <dcterms:modified xsi:type="dcterms:W3CDTF">2013-08-18T18:22:00Z</dcterms:modified>
</cp:coreProperties>
</file>