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C6E" w:rsidRPr="00251F88" w:rsidRDefault="00C63C6E" w:rsidP="00C63C6E">
      <w:pPr>
        <w:pStyle w:val="10"/>
        <w:ind w:left="1134" w:right="1133"/>
      </w:pPr>
      <w:r w:rsidRPr="00251F88">
        <w:t>Ένας  πιο  αργός  τρόπος  να  κλείσουμε  την  πόρτα</w:t>
      </w:r>
    </w:p>
    <w:p w:rsidR="00C63C6E" w:rsidRDefault="00C63C6E">
      <w:r>
        <w:t>Σε  απόσταση  2</w:t>
      </w:r>
      <w:r>
        <w:rPr>
          <w:lang w:val="en-US"/>
        </w:rPr>
        <w:t>S</w:t>
      </w:r>
      <w:r>
        <w:t>=10</w:t>
      </w:r>
      <w:r>
        <w:rPr>
          <w:lang w:val="en-US"/>
        </w:rPr>
        <w:t>m</w:t>
      </w:r>
      <w:r w:rsidRPr="00A560FA">
        <w:t xml:space="preserve"> </w:t>
      </w:r>
      <w:r w:rsidRPr="00194C27">
        <w:t xml:space="preserve"> </w:t>
      </w:r>
      <w:r>
        <w:t>από  μία  ανοιχτή  πόρτα</w:t>
      </w:r>
      <w:r w:rsidRPr="00E528F7">
        <w:t>,</w:t>
      </w:r>
      <w:r>
        <w:t xml:space="preserve"> η  οποία  είναι  αρχικά  ακίνητη ,  κάθετη  στον  τοίχο  και  μπορεί  να  περιστρέφεται  χωρίς  τριβές  γύρω  από  κατακόρυφο  άξονα  που διέρχεται  από  τα  σημεία  επαφής  της  με  τον  τοίχο,  βρίσκεται  ένας  μαθητής  Α  καθισμένος  σε  μια  καρέκλα.</w:t>
      </w:r>
      <w:r w:rsidRPr="00C63C6E">
        <w:t xml:space="preserve"> </w:t>
      </w:r>
      <w:r>
        <w:t xml:space="preserve">Η  καρέκλα  είναι  εφοδιασμένη  με  τέσσερα ροδάκια  μάζας  </w:t>
      </w:r>
      <w:r>
        <w:rPr>
          <w:lang w:val="en-US"/>
        </w:rPr>
        <w:t>m</w:t>
      </w:r>
      <w:r w:rsidRPr="00A560FA">
        <w:t>=0,25</w:t>
      </w:r>
      <w:r>
        <w:t xml:space="preserve">  και ακτίνας   </w:t>
      </w:r>
      <w:r>
        <w:rPr>
          <w:lang w:val="en-US"/>
        </w:rPr>
        <w:t>r</w:t>
      </w:r>
      <w:r w:rsidRPr="00194C27">
        <w:t xml:space="preserve"> </w:t>
      </w:r>
      <w:r>
        <w:t xml:space="preserve"> το καθένα  τα  οπ</w:t>
      </w:r>
      <w:r w:rsidR="00940499">
        <w:rPr>
          <w:lang w:val="en-US"/>
        </w:rPr>
        <w:t>o</w:t>
      </w:r>
      <w:r w:rsidR="00940499">
        <w:t>ία</w:t>
      </w:r>
      <w:r>
        <w:t xml:space="preserve">  θεωρούνται  ομογενείς  δίσκοι.</w:t>
      </w:r>
      <w:r w:rsidR="00940499">
        <w:t xml:space="preserve"> </w:t>
      </w:r>
      <w:r>
        <w:t>Η  συνολική  μάζα  του  συστήματος  μαθητής-καρέκλα</w:t>
      </w:r>
      <w:r w:rsidR="00940499">
        <w:t xml:space="preserve"> </w:t>
      </w:r>
      <w:r>
        <w:t>(χωρίς  τα  ροδάκια)  ισούται με Μ</w:t>
      </w:r>
      <w:r w:rsidRPr="00A560FA">
        <w:t>=79</w:t>
      </w:r>
      <w:r>
        <w:rPr>
          <w:lang w:val="en-US"/>
        </w:rPr>
        <w:t>kg</w:t>
      </w:r>
      <w:r>
        <w:t>.</w:t>
      </w:r>
      <w:r w:rsidR="00940499">
        <w:t xml:space="preserve"> </w:t>
      </w:r>
      <w:r>
        <w:t xml:space="preserve">Κάποια  στιγμή  που  την  θεωρούμε  ως  </w:t>
      </w:r>
      <w:r>
        <w:rPr>
          <w:lang w:val="en-US"/>
        </w:rPr>
        <w:t>t</w:t>
      </w:r>
      <w:r w:rsidRPr="00194C27">
        <w:t xml:space="preserve">=0 </w:t>
      </w:r>
      <w:r>
        <w:t xml:space="preserve"> ένας άλλος  μαθητής  Β  αρχίζει  να ασκεί  σταθερή  δύναμη  </w:t>
      </w:r>
      <w:r>
        <w:rPr>
          <w:lang w:val="en-US"/>
        </w:rPr>
        <w:t>F</w:t>
      </w:r>
      <w:r w:rsidRPr="00A560FA">
        <w:t>=20,125</w:t>
      </w:r>
      <w:r>
        <w:rPr>
          <w:lang w:val="en-US"/>
        </w:rPr>
        <w:t>N</w:t>
      </w:r>
      <w:r w:rsidRPr="00194C27">
        <w:t xml:space="preserve"> </w:t>
      </w:r>
      <w:r>
        <w:t xml:space="preserve"> στο σύστημα  οπότε  αυτό  αρχίζει  να κινείται  παράλληλα  στον  τοίχο,  προς  την  πόρτα  καθώς  τα  ροδάκια κυλίονται  χωρίς  να  ολισθαίνουν στο δάπεδο.</w:t>
      </w:r>
      <w:r w:rsidR="00940499">
        <w:t xml:space="preserve"> </w:t>
      </w:r>
      <w:r>
        <w:t xml:space="preserve">Όταν  το σύστημα  έχει  διανύσει  απόσταση  </w:t>
      </w:r>
      <w:r>
        <w:rPr>
          <w:lang w:val="en-US"/>
        </w:rPr>
        <w:t>S</w:t>
      </w:r>
      <w:r>
        <w:t xml:space="preserve">  ο  μαθητής  Β  σταματάει  να  ασκεί  την  δύναμη.</w:t>
      </w:r>
      <w:r w:rsidR="00940499">
        <w:t xml:space="preserve"> </w:t>
      </w:r>
      <w:r>
        <w:t xml:space="preserve">Κάποια  στιγμή  το  σύστημα  φτάνει  στην  πόρτα  απέχοντας  από τον  τοίχο  απόσταση  </w:t>
      </w:r>
      <w:r>
        <w:rPr>
          <w:lang w:val="en-US"/>
        </w:rPr>
        <w:t>L</w:t>
      </w:r>
      <w:r>
        <w:t xml:space="preserve">  οπότε  συγκρούεται  ελαστικά  με  την  πόρτα  η  οποία  θεωρείται  ορθογώνια  πλάκα</w:t>
      </w:r>
      <w:r w:rsidRPr="00D558B1">
        <w:t xml:space="preserve"> </w:t>
      </w:r>
      <w:r>
        <w:t xml:space="preserve">μάζας </w:t>
      </w:r>
      <w:r w:rsidRPr="00D558B1">
        <w:t xml:space="preserve"> </w:t>
      </w:r>
      <w:r>
        <w:rPr>
          <w:lang w:val="en-US"/>
        </w:rPr>
        <w:t>M</w:t>
      </w:r>
      <w:r>
        <w:rPr>
          <w:vertAlign w:val="subscript"/>
        </w:rPr>
        <w:t>π</w:t>
      </w:r>
      <w:r>
        <w:t>=</w:t>
      </w:r>
      <w:r w:rsidRPr="00E10D80">
        <w:t>1</w:t>
      </w:r>
      <w:r w:rsidRPr="00B1728D">
        <w:t>0</w:t>
      </w:r>
      <w:r>
        <w:rPr>
          <w:lang w:val="en-US"/>
        </w:rPr>
        <w:t>kg</w:t>
      </w:r>
      <w:r>
        <w:t xml:space="preserve">  και  μήκους  </w:t>
      </w:r>
      <w:r>
        <w:rPr>
          <w:lang w:val="en-US"/>
        </w:rPr>
        <w:t>L</w:t>
      </w:r>
      <w:r>
        <w:t>=</w:t>
      </w:r>
      <w:r w:rsidRPr="00E10D80">
        <w:t>1,5</w:t>
      </w:r>
      <w:r>
        <w:rPr>
          <w:lang w:val="en-US"/>
        </w:rPr>
        <w:t>m</w:t>
      </w:r>
      <w:r>
        <w:t>.</w:t>
      </w:r>
      <w:r w:rsidR="00940499">
        <w:t xml:space="preserve"> </w:t>
      </w:r>
      <w:r>
        <w:t>Προηγουμένως  η  καθαρίστρια  έχει  σφουγγαρίσει  στην  περιοχή  όπου  πρόκειται  να  περιστραφεί  η  πόρτα  οπότε  κατά  τη  διάρκεια  της  κρούσης  αλλά  και  μετά  από  αυτήν  δεν  υπάρχουν  τριβές  για  τα  ροδάκια  και  την  πόρτα.</w:t>
      </w:r>
      <w:r w:rsidR="00940499">
        <w:t xml:space="preserve"> </w:t>
      </w:r>
      <w:r>
        <w:t>Να  βρείτε  την  χρονική  στιγμή  που η  πόρτα  κλείνει.</w:t>
      </w:r>
      <w:r w:rsidR="00940499">
        <w:t xml:space="preserve"> </w:t>
      </w:r>
      <w:r>
        <w:t xml:space="preserve">Δίνεται  ότι  η  ροπή  αδράνειας  ενός  ομογενούς  δίσκου  ακτίνας  </w:t>
      </w:r>
      <w:r>
        <w:rPr>
          <w:lang w:val="en-US"/>
        </w:rPr>
        <w:t>r</w:t>
      </w:r>
      <w:r w:rsidRPr="00DE58E3">
        <w:t xml:space="preserve"> </w:t>
      </w:r>
      <w:r>
        <w:t xml:space="preserve"> και  μάζας  </w:t>
      </w:r>
      <w:r>
        <w:rPr>
          <w:lang w:val="en-US"/>
        </w:rPr>
        <w:t>m</w:t>
      </w:r>
      <w:r>
        <w:t xml:space="preserve"> ως προς  άξονα  που  διέρχεται  από  το  κέντρο  μάζας  του</w:t>
      </w:r>
      <w:r w:rsidRPr="00DE58E3">
        <w:t xml:space="preserve">  </w:t>
      </w:r>
      <w:r>
        <w:t>δίνεται  από  την  σχέση  Ι</w:t>
      </w:r>
      <w:r>
        <w:rPr>
          <w:vertAlign w:val="subscript"/>
        </w:rPr>
        <w:t>δ</w:t>
      </w:r>
      <w:r>
        <w:t>=0.5</w:t>
      </w:r>
      <w:proofErr w:type="spellStart"/>
      <w:r>
        <w:rPr>
          <w:lang w:val="en-US"/>
        </w:rPr>
        <w:t>mr</w:t>
      </w:r>
      <w:proofErr w:type="spellEnd"/>
      <w:r>
        <w:rPr>
          <w:vertAlign w:val="superscript"/>
        </w:rPr>
        <w:t>2</w:t>
      </w:r>
      <w:r w:rsidRPr="00DE58E3">
        <w:t xml:space="preserve"> </w:t>
      </w:r>
      <w:r>
        <w:t xml:space="preserve"> και  της  πόρτας  ως  προς  τον  άξονα  περιστροφής  της  από  τη  σχέση  </w:t>
      </w:r>
      <w:proofErr w:type="spellStart"/>
      <w:r>
        <w:t>Ι</w:t>
      </w:r>
      <w:r>
        <w:rPr>
          <w:vertAlign w:val="subscript"/>
        </w:rPr>
        <w:t>π</w:t>
      </w:r>
      <w:proofErr w:type="spellEnd"/>
      <w:r w:rsidRPr="00B1728D">
        <w:t>=</w:t>
      </w:r>
      <w:r>
        <w:rPr>
          <w:lang w:val="en-US"/>
        </w:rPr>
        <w:t>M</w:t>
      </w:r>
      <w:r>
        <w:rPr>
          <w:vertAlign w:val="subscript"/>
        </w:rPr>
        <w:t>π</w:t>
      </w:r>
      <w:r>
        <w:rPr>
          <w:lang w:val="en-US"/>
        </w:rPr>
        <w:t>L</w:t>
      </w:r>
      <w:r w:rsidRPr="00B1728D">
        <w:rPr>
          <w:vertAlign w:val="superscript"/>
        </w:rPr>
        <w:t>2</w:t>
      </w:r>
      <w:r w:rsidRPr="00B1728D">
        <w:t>/3</w:t>
      </w:r>
      <w:r w:rsidRPr="00143299">
        <w:t>.</w:t>
      </w:r>
      <w:r>
        <w:t>Επίσης  π=10</w:t>
      </w:r>
      <w:r>
        <w:rPr>
          <w:vertAlign w:val="superscript"/>
        </w:rPr>
        <w:t>1/2</w:t>
      </w:r>
      <w:r>
        <w:t>=3,16.</w:t>
      </w:r>
      <w:r w:rsidR="001F09A5">
        <w:t xml:space="preserve"> </w:t>
      </w:r>
      <w:r>
        <w:t>Η διάρκεια  της  κρούσης  θεωρείται  αμελητέα.</w:t>
      </w:r>
    </w:p>
    <w:p w:rsidR="00C63C6E" w:rsidRDefault="00C63C6E"/>
    <w:p w:rsidR="00C63C6E" w:rsidRPr="001F09A5" w:rsidRDefault="00C63C6E" w:rsidP="00973045">
      <w:pPr>
        <w:rPr>
          <w:b/>
          <w:i/>
          <w:sz w:val="24"/>
          <w:szCs w:val="24"/>
        </w:rPr>
      </w:pPr>
      <w:r w:rsidRPr="001F09A5">
        <w:rPr>
          <w:b/>
          <w:i/>
          <w:sz w:val="24"/>
          <w:szCs w:val="24"/>
        </w:rPr>
        <w:t>ΛΥΣΗ</w:t>
      </w:r>
    </w:p>
    <w:p w:rsidR="00C63C6E" w:rsidRPr="0095675E" w:rsidRDefault="00C63C6E" w:rsidP="00973045">
      <w:r w:rsidRPr="0095675E">
        <w:t>Έστω Ν η δύναμη που ασκεί η καρέκλα  σε  κάθε  ροδάκι  και  Ν’=Ν(δράση-</w:t>
      </w:r>
      <w:proofErr w:type="spellStart"/>
      <w:r w:rsidRPr="0095675E">
        <w:t>αντίδρασ</w:t>
      </w:r>
      <w:proofErr w:type="spellEnd"/>
      <w:r w:rsidRPr="0095675E">
        <w:t>η)  η  δύναμη  που  ασκεί  το  κάθε  ροδάκι  στην  καρέκλα.</w:t>
      </w:r>
      <w:r w:rsidR="00973045">
        <w:t xml:space="preserve"> </w:t>
      </w:r>
      <w:r w:rsidRPr="0095675E">
        <w:t>Τότε  έχουμε  για  την  καρέκλα:</w:t>
      </w:r>
    </w:p>
    <w:p w:rsidR="00C63C6E" w:rsidRPr="00973045" w:rsidRDefault="00C63C6E" w:rsidP="00973045">
      <w:pPr>
        <w:jc w:val="center"/>
        <w:rPr>
          <w:szCs w:val="22"/>
        </w:rPr>
      </w:pPr>
      <w:r w:rsidRPr="0095675E">
        <w:rPr>
          <w:lang w:val="en-US"/>
        </w:rPr>
        <w:t>F</w:t>
      </w:r>
      <w:r w:rsidRPr="0095675E">
        <w:t>-4</w:t>
      </w:r>
      <w:r w:rsidRPr="0095675E">
        <w:rPr>
          <w:lang w:val="en-US"/>
        </w:rPr>
        <w:t>N</w:t>
      </w:r>
      <w:r w:rsidRPr="0095675E">
        <w:t>=</w:t>
      </w:r>
      <w:r w:rsidRPr="0095675E">
        <w:rPr>
          <w:lang w:val="en-US"/>
        </w:rPr>
        <w:t>M</w:t>
      </w:r>
      <w:r w:rsidRPr="0095675E">
        <w:t>α</w:t>
      </w:r>
      <w:r w:rsidRPr="0095675E">
        <w:rPr>
          <w:vertAlign w:val="subscript"/>
          <w:lang w:val="en-US"/>
        </w:rPr>
        <w:t>cm</w:t>
      </w:r>
      <w:r w:rsidRPr="0095675E">
        <w:t xml:space="preserve"> (1)</w:t>
      </w:r>
    </w:p>
    <w:p w:rsidR="00C63C6E" w:rsidRPr="00973045" w:rsidRDefault="00C63C6E" w:rsidP="00973045">
      <w:pPr>
        <w:rPr>
          <w:szCs w:val="22"/>
        </w:rPr>
      </w:pPr>
      <w:r w:rsidRPr="00973045">
        <w:rPr>
          <w:szCs w:val="22"/>
        </w:rPr>
        <w:t>Ενώ  για  κάθε  ροδάκι:</w:t>
      </w:r>
    </w:p>
    <w:p w:rsidR="00C63C6E" w:rsidRPr="00973045" w:rsidRDefault="00C63C6E" w:rsidP="00973045">
      <w:pPr>
        <w:jc w:val="center"/>
        <w:rPr>
          <w:szCs w:val="22"/>
        </w:rPr>
      </w:pPr>
      <w:r w:rsidRPr="00973045">
        <w:rPr>
          <w:szCs w:val="22"/>
        </w:rPr>
        <w:t>Ν’-</w:t>
      </w:r>
      <w:r w:rsidRPr="00973045">
        <w:rPr>
          <w:szCs w:val="22"/>
          <w:lang w:val="en-US"/>
        </w:rPr>
        <w:t>T</w:t>
      </w:r>
      <w:r w:rsidRPr="00973045">
        <w:rPr>
          <w:szCs w:val="22"/>
        </w:rPr>
        <w:t>=</w:t>
      </w:r>
      <w:r w:rsidRPr="00973045">
        <w:rPr>
          <w:szCs w:val="22"/>
          <w:lang w:val="en-US"/>
        </w:rPr>
        <w:t>m</w:t>
      </w:r>
      <w:r w:rsidRPr="00973045">
        <w:rPr>
          <w:szCs w:val="22"/>
        </w:rPr>
        <w:t>α</w:t>
      </w:r>
      <w:r w:rsidRPr="00973045">
        <w:rPr>
          <w:szCs w:val="22"/>
          <w:vertAlign w:val="subscript"/>
          <w:lang w:val="en-US"/>
        </w:rPr>
        <w:t>cm</w:t>
      </w:r>
      <w:r w:rsidRPr="00973045">
        <w:rPr>
          <w:szCs w:val="22"/>
        </w:rPr>
        <w:t xml:space="preserve">  ή  4Ν-4Τ=4</w:t>
      </w:r>
      <w:r w:rsidRPr="00973045">
        <w:rPr>
          <w:szCs w:val="22"/>
          <w:lang w:val="en-US"/>
        </w:rPr>
        <w:t>m</w:t>
      </w:r>
      <w:r w:rsidRPr="00973045">
        <w:rPr>
          <w:szCs w:val="22"/>
        </w:rPr>
        <w:t>α</w:t>
      </w:r>
      <w:r w:rsidRPr="00973045">
        <w:rPr>
          <w:szCs w:val="22"/>
          <w:vertAlign w:val="subscript"/>
          <w:lang w:val="en-US"/>
        </w:rPr>
        <w:t>cm</w:t>
      </w:r>
      <w:r w:rsidRPr="00973045">
        <w:rPr>
          <w:szCs w:val="22"/>
        </w:rPr>
        <w:t xml:space="preserve"> (2)</w:t>
      </w:r>
    </w:p>
    <w:p w:rsidR="00C63C6E" w:rsidRPr="00973045" w:rsidRDefault="00C63C6E" w:rsidP="00973045">
      <w:pPr>
        <w:jc w:val="center"/>
        <w:rPr>
          <w:szCs w:val="22"/>
          <w:lang w:val="en-US"/>
        </w:rPr>
      </w:pPr>
      <w:proofErr w:type="spellStart"/>
      <w:r w:rsidRPr="00973045">
        <w:rPr>
          <w:szCs w:val="22"/>
          <w:lang w:val="en-US"/>
        </w:rPr>
        <w:t>Tr</w:t>
      </w:r>
      <w:proofErr w:type="spellEnd"/>
      <w:r w:rsidRPr="00973045">
        <w:rPr>
          <w:szCs w:val="22"/>
          <w:lang w:val="en-US"/>
        </w:rPr>
        <w:t>=0.5mr</w:t>
      </w:r>
      <w:r w:rsidRPr="00973045">
        <w:rPr>
          <w:szCs w:val="22"/>
          <w:vertAlign w:val="superscript"/>
          <w:lang w:val="en-US"/>
        </w:rPr>
        <w:t>2</w:t>
      </w:r>
      <w:r w:rsidRPr="00973045">
        <w:rPr>
          <w:szCs w:val="22"/>
        </w:rPr>
        <w:t>α</w:t>
      </w:r>
      <w:r w:rsidRPr="00973045">
        <w:rPr>
          <w:szCs w:val="22"/>
          <w:vertAlign w:val="subscript"/>
          <w:lang w:val="en-US"/>
        </w:rPr>
        <w:t>cm</w:t>
      </w:r>
      <w:r w:rsidRPr="00973045">
        <w:rPr>
          <w:szCs w:val="22"/>
          <w:lang w:val="en-US"/>
        </w:rPr>
        <w:t>/</w:t>
      </w:r>
      <w:proofErr w:type="gramStart"/>
      <w:r w:rsidRPr="00973045">
        <w:rPr>
          <w:szCs w:val="22"/>
          <w:lang w:val="en-US"/>
        </w:rPr>
        <w:t xml:space="preserve">r  </w:t>
      </w:r>
      <w:r w:rsidRPr="00973045">
        <w:rPr>
          <w:szCs w:val="22"/>
        </w:rPr>
        <w:t>ή</w:t>
      </w:r>
      <w:proofErr w:type="gramEnd"/>
      <w:r w:rsidRPr="00973045">
        <w:rPr>
          <w:szCs w:val="22"/>
          <w:lang w:val="en-US"/>
        </w:rPr>
        <w:t xml:space="preserve">  4</w:t>
      </w:r>
      <w:r w:rsidRPr="00973045">
        <w:rPr>
          <w:szCs w:val="22"/>
        </w:rPr>
        <w:t>Τ</w:t>
      </w:r>
      <w:r w:rsidRPr="00973045">
        <w:rPr>
          <w:szCs w:val="22"/>
          <w:lang w:val="en-US"/>
        </w:rPr>
        <w:t>=2m</w:t>
      </w:r>
      <w:r w:rsidRPr="00973045">
        <w:rPr>
          <w:szCs w:val="22"/>
        </w:rPr>
        <w:t>α</w:t>
      </w:r>
      <w:r w:rsidRPr="00973045">
        <w:rPr>
          <w:szCs w:val="22"/>
          <w:vertAlign w:val="subscript"/>
          <w:lang w:val="en-US"/>
        </w:rPr>
        <w:t>cm</w:t>
      </w:r>
      <w:r w:rsidRPr="00973045">
        <w:rPr>
          <w:szCs w:val="22"/>
          <w:lang w:val="en-US"/>
        </w:rPr>
        <w:t xml:space="preserve">  (3)</w:t>
      </w:r>
    </w:p>
    <w:p w:rsidR="00C63C6E" w:rsidRPr="00973045" w:rsidRDefault="00C63C6E" w:rsidP="00973045">
      <w:pPr>
        <w:rPr>
          <w:szCs w:val="22"/>
        </w:rPr>
      </w:pPr>
      <w:r w:rsidRPr="00973045">
        <w:rPr>
          <w:szCs w:val="22"/>
        </w:rPr>
        <w:t>Με  πρόσθεση  κατά  μέλη  των  (1),(2)  και  (3)  παίρνουμε</w:t>
      </w:r>
    </w:p>
    <w:p w:rsidR="00C63C6E" w:rsidRPr="00973045" w:rsidRDefault="00C63C6E" w:rsidP="00973045">
      <w:pPr>
        <w:jc w:val="center"/>
        <w:rPr>
          <w:szCs w:val="22"/>
          <w:vertAlign w:val="superscript"/>
        </w:rPr>
      </w:pPr>
      <w:r w:rsidRPr="00973045">
        <w:rPr>
          <w:szCs w:val="22"/>
        </w:rPr>
        <w:t>α</w:t>
      </w:r>
      <w:r w:rsidRPr="00973045">
        <w:rPr>
          <w:szCs w:val="22"/>
          <w:vertAlign w:val="subscript"/>
          <w:lang w:val="en-US"/>
        </w:rPr>
        <w:t>cm</w:t>
      </w:r>
      <w:r w:rsidRPr="00973045">
        <w:rPr>
          <w:szCs w:val="22"/>
        </w:rPr>
        <w:t>=</w:t>
      </w:r>
      <w:r w:rsidRPr="00973045">
        <w:rPr>
          <w:szCs w:val="22"/>
          <w:lang w:val="en-US"/>
        </w:rPr>
        <w:t>F</w:t>
      </w:r>
      <w:r w:rsidRPr="00973045">
        <w:rPr>
          <w:szCs w:val="22"/>
        </w:rPr>
        <w:t>/(</w:t>
      </w:r>
      <w:r w:rsidRPr="00973045">
        <w:rPr>
          <w:szCs w:val="22"/>
          <w:lang w:val="en-US"/>
        </w:rPr>
        <w:t>M</w:t>
      </w:r>
      <w:r w:rsidRPr="00973045">
        <w:rPr>
          <w:szCs w:val="22"/>
        </w:rPr>
        <w:t>+6</w:t>
      </w:r>
      <w:r w:rsidRPr="00973045">
        <w:rPr>
          <w:szCs w:val="22"/>
          <w:lang w:val="en-US"/>
        </w:rPr>
        <w:t>m</w:t>
      </w:r>
      <w:r w:rsidRPr="00973045">
        <w:rPr>
          <w:szCs w:val="22"/>
        </w:rPr>
        <w:t>)=0,25</w:t>
      </w:r>
      <w:r w:rsidRPr="00973045">
        <w:rPr>
          <w:szCs w:val="22"/>
          <w:lang w:val="en-US"/>
        </w:rPr>
        <w:t>m</w:t>
      </w:r>
      <w:r w:rsidRPr="00973045">
        <w:rPr>
          <w:szCs w:val="22"/>
        </w:rPr>
        <w:t>/</w:t>
      </w:r>
      <w:r w:rsidRPr="00973045">
        <w:rPr>
          <w:szCs w:val="22"/>
          <w:lang w:val="en-US"/>
        </w:rPr>
        <w:t>s</w:t>
      </w:r>
      <w:r w:rsidRPr="00973045">
        <w:rPr>
          <w:szCs w:val="22"/>
          <w:vertAlign w:val="superscript"/>
        </w:rPr>
        <w:t>2</w:t>
      </w:r>
    </w:p>
    <w:p w:rsidR="00C63C6E" w:rsidRPr="00973045" w:rsidRDefault="00C63C6E" w:rsidP="00973045">
      <w:pPr>
        <w:rPr>
          <w:szCs w:val="22"/>
        </w:rPr>
      </w:pPr>
      <w:r w:rsidRPr="00973045">
        <w:rPr>
          <w:szCs w:val="22"/>
        </w:rPr>
        <w:t xml:space="preserve">Το  σύστημα  διανύει  απόσταση  </w:t>
      </w:r>
      <w:r w:rsidRPr="00973045">
        <w:rPr>
          <w:szCs w:val="22"/>
          <w:lang w:val="en-US"/>
        </w:rPr>
        <w:t>S</w:t>
      </w:r>
      <w:r w:rsidRPr="00973045">
        <w:rPr>
          <w:szCs w:val="22"/>
        </w:rPr>
        <w:t xml:space="preserve">  σε  χρόνο  </w:t>
      </w:r>
      <w:r w:rsidRPr="00973045">
        <w:rPr>
          <w:szCs w:val="22"/>
          <w:lang w:val="en-US"/>
        </w:rPr>
        <w:t>t</w:t>
      </w:r>
      <w:r w:rsidRPr="00973045">
        <w:rPr>
          <w:szCs w:val="22"/>
          <w:vertAlign w:val="subscript"/>
        </w:rPr>
        <w:t>1</w:t>
      </w:r>
      <w:r w:rsidRPr="00973045">
        <w:rPr>
          <w:szCs w:val="22"/>
        </w:rPr>
        <w:t xml:space="preserve">  με </w:t>
      </w:r>
    </w:p>
    <w:p w:rsidR="00C63C6E" w:rsidRPr="00973045" w:rsidRDefault="00C63C6E" w:rsidP="00973045">
      <w:pPr>
        <w:jc w:val="center"/>
        <w:rPr>
          <w:szCs w:val="22"/>
        </w:rPr>
      </w:pPr>
      <w:r w:rsidRPr="00973045">
        <w:rPr>
          <w:szCs w:val="22"/>
          <w:lang w:val="en-US"/>
        </w:rPr>
        <w:t>S</w:t>
      </w:r>
      <w:r w:rsidRPr="00973045">
        <w:rPr>
          <w:szCs w:val="22"/>
        </w:rPr>
        <w:t>=</w:t>
      </w:r>
      <w:r w:rsidR="00973045">
        <w:rPr>
          <w:szCs w:val="22"/>
        </w:rPr>
        <w:t xml:space="preserve"> ½ </w:t>
      </w:r>
      <w:proofErr w:type="gramStart"/>
      <w:r w:rsidRPr="00973045">
        <w:rPr>
          <w:szCs w:val="22"/>
        </w:rPr>
        <w:t>α</w:t>
      </w:r>
      <w:proofErr w:type="spellStart"/>
      <w:r w:rsidRPr="00973045">
        <w:rPr>
          <w:szCs w:val="22"/>
          <w:vertAlign w:val="subscript"/>
          <w:lang w:val="en-US"/>
        </w:rPr>
        <w:t>cm</w:t>
      </w:r>
      <w:r w:rsidRPr="00973045">
        <w:rPr>
          <w:szCs w:val="22"/>
          <w:lang w:val="en-US"/>
        </w:rPr>
        <w:t>t</w:t>
      </w:r>
      <w:proofErr w:type="spellEnd"/>
      <w:r w:rsidRPr="00973045">
        <w:rPr>
          <w:szCs w:val="22"/>
          <w:vertAlign w:val="subscript"/>
        </w:rPr>
        <w:t>1</w:t>
      </w:r>
      <w:r w:rsidRPr="00973045">
        <w:rPr>
          <w:szCs w:val="22"/>
          <w:vertAlign w:val="superscript"/>
        </w:rPr>
        <w:t>2</w:t>
      </w:r>
      <w:r w:rsidRPr="00973045">
        <w:rPr>
          <w:szCs w:val="22"/>
        </w:rPr>
        <w:t xml:space="preserve">  ή</w:t>
      </w:r>
      <w:proofErr w:type="gramEnd"/>
      <w:r w:rsidRPr="00973045">
        <w:rPr>
          <w:szCs w:val="22"/>
        </w:rPr>
        <w:t xml:space="preserve">  </w:t>
      </w:r>
      <w:r w:rsidRPr="00973045">
        <w:rPr>
          <w:szCs w:val="22"/>
          <w:lang w:val="en-US"/>
        </w:rPr>
        <w:t>t</w:t>
      </w:r>
      <w:r w:rsidRPr="00973045">
        <w:rPr>
          <w:szCs w:val="22"/>
          <w:vertAlign w:val="subscript"/>
        </w:rPr>
        <w:t>1</w:t>
      </w:r>
      <w:r w:rsidRPr="00973045">
        <w:rPr>
          <w:szCs w:val="22"/>
        </w:rPr>
        <w:t>=4</w:t>
      </w:r>
      <w:r w:rsidR="00E50F86" w:rsidRPr="00E50F86">
        <w:rPr>
          <w:position w:val="-8"/>
          <w:szCs w:val="22"/>
        </w:rPr>
        <w:object w:dxaOrig="49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4.85pt;height:18.2pt" o:ole="">
            <v:imagedata r:id="rId5" o:title=""/>
          </v:shape>
          <o:OLEObject Type="Embed" ProgID="Equation.3" ShapeID="_x0000_i1030" DrawAspect="Content" ObjectID="_1452593316" r:id="rId6"/>
        </w:object>
      </w:r>
      <w:r w:rsidRPr="00973045">
        <w:rPr>
          <w:szCs w:val="22"/>
          <w:lang w:val="en-US"/>
        </w:rPr>
        <w:t>s</w:t>
      </w:r>
    </w:p>
    <w:p w:rsidR="00C63C6E" w:rsidRPr="00973045" w:rsidRDefault="00C63C6E" w:rsidP="00973045">
      <w:pPr>
        <w:rPr>
          <w:szCs w:val="22"/>
        </w:rPr>
      </w:pPr>
      <w:r w:rsidRPr="00973045">
        <w:rPr>
          <w:szCs w:val="22"/>
        </w:rPr>
        <w:t xml:space="preserve">έχοντας  ταχύτητα  μέτρου  </w:t>
      </w:r>
      <w:r w:rsidRPr="00973045">
        <w:rPr>
          <w:szCs w:val="22"/>
          <w:lang w:val="en-US"/>
        </w:rPr>
        <w:t>u</w:t>
      </w:r>
      <w:r w:rsidRPr="00973045">
        <w:rPr>
          <w:szCs w:val="22"/>
          <w:vertAlign w:val="subscript"/>
        </w:rPr>
        <w:t>1</w:t>
      </w:r>
      <w:r w:rsidRPr="00973045">
        <w:rPr>
          <w:szCs w:val="22"/>
        </w:rPr>
        <w:t>=</w:t>
      </w:r>
      <w:r w:rsidR="00973045" w:rsidRPr="00973045">
        <w:rPr>
          <w:position w:val="-8"/>
          <w:szCs w:val="22"/>
        </w:rPr>
        <w:object w:dxaOrig="499" w:dyaOrig="360">
          <v:shape id="_x0000_i1025" type="#_x0000_t75" style="width:24.85pt;height:18.2pt" o:ole="">
            <v:imagedata r:id="rId7" o:title=""/>
          </v:shape>
          <o:OLEObject Type="Embed" ProgID="Equation.3" ShapeID="_x0000_i1025" DrawAspect="Content" ObjectID="_1452593317" r:id="rId8"/>
        </w:object>
      </w:r>
      <w:r w:rsidRPr="00973045">
        <w:rPr>
          <w:szCs w:val="22"/>
          <w:lang w:val="en-US"/>
        </w:rPr>
        <w:t>m</w:t>
      </w:r>
      <w:r w:rsidRPr="00973045">
        <w:rPr>
          <w:szCs w:val="22"/>
        </w:rPr>
        <w:t>/</w:t>
      </w:r>
      <w:r w:rsidRPr="00973045">
        <w:rPr>
          <w:szCs w:val="22"/>
          <w:lang w:val="en-US"/>
        </w:rPr>
        <w:t>s</w:t>
      </w:r>
    </w:p>
    <w:p w:rsidR="00C63C6E" w:rsidRPr="00973045" w:rsidRDefault="00C63C6E" w:rsidP="00973045">
      <w:pPr>
        <w:rPr>
          <w:szCs w:val="22"/>
        </w:rPr>
      </w:pPr>
      <w:r w:rsidRPr="00973045">
        <w:rPr>
          <w:szCs w:val="22"/>
        </w:rPr>
        <w:t xml:space="preserve">και  φτάνει  στην  πόρτα  μετά  από  χρονικό  διάστημα  </w:t>
      </w:r>
    </w:p>
    <w:p w:rsidR="00C63C6E" w:rsidRPr="00973045" w:rsidRDefault="00C63C6E" w:rsidP="00973045">
      <w:pPr>
        <w:jc w:val="center"/>
        <w:rPr>
          <w:szCs w:val="22"/>
        </w:rPr>
      </w:pPr>
      <w:r w:rsidRPr="00973045">
        <w:rPr>
          <w:szCs w:val="22"/>
          <w:lang w:val="en-US"/>
        </w:rPr>
        <w:t>t</w:t>
      </w:r>
      <w:r w:rsidRPr="00973045">
        <w:rPr>
          <w:szCs w:val="22"/>
          <w:vertAlign w:val="subscript"/>
        </w:rPr>
        <w:t>2</w:t>
      </w:r>
      <w:r w:rsidRPr="00973045">
        <w:rPr>
          <w:szCs w:val="22"/>
        </w:rPr>
        <w:t>=</w:t>
      </w:r>
      <w:r w:rsidR="00973045" w:rsidRPr="00973045">
        <w:rPr>
          <w:position w:val="-30"/>
          <w:szCs w:val="22"/>
        </w:rPr>
        <w:object w:dxaOrig="1160" w:dyaOrig="740">
          <v:shape id="_x0000_i1026" type="#_x0000_t75" style="width:57.95pt;height:36.85pt" o:ole="">
            <v:imagedata r:id="rId9" o:title=""/>
          </v:shape>
          <o:OLEObject Type="Embed" ProgID="Equation.3" ShapeID="_x0000_i1026" DrawAspect="Content" ObjectID="_1452593318" r:id="rId10"/>
        </w:object>
      </w:r>
    </w:p>
    <w:p w:rsidR="00C63C6E" w:rsidRPr="00973045" w:rsidRDefault="00C63C6E" w:rsidP="00973045">
      <w:pPr>
        <w:rPr>
          <w:szCs w:val="22"/>
        </w:rPr>
      </w:pPr>
      <w:r w:rsidRPr="00973045">
        <w:rPr>
          <w:szCs w:val="22"/>
        </w:rPr>
        <w:t>Για  το  σύστημα  καρέκλα-μαθητής-πόρτα  ισχύει  η  Α.Δ.Σ.  κατά  την  κρούση:</w:t>
      </w:r>
    </w:p>
    <w:p w:rsidR="00C63C6E" w:rsidRPr="00973045" w:rsidRDefault="00C63C6E" w:rsidP="00D92DDE">
      <w:pPr>
        <w:jc w:val="center"/>
        <w:rPr>
          <w:szCs w:val="22"/>
        </w:rPr>
      </w:pPr>
      <w:r w:rsidRPr="00973045">
        <w:rPr>
          <w:szCs w:val="22"/>
        </w:rPr>
        <w:lastRenderedPageBreak/>
        <w:t>(Μ+4</w:t>
      </w:r>
      <w:r w:rsidRPr="00973045">
        <w:rPr>
          <w:szCs w:val="22"/>
          <w:lang w:val="en-US"/>
        </w:rPr>
        <w:t>m</w:t>
      </w:r>
      <w:r w:rsidRPr="00973045">
        <w:rPr>
          <w:szCs w:val="22"/>
        </w:rPr>
        <w:t>)</w:t>
      </w:r>
      <w:r w:rsidRPr="00973045">
        <w:rPr>
          <w:szCs w:val="22"/>
          <w:lang w:val="en-US"/>
        </w:rPr>
        <w:t>u</w:t>
      </w:r>
      <w:r w:rsidRPr="00973045">
        <w:rPr>
          <w:szCs w:val="22"/>
          <w:vertAlign w:val="subscript"/>
        </w:rPr>
        <w:t>1</w:t>
      </w:r>
      <w:r w:rsidRPr="00973045">
        <w:rPr>
          <w:szCs w:val="22"/>
          <w:lang w:val="en-US"/>
        </w:rPr>
        <w:t>L</w:t>
      </w:r>
      <w:r w:rsidRPr="00973045">
        <w:rPr>
          <w:szCs w:val="22"/>
        </w:rPr>
        <w:t>=(</w:t>
      </w:r>
      <w:r w:rsidRPr="00973045">
        <w:rPr>
          <w:szCs w:val="22"/>
          <w:lang w:val="en-US"/>
        </w:rPr>
        <w:t>M</w:t>
      </w:r>
      <w:r w:rsidRPr="00973045">
        <w:rPr>
          <w:szCs w:val="22"/>
        </w:rPr>
        <w:t>+4</w:t>
      </w:r>
      <w:r w:rsidRPr="00973045">
        <w:rPr>
          <w:szCs w:val="22"/>
          <w:lang w:val="en-US"/>
        </w:rPr>
        <w:t>m</w:t>
      </w:r>
      <w:r w:rsidRPr="00973045">
        <w:rPr>
          <w:szCs w:val="22"/>
        </w:rPr>
        <w:t>)</w:t>
      </w:r>
      <w:r w:rsidRPr="00973045">
        <w:rPr>
          <w:szCs w:val="22"/>
          <w:lang w:val="en-US"/>
        </w:rPr>
        <w:t>u</w:t>
      </w:r>
      <w:r w:rsidRPr="00973045">
        <w:rPr>
          <w:szCs w:val="22"/>
          <w:vertAlign w:val="subscript"/>
        </w:rPr>
        <w:t>2</w:t>
      </w:r>
      <w:r w:rsidRPr="00973045">
        <w:rPr>
          <w:szCs w:val="22"/>
          <w:lang w:val="en-US"/>
        </w:rPr>
        <w:t>L</w:t>
      </w:r>
      <w:r w:rsidRPr="00973045">
        <w:rPr>
          <w:szCs w:val="22"/>
        </w:rPr>
        <w:t>+</w:t>
      </w:r>
      <w:proofErr w:type="spellStart"/>
      <w:r w:rsidRPr="00973045">
        <w:rPr>
          <w:szCs w:val="22"/>
        </w:rPr>
        <w:t>Ι</w:t>
      </w:r>
      <w:r w:rsidRPr="00973045">
        <w:rPr>
          <w:szCs w:val="22"/>
          <w:vertAlign w:val="subscript"/>
        </w:rPr>
        <w:t>π</w:t>
      </w:r>
      <w:r w:rsidRPr="00973045">
        <w:rPr>
          <w:szCs w:val="22"/>
        </w:rPr>
        <w:t>ω</w:t>
      </w:r>
      <w:proofErr w:type="spellEnd"/>
      <w:r w:rsidRPr="00973045">
        <w:rPr>
          <w:szCs w:val="22"/>
        </w:rPr>
        <w:t xml:space="preserve">  (3)</w:t>
      </w:r>
    </w:p>
    <w:p w:rsidR="00C63C6E" w:rsidRPr="00973045" w:rsidRDefault="00C63C6E" w:rsidP="00973045">
      <w:pPr>
        <w:rPr>
          <w:szCs w:val="22"/>
        </w:rPr>
      </w:pPr>
      <w:r w:rsidRPr="00973045">
        <w:rPr>
          <w:szCs w:val="22"/>
        </w:rPr>
        <w:t>Επίσης  η  συνολική  κινητική  ενέργεια  διατηρείται:</w:t>
      </w:r>
    </w:p>
    <w:p w:rsidR="00C63C6E" w:rsidRPr="00973045" w:rsidRDefault="00D92DDE" w:rsidP="00D92DDE">
      <w:pPr>
        <w:jc w:val="center"/>
        <w:rPr>
          <w:szCs w:val="22"/>
        </w:rPr>
      </w:pPr>
      <w:r>
        <w:rPr>
          <w:szCs w:val="22"/>
        </w:rPr>
        <w:t xml:space="preserve">½ </w:t>
      </w:r>
      <w:r w:rsidR="00C63C6E" w:rsidRPr="00973045">
        <w:rPr>
          <w:szCs w:val="22"/>
        </w:rPr>
        <w:t>(Μ+4</w:t>
      </w:r>
      <w:r w:rsidR="00C63C6E" w:rsidRPr="00973045">
        <w:rPr>
          <w:szCs w:val="22"/>
          <w:lang w:val="en-US"/>
        </w:rPr>
        <w:t>m</w:t>
      </w:r>
      <w:r w:rsidR="00C63C6E" w:rsidRPr="00973045">
        <w:rPr>
          <w:szCs w:val="22"/>
        </w:rPr>
        <w:t>)</w:t>
      </w:r>
      <w:r w:rsidR="00C63C6E" w:rsidRPr="00973045">
        <w:rPr>
          <w:szCs w:val="22"/>
          <w:lang w:val="en-US"/>
        </w:rPr>
        <w:t>u</w:t>
      </w:r>
      <w:r w:rsidR="00C63C6E" w:rsidRPr="00973045">
        <w:rPr>
          <w:szCs w:val="22"/>
          <w:vertAlign w:val="subscript"/>
        </w:rPr>
        <w:t>1</w:t>
      </w:r>
      <w:r w:rsidR="00C63C6E" w:rsidRPr="00973045">
        <w:rPr>
          <w:szCs w:val="22"/>
          <w:vertAlign w:val="superscript"/>
        </w:rPr>
        <w:t>2</w:t>
      </w:r>
      <w:r w:rsidR="00C63C6E" w:rsidRPr="00973045">
        <w:rPr>
          <w:szCs w:val="22"/>
        </w:rPr>
        <w:t>=</w:t>
      </w:r>
      <w:r>
        <w:rPr>
          <w:szCs w:val="22"/>
        </w:rPr>
        <w:t xml:space="preserve"> ½ </w:t>
      </w:r>
      <w:r w:rsidR="00C63C6E" w:rsidRPr="00973045">
        <w:rPr>
          <w:szCs w:val="22"/>
        </w:rPr>
        <w:t>(</w:t>
      </w:r>
      <w:r w:rsidR="00C63C6E" w:rsidRPr="00973045">
        <w:rPr>
          <w:szCs w:val="22"/>
          <w:lang w:val="en-US"/>
        </w:rPr>
        <w:t>M</w:t>
      </w:r>
      <w:r w:rsidR="00C63C6E" w:rsidRPr="00973045">
        <w:rPr>
          <w:szCs w:val="22"/>
        </w:rPr>
        <w:t>+4</w:t>
      </w:r>
      <w:r w:rsidR="00C63C6E" w:rsidRPr="00973045">
        <w:rPr>
          <w:szCs w:val="22"/>
          <w:lang w:val="en-US"/>
        </w:rPr>
        <w:t>m</w:t>
      </w:r>
      <w:r w:rsidR="00C63C6E" w:rsidRPr="00973045">
        <w:rPr>
          <w:szCs w:val="22"/>
        </w:rPr>
        <w:t>)</w:t>
      </w:r>
      <w:r w:rsidR="00C63C6E" w:rsidRPr="00973045">
        <w:rPr>
          <w:szCs w:val="22"/>
          <w:lang w:val="en-US"/>
        </w:rPr>
        <w:t>u</w:t>
      </w:r>
      <w:r w:rsidR="00C63C6E" w:rsidRPr="00973045">
        <w:rPr>
          <w:szCs w:val="22"/>
          <w:vertAlign w:val="subscript"/>
        </w:rPr>
        <w:t>2</w:t>
      </w:r>
      <w:r w:rsidR="00C63C6E" w:rsidRPr="00973045">
        <w:rPr>
          <w:szCs w:val="22"/>
          <w:vertAlign w:val="superscript"/>
        </w:rPr>
        <w:t>2</w:t>
      </w:r>
      <w:r w:rsidR="00C63C6E" w:rsidRPr="00973045">
        <w:rPr>
          <w:szCs w:val="22"/>
        </w:rPr>
        <w:t>+</w:t>
      </w:r>
      <w:r>
        <w:rPr>
          <w:szCs w:val="22"/>
        </w:rPr>
        <w:t xml:space="preserve"> ½ </w:t>
      </w:r>
      <w:r w:rsidR="00C63C6E" w:rsidRPr="00973045">
        <w:rPr>
          <w:szCs w:val="22"/>
          <w:lang w:val="en-US"/>
        </w:rPr>
        <w:t>I</w:t>
      </w:r>
      <w:r w:rsidR="00C63C6E" w:rsidRPr="00973045">
        <w:rPr>
          <w:szCs w:val="22"/>
          <w:vertAlign w:val="subscript"/>
        </w:rPr>
        <w:t>π</w:t>
      </w:r>
      <w:r w:rsidR="00C63C6E" w:rsidRPr="00973045">
        <w:rPr>
          <w:szCs w:val="22"/>
        </w:rPr>
        <w:t>ω</w:t>
      </w:r>
      <w:r w:rsidR="00C63C6E" w:rsidRPr="00973045">
        <w:rPr>
          <w:szCs w:val="22"/>
          <w:vertAlign w:val="superscript"/>
        </w:rPr>
        <w:t>2</w:t>
      </w:r>
      <w:r w:rsidR="00C63C6E" w:rsidRPr="00973045">
        <w:rPr>
          <w:szCs w:val="22"/>
        </w:rPr>
        <w:t xml:space="preserve">  (4)</w:t>
      </w:r>
    </w:p>
    <w:p w:rsidR="00C63C6E" w:rsidRPr="00973045" w:rsidRDefault="00C63C6E" w:rsidP="00973045">
      <w:pPr>
        <w:rPr>
          <w:szCs w:val="22"/>
        </w:rPr>
      </w:pPr>
      <w:r w:rsidRPr="00973045">
        <w:rPr>
          <w:szCs w:val="22"/>
        </w:rPr>
        <w:t>Από  τις  σχέσεις  (3)  και  (4)  βρίσκουμε</w:t>
      </w:r>
    </w:p>
    <w:p w:rsidR="00C63C6E" w:rsidRPr="00973045" w:rsidRDefault="00C63C6E" w:rsidP="001F09A5">
      <w:pPr>
        <w:jc w:val="center"/>
        <w:rPr>
          <w:szCs w:val="22"/>
          <w:lang w:val="en-US"/>
        </w:rPr>
      </w:pPr>
      <w:r w:rsidRPr="00973045">
        <w:rPr>
          <w:szCs w:val="22"/>
        </w:rPr>
        <w:t>ω</w:t>
      </w:r>
      <w:r w:rsidRPr="00973045">
        <w:rPr>
          <w:szCs w:val="22"/>
          <w:lang w:val="en-US"/>
        </w:rPr>
        <w:t>=2u</w:t>
      </w:r>
      <w:r w:rsidRPr="00973045">
        <w:rPr>
          <w:szCs w:val="22"/>
          <w:vertAlign w:val="subscript"/>
          <w:lang w:val="en-US"/>
        </w:rPr>
        <w:t>1</w:t>
      </w:r>
      <w:r w:rsidRPr="00973045">
        <w:rPr>
          <w:szCs w:val="22"/>
          <w:lang w:val="en-US"/>
        </w:rPr>
        <w:t>/(L(1+I</w:t>
      </w:r>
      <w:r w:rsidRPr="00973045">
        <w:rPr>
          <w:szCs w:val="22"/>
          <w:vertAlign w:val="subscript"/>
        </w:rPr>
        <w:t>Π</w:t>
      </w:r>
      <w:r w:rsidRPr="00973045">
        <w:rPr>
          <w:szCs w:val="22"/>
          <w:lang w:val="en-US"/>
        </w:rPr>
        <w:t>/((</w:t>
      </w:r>
      <w:r w:rsidRPr="00973045">
        <w:rPr>
          <w:szCs w:val="22"/>
        </w:rPr>
        <w:t>Μ</w:t>
      </w:r>
      <w:r w:rsidRPr="00973045">
        <w:rPr>
          <w:szCs w:val="22"/>
          <w:lang w:val="en-US"/>
        </w:rPr>
        <w:t>+4m)L</w:t>
      </w:r>
      <w:r w:rsidRPr="00973045">
        <w:rPr>
          <w:szCs w:val="22"/>
          <w:vertAlign w:val="superscript"/>
          <w:lang w:val="en-US"/>
        </w:rPr>
        <w:t>2</w:t>
      </w:r>
      <w:r w:rsidRPr="00973045">
        <w:rPr>
          <w:szCs w:val="22"/>
          <w:lang w:val="en-US"/>
        </w:rPr>
        <w:t>))=2u</w:t>
      </w:r>
      <w:r w:rsidRPr="00973045">
        <w:rPr>
          <w:szCs w:val="22"/>
          <w:vertAlign w:val="subscript"/>
          <w:lang w:val="en-US"/>
        </w:rPr>
        <w:t>1</w:t>
      </w:r>
      <w:r w:rsidRPr="00973045">
        <w:rPr>
          <w:szCs w:val="22"/>
          <w:lang w:val="en-US"/>
        </w:rPr>
        <w:t>/(L(1+M</w:t>
      </w:r>
      <w:r w:rsidRPr="00973045">
        <w:rPr>
          <w:szCs w:val="22"/>
          <w:vertAlign w:val="subscript"/>
        </w:rPr>
        <w:t>π</w:t>
      </w:r>
      <w:r w:rsidRPr="00973045">
        <w:rPr>
          <w:szCs w:val="22"/>
          <w:lang w:val="en-US"/>
        </w:rPr>
        <w:t>/(3(</w:t>
      </w:r>
      <w:r w:rsidRPr="00973045">
        <w:rPr>
          <w:szCs w:val="22"/>
        </w:rPr>
        <w:t>Μ</w:t>
      </w:r>
      <w:r w:rsidRPr="00973045">
        <w:rPr>
          <w:szCs w:val="22"/>
          <w:lang w:val="en-US"/>
        </w:rPr>
        <w:t>+4m))))=1,28</w:t>
      </w:r>
      <w:r w:rsidR="001F09A5" w:rsidRPr="001F09A5">
        <w:rPr>
          <w:szCs w:val="22"/>
          <w:lang w:val="en-US"/>
        </w:rPr>
        <w:t>∙</w:t>
      </w:r>
      <w:r w:rsidR="001F09A5" w:rsidRPr="00973045">
        <w:rPr>
          <w:position w:val="-8"/>
          <w:szCs w:val="22"/>
        </w:rPr>
        <w:object w:dxaOrig="499" w:dyaOrig="360">
          <v:shape id="_x0000_i1027" type="#_x0000_t75" style="width:24.85pt;height:18.2pt" o:ole="">
            <v:imagedata r:id="rId7" o:title=""/>
          </v:shape>
          <o:OLEObject Type="Embed" ProgID="Equation.3" ShapeID="_x0000_i1027" DrawAspect="Content" ObjectID="_1452593319" r:id="rId11"/>
        </w:object>
      </w:r>
      <w:proofErr w:type="spellStart"/>
      <w:r w:rsidRPr="00973045">
        <w:rPr>
          <w:szCs w:val="22"/>
          <w:lang w:val="en-US"/>
        </w:rPr>
        <w:t>rad</w:t>
      </w:r>
      <w:proofErr w:type="spellEnd"/>
      <w:r w:rsidRPr="00973045">
        <w:rPr>
          <w:szCs w:val="22"/>
          <w:lang w:val="en-US"/>
        </w:rPr>
        <w:t>/s</w:t>
      </w:r>
    </w:p>
    <w:p w:rsidR="001F09A5" w:rsidRDefault="00C63C6E" w:rsidP="00973045">
      <w:pPr>
        <w:rPr>
          <w:szCs w:val="22"/>
        </w:rPr>
      </w:pPr>
      <w:r w:rsidRPr="00973045">
        <w:rPr>
          <w:szCs w:val="22"/>
        </w:rPr>
        <w:t>Για  να  κλείσει  η  πόρτα  από  τη  στιγμή  που  θα  αρχίσει  να  κινείται  απαιτείται  χρονικό  διάστημα</w:t>
      </w:r>
      <w:r w:rsidR="001F09A5">
        <w:rPr>
          <w:szCs w:val="22"/>
        </w:rPr>
        <w:t>:</w:t>
      </w:r>
    </w:p>
    <w:p w:rsidR="00C63C6E" w:rsidRPr="00973045" w:rsidRDefault="00C63C6E" w:rsidP="001F09A5">
      <w:pPr>
        <w:jc w:val="center"/>
        <w:rPr>
          <w:szCs w:val="22"/>
        </w:rPr>
      </w:pPr>
      <w:r w:rsidRPr="00973045">
        <w:rPr>
          <w:szCs w:val="22"/>
          <w:lang w:val="en-US"/>
        </w:rPr>
        <w:t>t</w:t>
      </w:r>
      <w:r w:rsidRPr="00973045">
        <w:rPr>
          <w:szCs w:val="22"/>
          <w:vertAlign w:val="subscript"/>
        </w:rPr>
        <w:t>3</w:t>
      </w:r>
      <w:r w:rsidRPr="00973045">
        <w:rPr>
          <w:szCs w:val="22"/>
        </w:rPr>
        <w:t>=</w:t>
      </w:r>
      <w:r w:rsidR="001F09A5" w:rsidRPr="001F09A5">
        <w:rPr>
          <w:position w:val="-24"/>
          <w:szCs w:val="22"/>
        </w:rPr>
        <w:object w:dxaOrig="420" w:dyaOrig="760">
          <v:shape id="_x0000_i1029" type="#_x0000_t75" style="width:21.1pt;height:38.05pt" o:ole="">
            <v:imagedata r:id="rId12" o:title=""/>
          </v:shape>
          <o:OLEObject Type="Embed" ProgID="Equation.3" ShapeID="_x0000_i1029" DrawAspect="Content" ObjectID="_1452593320" r:id="rId13"/>
        </w:object>
      </w:r>
      <w:r w:rsidR="00E50F86">
        <w:rPr>
          <w:szCs w:val="22"/>
        </w:rPr>
        <w:t>=0,39</w:t>
      </w:r>
      <w:r w:rsidRPr="00973045">
        <w:rPr>
          <w:szCs w:val="22"/>
          <w:lang w:val="en-US"/>
        </w:rPr>
        <w:t>s</w:t>
      </w:r>
    </w:p>
    <w:p w:rsidR="00C63C6E" w:rsidRPr="00973045" w:rsidRDefault="00C63C6E" w:rsidP="00973045">
      <w:pPr>
        <w:rPr>
          <w:szCs w:val="22"/>
        </w:rPr>
      </w:pPr>
      <w:r w:rsidRPr="00973045">
        <w:rPr>
          <w:szCs w:val="22"/>
        </w:rPr>
        <w:t>Τελικά  ο  συνολικός  χρόνος  που  περνάει  μέχρι  να  κλείσει  η  πόρτα  ισούται  με</w:t>
      </w:r>
    </w:p>
    <w:p w:rsidR="00C63C6E" w:rsidRDefault="00C63C6E" w:rsidP="001F09A5">
      <w:pPr>
        <w:jc w:val="center"/>
        <w:rPr>
          <w:szCs w:val="22"/>
        </w:rPr>
      </w:pPr>
      <w:r w:rsidRPr="00973045">
        <w:rPr>
          <w:szCs w:val="22"/>
          <w:lang w:val="en-US"/>
        </w:rPr>
        <w:t>t</w:t>
      </w:r>
      <w:r w:rsidRPr="00973045">
        <w:rPr>
          <w:szCs w:val="22"/>
        </w:rPr>
        <w:t>=</w:t>
      </w:r>
      <w:r w:rsidRPr="00973045">
        <w:rPr>
          <w:szCs w:val="22"/>
          <w:lang w:val="en-US"/>
        </w:rPr>
        <w:t>t</w:t>
      </w:r>
      <w:r w:rsidRPr="00973045">
        <w:rPr>
          <w:szCs w:val="22"/>
          <w:vertAlign w:val="subscript"/>
        </w:rPr>
        <w:t>1</w:t>
      </w:r>
      <w:r w:rsidRPr="00973045">
        <w:rPr>
          <w:szCs w:val="22"/>
        </w:rPr>
        <w:t>+</w:t>
      </w:r>
      <w:r w:rsidRPr="00973045">
        <w:rPr>
          <w:szCs w:val="22"/>
          <w:lang w:val="en-US"/>
        </w:rPr>
        <w:t>t</w:t>
      </w:r>
      <w:r w:rsidRPr="00973045">
        <w:rPr>
          <w:szCs w:val="22"/>
          <w:vertAlign w:val="subscript"/>
        </w:rPr>
        <w:t>2</w:t>
      </w:r>
      <w:r w:rsidRPr="00973045">
        <w:rPr>
          <w:szCs w:val="22"/>
        </w:rPr>
        <w:t>+</w:t>
      </w:r>
      <w:r w:rsidRPr="00973045">
        <w:rPr>
          <w:szCs w:val="22"/>
          <w:lang w:val="en-US"/>
        </w:rPr>
        <w:t>t</w:t>
      </w:r>
      <w:r w:rsidRPr="00973045">
        <w:rPr>
          <w:szCs w:val="22"/>
          <w:vertAlign w:val="subscript"/>
        </w:rPr>
        <w:t>3</w:t>
      </w:r>
      <w:r w:rsidRPr="00973045">
        <w:rPr>
          <w:szCs w:val="22"/>
        </w:rPr>
        <w:t>=4</w:t>
      </w:r>
      <w:r w:rsidR="00E50F86" w:rsidRPr="00973045">
        <w:rPr>
          <w:position w:val="-8"/>
          <w:szCs w:val="22"/>
        </w:rPr>
        <w:object w:dxaOrig="499" w:dyaOrig="360">
          <v:shape id="_x0000_i1031" type="#_x0000_t75" style="width:24.85pt;height:18.2pt" o:ole="">
            <v:imagedata r:id="rId7" o:title=""/>
          </v:shape>
          <o:OLEObject Type="Embed" ProgID="Equation.3" ShapeID="_x0000_i1031" DrawAspect="Content" ObjectID="_1452593321" r:id="rId14"/>
        </w:object>
      </w:r>
      <w:r w:rsidR="00E50F86">
        <w:rPr>
          <w:szCs w:val="22"/>
        </w:rPr>
        <w:t>+</w:t>
      </w:r>
      <w:r w:rsidR="009D7025">
        <w:rPr>
          <w:szCs w:val="22"/>
        </w:rPr>
        <w:t xml:space="preserve"> 0</w:t>
      </w:r>
      <w:proofErr w:type="gramStart"/>
      <w:r w:rsidR="009D7025">
        <w:rPr>
          <w:szCs w:val="22"/>
        </w:rPr>
        <w:t>,</w:t>
      </w:r>
      <w:r w:rsidRPr="00973045">
        <w:rPr>
          <w:szCs w:val="22"/>
        </w:rPr>
        <w:t>5</w:t>
      </w:r>
      <w:proofErr w:type="gramEnd"/>
      <w:r w:rsidR="001F09A5">
        <w:rPr>
          <w:szCs w:val="22"/>
        </w:rPr>
        <w:t>∙</w:t>
      </w:r>
      <w:r w:rsidR="001F09A5" w:rsidRPr="00973045">
        <w:rPr>
          <w:position w:val="-8"/>
          <w:szCs w:val="22"/>
        </w:rPr>
        <w:object w:dxaOrig="499" w:dyaOrig="360">
          <v:shape id="_x0000_i1028" type="#_x0000_t75" style="width:24.85pt;height:18.2pt" o:ole="">
            <v:imagedata r:id="rId7" o:title=""/>
          </v:shape>
          <o:OLEObject Type="Embed" ProgID="Equation.3" ShapeID="_x0000_i1028" DrawAspect="Content" ObjectID="_1452593322" r:id="rId15"/>
        </w:object>
      </w:r>
      <w:r w:rsidRPr="00973045">
        <w:rPr>
          <w:szCs w:val="22"/>
        </w:rPr>
        <w:t>+</w:t>
      </w:r>
      <w:r w:rsidR="00E50F86">
        <w:rPr>
          <w:szCs w:val="22"/>
        </w:rPr>
        <w:t>0,39</w:t>
      </w:r>
      <w:r w:rsidRPr="00973045">
        <w:rPr>
          <w:szCs w:val="22"/>
        </w:rPr>
        <w:t>=</w:t>
      </w:r>
      <w:r w:rsidR="009D7025">
        <w:rPr>
          <w:szCs w:val="22"/>
        </w:rPr>
        <w:t>14,61</w:t>
      </w:r>
      <w:r w:rsidRPr="00973045">
        <w:rPr>
          <w:szCs w:val="22"/>
          <w:lang w:val="en-US"/>
        </w:rPr>
        <w:t>s</w:t>
      </w:r>
    </w:p>
    <w:p w:rsidR="001F09A5" w:rsidRPr="001F09A5" w:rsidRDefault="001F09A5" w:rsidP="001F09A5">
      <w:pPr>
        <w:jc w:val="center"/>
        <w:rPr>
          <w:szCs w:val="22"/>
        </w:rPr>
      </w:pPr>
    </w:p>
    <w:p w:rsidR="001F09A5" w:rsidRPr="001F09A5" w:rsidRDefault="00C63C6E" w:rsidP="00973045">
      <w:pPr>
        <w:rPr>
          <w:b/>
          <w:i/>
          <w:color w:val="0070C0"/>
          <w:sz w:val="24"/>
          <w:szCs w:val="24"/>
        </w:rPr>
      </w:pPr>
      <w:r w:rsidRPr="001F09A5">
        <w:rPr>
          <w:b/>
          <w:i/>
          <w:color w:val="0070C0"/>
          <w:sz w:val="24"/>
          <w:szCs w:val="24"/>
        </w:rPr>
        <w:t>Σημείωση:</w:t>
      </w:r>
    </w:p>
    <w:p w:rsidR="00C63C6E" w:rsidRPr="00973045" w:rsidRDefault="00C63C6E" w:rsidP="00973045">
      <w:pPr>
        <w:rPr>
          <w:szCs w:val="22"/>
        </w:rPr>
      </w:pPr>
      <w:r w:rsidRPr="00973045">
        <w:rPr>
          <w:szCs w:val="22"/>
        </w:rPr>
        <w:t xml:space="preserve">Στις  σχέσεις  (3)  και  (4)  δεν  λάβαμε  </w:t>
      </w:r>
      <w:proofErr w:type="spellStart"/>
      <w:r w:rsidRPr="00973045">
        <w:rPr>
          <w:szCs w:val="22"/>
        </w:rPr>
        <w:t>υπόψιν</w:t>
      </w:r>
      <w:proofErr w:type="spellEnd"/>
      <w:r w:rsidRPr="00973045">
        <w:rPr>
          <w:szCs w:val="22"/>
        </w:rPr>
        <w:t xml:space="preserve">  τη  </w:t>
      </w:r>
      <w:proofErr w:type="spellStart"/>
      <w:r w:rsidRPr="00973045">
        <w:rPr>
          <w:szCs w:val="22"/>
        </w:rPr>
        <w:t>στροφορμή</w:t>
      </w:r>
      <w:proofErr w:type="spellEnd"/>
      <w:r w:rsidRPr="00973045">
        <w:rPr>
          <w:szCs w:val="22"/>
        </w:rPr>
        <w:t xml:space="preserve">  και  την  κινητική  ενέργεια  που  έχουν  τα  ροδάκια  λόγω  της  περιστροφικής  τους  κίνησης  αφού, λόγω  της  απουσίας  των  τριβών, τα  δύο  μεγέθη  δεν  μεταβάλλονται.</w:t>
      </w:r>
    </w:p>
    <w:p w:rsidR="00C63C6E" w:rsidRPr="00973045" w:rsidRDefault="00C63C6E" w:rsidP="00973045">
      <w:pPr>
        <w:rPr>
          <w:szCs w:val="22"/>
        </w:rPr>
      </w:pPr>
    </w:p>
    <w:p w:rsidR="00C43688" w:rsidRPr="00973045" w:rsidRDefault="00C43688" w:rsidP="00973045">
      <w:pPr>
        <w:rPr>
          <w:szCs w:val="22"/>
        </w:rPr>
      </w:pPr>
    </w:p>
    <w:sectPr w:rsidR="00C43688" w:rsidRPr="00973045" w:rsidSect="00FD22D4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63C6E"/>
    <w:rsid w:val="000170A7"/>
    <w:rsid w:val="00041D7D"/>
    <w:rsid w:val="000E7C18"/>
    <w:rsid w:val="001201BF"/>
    <w:rsid w:val="00176582"/>
    <w:rsid w:val="001C4A36"/>
    <w:rsid w:val="001F09A5"/>
    <w:rsid w:val="002620C3"/>
    <w:rsid w:val="002F77C7"/>
    <w:rsid w:val="00341904"/>
    <w:rsid w:val="00354C19"/>
    <w:rsid w:val="00354F39"/>
    <w:rsid w:val="00366B16"/>
    <w:rsid w:val="00375B14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6005C2"/>
    <w:rsid w:val="00643495"/>
    <w:rsid w:val="00660124"/>
    <w:rsid w:val="006C434F"/>
    <w:rsid w:val="006C6E7F"/>
    <w:rsid w:val="00706C93"/>
    <w:rsid w:val="007171B8"/>
    <w:rsid w:val="00732A7E"/>
    <w:rsid w:val="00735624"/>
    <w:rsid w:val="00736799"/>
    <w:rsid w:val="00784759"/>
    <w:rsid w:val="0080754D"/>
    <w:rsid w:val="00881546"/>
    <w:rsid w:val="008C130F"/>
    <w:rsid w:val="00907F46"/>
    <w:rsid w:val="0091575F"/>
    <w:rsid w:val="00940499"/>
    <w:rsid w:val="00942A00"/>
    <w:rsid w:val="00973045"/>
    <w:rsid w:val="009D2B72"/>
    <w:rsid w:val="009D7025"/>
    <w:rsid w:val="009E3871"/>
    <w:rsid w:val="00A00627"/>
    <w:rsid w:val="00A974A0"/>
    <w:rsid w:val="00AC2070"/>
    <w:rsid w:val="00B44FDD"/>
    <w:rsid w:val="00B563D8"/>
    <w:rsid w:val="00C43688"/>
    <w:rsid w:val="00C57E64"/>
    <w:rsid w:val="00C63C6E"/>
    <w:rsid w:val="00CC00DA"/>
    <w:rsid w:val="00CF09F3"/>
    <w:rsid w:val="00D04551"/>
    <w:rsid w:val="00D117C4"/>
    <w:rsid w:val="00D26B28"/>
    <w:rsid w:val="00D51391"/>
    <w:rsid w:val="00D92DDE"/>
    <w:rsid w:val="00D95FD6"/>
    <w:rsid w:val="00DA0E27"/>
    <w:rsid w:val="00DC2C89"/>
    <w:rsid w:val="00DE126D"/>
    <w:rsid w:val="00DF37FB"/>
    <w:rsid w:val="00E42B70"/>
    <w:rsid w:val="00E50F86"/>
    <w:rsid w:val="00EB1B54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512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7</cp:revision>
  <cp:lastPrinted>2014-01-30T09:03:00Z</cp:lastPrinted>
  <dcterms:created xsi:type="dcterms:W3CDTF">2014-01-30T08:54:00Z</dcterms:created>
  <dcterms:modified xsi:type="dcterms:W3CDTF">2014-01-30T11:22:00Z</dcterms:modified>
</cp:coreProperties>
</file>