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D87" w:rsidRDefault="00ED4D87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B00D94">
      <w:pPr>
        <w:spacing w:after="0" w:line="240" w:lineRule="auto"/>
        <w:jc w:val="center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b/>
          <w:noProof/>
          <w:kern w:val="3"/>
          <w:sz w:val="32"/>
          <w:szCs w:val="32"/>
          <w:lang w:eastAsia="es-NI"/>
        </w:rPr>
        <w:drawing>
          <wp:inline distT="0" distB="0" distL="0" distR="0" wp14:anchorId="45CE0308" wp14:editId="0B5730F0">
            <wp:extent cx="790562" cy="569515"/>
            <wp:effectExtent l="0" t="0" r="0" b="1985"/>
            <wp:docPr id="16" name="Imagen 16" descr="C:\Users\cinthia\Documents\logo upol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6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rial" w:eastAsia="WenQuanYi Micro Hei" w:hAnsi="Arial" w:cs="Arial"/>
          <w:b/>
          <w:kern w:val="3"/>
          <w:sz w:val="32"/>
          <w:szCs w:val="32"/>
          <w:lang w:eastAsia="zh-CN" w:bidi="hi-IN"/>
        </w:rPr>
        <w:t xml:space="preserve">  UNIVERSIDAD POLITECNICA DE NICARAGUA</w:t>
      </w:r>
    </w:p>
    <w:p w:rsidR="00A55F35" w:rsidRDefault="00B00D94">
      <w:pPr>
        <w:spacing w:after="0" w:line="240" w:lineRule="auto"/>
        <w:jc w:val="center"/>
        <w:rPr>
          <w:rFonts w:ascii="Arial" w:eastAsia="WenQuanYi Micro Hei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WenQuanYi Micro Hei" w:hAnsi="Arial" w:cs="Arial"/>
          <w:b/>
          <w:kern w:val="3"/>
          <w:sz w:val="32"/>
          <w:szCs w:val="32"/>
          <w:lang w:eastAsia="zh-CN" w:bidi="hi-IN"/>
        </w:rPr>
        <w:t>UPOLI-RIVAS</w:t>
      </w:r>
    </w:p>
    <w:p w:rsidR="00A55F35" w:rsidRDefault="00A55F35">
      <w:pPr>
        <w:spacing w:after="0" w:line="240" w:lineRule="auto"/>
        <w:jc w:val="center"/>
        <w:rPr>
          <w:rFonts w:ascii="Arial" w:eastAsia="WenQuanYi Micro Hei" w:hAnsi="Arial" w:cs="Arial"/>
          <w:b/>
          <w:kern w:val="3"/>
          <w:sz w:val="32"/>
          <w:szCs w:val="32"/>
          <w:lang w:eastAsia="zh-CN" w:bidi="hi-IN"/>
        </w:rPr>
      </w:pPr>
    </w:p>
    <w:p w:rsidR="00A55F35" w:rsidRDefault="00A55F35">
      <w:pPr>
        <w:spacing w:after="0" w:line="240" w:lineRule="auto"/>
        <w:jc w:val="center"/>
        <w:rPr>
          <w:rFonts w:ascii="Arial" w:eastAsia="WenQuanYi Micro Hei" w:hAnsi="Arial" w:cs="Arial"/>
          <w:b/>
          <w:kern w:val="3"/>
          <w:sz w:val="28"/>
          <w:szCs w:val="28"/>
          <w:lang w:eastAsia="zh-CN" w:bidi="hi-IN"/>
        </w:rPr>
      </w:pPr>
    </w:p>
    <w:p w:rsidR="00A55F35" w:rsidRDefault="00A55F35">
      <w:pPr>
        <w:spacing w:after="0" w:line="240" w:lineRule="auto"/>
        <w:jc w:val="center"/>
        <w:rPr>
          <w:rFonts w:ascii="Arial" w:eastAsia="WenQuanYi Micro Hei" w:hAnsi="Arial" w:cs="Arial"/>
          <w:b/>
          <w:kern w:val="3"/>
          <w:sz w:val="28"/>
          <w:szCs w:val="28"/>
          <w:lang w:eastAsia="zh-CN" w:bidi="hi-IN"/>
        </w:rPr>
      </w:pPr>
    </w:p>
    <w:p w:rsidR="00A55F35" w:rsidRDefault="00A55F35">
      <w:pPr>
        <w:spacing w:after="0" w:line="240" w:lineRule="auto"/>
        <w:jc w:val="center"/>
        <w:rPr>
          <w:rFonts w:ascii="Arial" w:eastAsia="WenQuanYi Micro Hei" w:hAnsi="Arial" w:cs="Arial"/>
          <w:kern w:val="3"/>
          <w:sz w:val="28"/>
          <w:szCs w:val="28"/>
          <w:lang w:eastAsia="zh-CN" w:bidi="hi-IN"/>
        </w:rPr>
      </w:pPr>
    </w:p>
    <w:p w:rsidR="00A55F35" w:rsidRDefault="00B00D94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3"/>
          <w:sz w:val="28"/>
          <w:szCs w:val="28"/>
          <w:lang w:eastAsia="zh-CN" w:bidi="hi-IN"/>
        </w:rPr>
        <w:t>PROFESOR</w:t>
      </w:r>
      <w:r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  <w:t>:</w:t>
      </w:r>
    </w:p>
    <w:p w:rsidR="00A55F35" w:rsidRDefault="00B00D94">
      <w:pPr>
        <w:spacing w:after="0" w:line="240" w:lineRule="auto"/>
        <w:jc w:val="center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  <w:t>Yesly Mora.</w:t>
      </w:r>
    </w:p>
    <w:p w:rsidR="00A55F35" w:rsidRDefault="00A55F35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B00D94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8"/>
          <w:szCs w:val="28"/>
          <w:lang w:eastAsia="zh-CN" w:bidi="hi-IN"/>
        </w:rPr>
      </w:pPr>
      <w:r>
        <w:rPr>
          <w:rFonts w:ascii="Arial" w:eastAsia="WenQuanYi Micro Hei" w:hAnsi="Arial" w:cs="Arial"/>
          <w:kern w:val="3"/>
          <w:sz w:val="28"/>
          <w:szCs w:val="28"/>
          <w:lang w:eastAsia="zh-CN" w:bidi="hi-IN"/>
        </w:rPr>
        <w:t>CARRERA:</w:t>
      </w:r>
    </w:p>
    <w:p w:rsidR="00A55F35" w:rsidRDefault="00B00D94">
      <w:pPr>
        <w:spacing w:after="0" w:line="240" w:lineRule="auto"/>
        <w:jc w:val="center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  <w:t>Administración de empresas.</w:t>
      </w:r>
    </w:p>
    <w:p w:rsidR="00A55F35" w:rsidRDefault="00B00D94">
      <w:pPr>
        <w:spacing w:after="0" w:line="240" w:lineRule="auto"/>
        <w:jc w:val="center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  <w:t>II año</w:t>
      </w:r>
    </w:p>
    <w:p w:rsidR="00A55F35" w:rsidRDefault="00A55F35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B00D94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8"/>
          <w:szCs w:val="28"/>
          <w:lang w:eastAsia="zh-CN" w:bidi="hi-IN"/>
        </w:rPr>
      </w:pPr>
      <w:r>
        <w:rPr>
          <w:rFonts w:ascii="Arial" w:eastAsia="WenQuanYi Micro Hei" w:hAnsi="Arial" w:cs="Arial"/>
          <w:kern w:val="3"/>
          <w:sz w:val="28"/>
          <w:szCs w:val="28"/>
          <w:lang w:eastAsia="zh-CN" w:bidi="hi-IN"/>
        </w:rPr>
        <w:t>ALUMNA:</w:t>
      </w:r>
    </w:p>
    <w:p w:rsidR="00A55F35" w:rsidRDefault="00B00D94">
      <w:pPr>
        <w:spacing w:after="0" w:line="240" w:lineRule="auto"/>
        <w:jc w:val="center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  <w:t>Denia Vanessa Rodríguez Solís.</w:t>
      </w: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</w:p>
    <w:p w:rsidR="00A55F35" w:rsidRDefault="00A55F35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8"/>
          <w:szCs w:val="28"/>
          <w:lang w:eastAsia="zh-CN" w:bidi="hi-IN"/>
        </w:rPr>
      </w:pPr>
    </w:p>
    <w:p w:rsidR="00A55F35" w:rsidRDefault="00B00D94">
      <w:pPr>
        <w:spacing w:after="0" w:line="240" w:lineRule="auto"/>
        <w:jc w:val="both"/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3"/>
          <w:sz w:val="28"/>
          <w:szCs w:val="28"/>
          <w:lang w:eastAsia="zh-CN" w:bidi="hi-IN"/>
        </w:rPr>
        <w:t>FECHA</w:t>
      </w:r>
      <w:r>
        <w:rPr>
          <w:rFonts w:ascii="Liberation Serif" w:eastAsia="WenQuanYi Micro Hei" w:hAnsi="Liberation Serif" w:cs="Lohit Hindi"/>
          <w:kern w:val="3"/>
          <w:sz w:val="24"/>
          <w:szCs w:val="24"/>
          <w:lang w:eastAsia="zh-CN" w:bidi="hi-IN"/>
        </w:rPr>
        <w:t>:</w:t>
      </w:r>
    </w:p>
    <w:p w:rsidR="00A55F35" w:rsidRDefault="00B00D94">
      <w:pPr>
        <w:spacing w:after="0" w:line="240" w:lineRule="auto"/>
        <w:jc w:val="center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  <w:t>04-11-2013.</w:t>
      </w:r>
    </w:p>
    <w:p w:rsidR="00A55F35" w:rsidRDefault="00A55F35">
      <w:pPr>
        <w:spacing w:after="0" w:line="240" w:lineRule="auto"/>
        <w:jc w:val="both"/>
        <w:rPr>
          <w:rFonts w:ascii="Arial" w:eastAsia="WenQuanYi Micro Hei" w:hAnsi="Arial" w:cs="Arial"/>
          <w:kern w:val="3"/>
          <w:sz w:val="24"/>
          <w:szCs w:val="24"/>
          <w:lang w:eastAsia="zh-CN" w:bidi="hi-IN"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rPr>
          <w:b/>
        </w:rPr>
      </w:pPr>
    </w:p>
    <w:p w:rsidR="00A55F35" w:rsidRDefault="00B00D94">
      <w:pPr>
        <w:pStyle w:val="Standard"/>
        <w:jc w:val="center"/>
        <w:rPr>
          <w:rFonts w:ascii="Calibri" w:cs="Calibri"/>
          <w:b/>
        </w:rPr>
      </w:pPr>
      <w:r>
        <w:rPr>
          <w:rFonts w:ascii="Calibri" w:cs="Calibri"/>
          <w:b/>
        </w:rPr>
        <w:t>INTRODUCCION.</w:t>
      </w: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A55F35">
      <w:pPr>
        <w:pStyle w:val="Standard"/>
        <w:jc w:val="center"/>
        <w:rPr>
          <w:b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El presente trabajo es con el fin de obtener una visi</w:t>
      </w:r>
      <w:r>
        <w:rPr>
          <w:rFonts w:ascii="Calibri" w:cs="Calibri"/>
        </w:rPr>
        <w:t>ó</w:t>
      </w:r>
      <w:r>
        <w:rPr>
          <w:rFonts w:ascii="Calibri" w:cs="Calibri"/>
        </w:rPr>
        <w:t>n m</w:t>
      </w:r>
      <w:r>
        <w:rPr>
          <w:rFonts w:ascii="Calibri" w:cs="Calibri"/>
        </w:rPr>
        <w:t>á</w:t>
      </w:r>
      <w:r>
        <w:rPr>
          <w:rFonts w:ascii="Calibri" w:cs="Calibri"/>
        </w:rPr>
        <w:t>s clara y concisa acerca de lo que es la elaboraci</w:t>
      </w:r>
      <w:r>
        <w:rPr>
          <w:rFonts w:ascii="Calibri" w:cs="Calibri"/>
        </w:rPr>
        <w:t>ó</w:t>
      </w:r>
      <w:r>
        <w:rPr>
          <w:rFonts w:ascii="Calibri" w:cs="Calibri"/>
        </w:rPr>
        <w:t>n del portafolio ya que este se hace con el prop</w:t>
      </w:r>
      <w:r>
        <w:rPr>
          <w:rFonts w:ascii="Calibri" w:cs="Calibri"/>
        </w:rPr>
        <w:t>ó</w:t>
      </w:r>
      <w:r>
        <w:rPr>
          <w:rFonts w:ascii="Calibri" w:cs="Calibri"/>
        </w:rPr>
        <w:t>sito de que los alumnos aprendamos a elaborarlo y as</w:t>
      </w:r>
      <w:r>
        <w:rPr>
          <w:rFonts w:ascii="Calibri" w:cs="Calibri"/>
        </w:rPr>
        <w:t>í</w:t>
      </w:r>
      <w:r>
        <w:rPr>
          <w:rFonts w:ascii="Calibri" w:cs="Calibri"/>
        </w:rPr>
        <w:t xml:space="preserve"> plasmar los conocimientos adquiridos de cada una de las unidades de estudio de la matem</w:t>
      </w:r>
      <w:r>
        <w:rPr>
          <w:rFonts w:ascii="Calibri" w:cs="Calibri"/>
        </w:rPr>
        <w:t>á</w:t>
      </w:r>
      <w:r>
        <w:rPr>
          <w:rFonts w:ascii="Calibri" w:cs="Calibri"/>
        </w:rPr>
        <w:t>tica financiera y al mismo tiempo poder llevarlo a la pr</w:t>
      </w:r>
      <w:r>
        <w:rPr>
          <w:rFonts w:ascii="Calibri" w:cs="Calibri"/>
        </w:rPr>
        <w:t>á</w:t>
      </w:r>
      <w:r>
        <w:rPr>
          <w:rFonts w:ascii="Calibri" w:cs="Calibri"/>
        </w:rPr>
        <w:t>ctica.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La realizaci</w:t>
      </w:r>
      <w:r>
        <w:rPr>
          <w:rFonts w:ascii="Calibri" w:cs="Calibri"/>
        </w:rPr>
        <w:t>ó</w:t>
      </w:r>
      <w:r>
        <w:rPr>
          <w:rFonts w:ascii="Calibri" w:cs="Calibri"/>
        </w:rPr>
        <w:t>n de este portafolio fue elaborarlo con las instrucciones facilitadas por el docente para poder elaborarlo, las fuentes a las que acudimos fueron unos folletos que conten</w:t>
      </w:r>
      <w:r>
        <w:rPr>
          <w:rFonts w:ascii="Calibri" w:cs="Calibri"/>
        </w:rPr>
        <w:t>í</w:t>
      </w:r>
      <w:r>
        <w:rPr>
          <w:rFonts w:ascii="Calibri" w:cs="Calibri"/>
        </w:rPr>
        <w:t>an unas gu</w:t>
      </w:r>
      <w:r>
        <w:rPr>
          <w:rFonts w:ascii="Calibri" w:cs="Calibri"/>
        </w:rPr>
        <w:t>í</w:t>
      </w:r>
      <w:r>
        <w:rPr>
          <w:rFonts w:ascii="Calibri" w:cs="Calibri"/>
        </w:rPr>
        <w:t>as de estudio que nos fueron de mucha ayuda, una de las limitantes fue la falta de ideas claras acerca del tema pero a pesar de esto tratare de mostrar una informaci</w:t>
      </w:r>
      <w:r>
        <w:rPr>
          <w:rFonts w:ascii="Calibri" w:cs="Calibri"/>
        </w:rPr>
        <w:t>ó</w:t>
      </w:r>
      <w:r>
        <w:rPr>
          <w:rFonts w:ascii="Calibri" w:cs="Calibri"/>
        </w:rPr>
        <w:t>n que sea aceptable.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color w:val="000000"/>
        </w:rPr>
      </w:pPr>
    </w:p>
    <w:p w:rsidR="00A55F35" w:rsidRDefault="00ED4D87">
      <w:pPr>
        <w:pStyle w:val="Standard"/>
        <w:tabs>
          <w:tab w:val="left" w:pos="6870"/>
        </w:tabs>
        <w:spacing w:line="360" w:lineRule="auto"/>
      </w:pPr>
      <w:r>
        <w:rPr>
          <w:color w:val="FE0000"/>
        </w:rPr>
        <w:t>Mejorar la redacción. Se requiere más claridad y concreción.</w:t>
      </w: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B00D94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</w:rPr>
      </w:pPr>
      <w:r>
        <w:rPr>
          <w:rFonts w:ascii="Calibri" w:cs="Calibri"/>
          <w:b/>
        </w:rPr>
        <w:t>OBJETIVO GENERAL.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  <w:b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Demostrar los conocimientos adquiridos en la asignatura de matem</w:t>
      </w:r>
      <w:r>
        <w:rPr>
          <w:rFonts w:ascii="Calibri" w:cs="Calibri"/>
        </w:rPr>
        <w:t>á</w:t>
      </w:r>
      <w:r>
        <w:rPr>
          <w:rFonts w:ascii="Calibri" w:cs="Calibri"/>
        </w:rPr>
        <w:t>tica financiera.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</w:rPr>
      </w:pPr>
      <w:r>
        <w:rPr>
          <w:rFonts w:ascii="Calibri" w:cs="Calibri"/>
          <w:b/>
        </w:rPr>
        <w:t>OBJETIVOS ESPEC</w:t>
      </w:r>
      <w:r>
        <w:rPr>
          <w:rFonts w:ascii="Calibri" w:cs="Calibri"/>
          <w:b/>
        </w:rPr>
        <w:t>Í</w:t>
      </w:r>
      <w:r>
        <w:rPr>
          <w:rFonts w:ascii="Calibri" w:cs="Calibri"/>
          <w:b/>
        </w:rPr>
        <w:t>FICOS.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  <w:b/>
        </w:rPr>
      </w:pP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numPr>
          <w:ilvl w:val="0"/>
          <w:numId w:val="1"/>
        </w:numPr>
        <w:tabs>
          <w:tab w:val="left" w:pos="543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Explicar la importancia de la matem</w:t>
      </w:r>
      <w:r>
        <w:rPr>
          <w:rFonts w:ascii="Calibri" w:cs="Calibri"/>
        </w:rPr>
        <w:t>á</w:t>
      </w:r>
      <w:r>
        <w:rPr>
          <w:rFonts w:ascii="Calibri" w:cs="Calibri"/>
        </w:rPr>
        <w:t>tica financiera desde el punto de vista de mi profesi</w:t>
      </w:r>
      <w:r>
        <w:rPr>
          <w:rFonts w:ascii="Calibri" w:cs="Calibri"/>
        </w:rPr>
        <w:t>ó</w:t>
      </w:r>
      <w:r>
        <w:rPr>
          <w:rFonts w:ascii="Calibri" w:cs="Calibri"/>
        </w:rPr>
        <w:t>n.</w:t>
      </w:r>
    </w:p>
    <w:p w:rsidR="00A55F35" w:rsidRDefault="00B00D94">
      <w:pPr>
        <w:pStyle w:val="Standard"/>
        <w:numPr>
          <w:ilvl w:val="0"/>
          <w:numId w:val="1"/>
        </w:numPr>
        <w:tabs>
          <w:tab w:val="left" w:pos="543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Desarrollar ejemplos concretos de cada una de las unidades de estudio y enfocarlos en el </w:t>
      </w:r>
      <w:r>
        <w:rPr>
          <w:rFonts w:ascii="Calibri" w:cs="Calibri"/>
        </w:rPr>
        <w:t>á</w:t>
      </w:r>
      <w:r>
        <w:rPr>
          <w:rFonts w:ascii="Calibri" w:cs="Calibri"/>
        </w:rPr>
        <w:t>rea administrativa.</w:t>
      </w:r>
    </w:p>
    <w:p w:rsidR="00A55F35" w:rsidRDefault="00B00D94">
      <w:pPr>
        <w:pStyle w:val="Standard"/>
        <w:numPr>
          <w:ilvl w:val="0"/>
          <w:numId w:val="1"/>
        </w:numPr>
        <w:tabs>
          <w:tab w:val="left" w:pos="543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Desarrollar una  estrategia de aprendizaje en la que doy a conocer cada una de las unidades de manera clara y concisa.</w:t>
      </w: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  <w:b/>
        </w:rPr>
      </w:pPr>
      <w:r>
        <w:rPr>
          <w:rFonts w:ascii="Calibri" w:cs="Calibri"/>
          <w:b/>
        </w:rPr>
        <w:t>ACTIVIDADES.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 xml:space="preserve">1- </w:t>
      </w:r>
      <w:r>
        <w:rPr>
          <w:rFonts w:ascii="Calibri" w:cs="Calibri"/>
          <w:b/>
        </w:rPr>
        <w:t>¿</w:t>
      </w:r>
      <w:r>
        <w:rPr>
          <w:rFonts w:ascii="Calibri" w:cs="Calibri"/>
          <w:b/>
        </w:rPr>
        <w:t>Cu</w:t>
      </w:r>
      <w:r>
        <w:rPr>
          <w:rFonts w:ascii="Calibri" w:cs="Calibri"/>
          <w:b/>
        </w:rPr>
        <w:t>á</w:t>
      </w:r>
      <w:r>
        <w:rPr>
          <w:rFonts w:ascii="Calibri" w:cs="Calibri"/>
          <w:b/>
        </w:rPr>
        <w:t>les son los procesos y c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mo se produce la generaci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 y p</w:t>
      </w:r>
      <w:r>
        <w:rPr>
          <w:rFonts w:ascii="Calibri" w:cs="Calibri"/>
          <w:b/>
        </w:rPr>
        <w:t>é</w:t>
      </w:r>
      <w:r>
        <w:rPr>
          <w:rFonts w:ascii="Calibri" w:cs="Calibri"/>
          <w:b/>
        </w:rPr>
        <w:t xml:space="preserve">rdida de valor? </w:t>
      </w:r>
      <w:r>
        <w:rPr>
          <w:rFonts w:ascii="Calibri" w:cs="Calibri"/>
          <w:color w:val="FE0000"/>
        </w:rPr>
        <w:t>La pregunta debe ir exactamente a como aparece en la guia.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 xml:space="preserve">R/: </w:t>
      </w:r>
      <w:r>
        <w:rPr>
          <w:rFonts w:ascii="Calibri" w:cs="Calibri"/>
        </w:rPr>
        <w:t>Existen diferentes procesos en las inversiones y el uso de cr</w:t>
      </w:r>
      <w:r>
        <w:rPr>
          <w:rFonts w:ascii="Calibri" w:cs="Calibri"/>
        </w:rPr>
        <w:t>é</w:t>
      </w:r>
      <w:r>
        <w:rPr>
          <w:rFonts w:ascii="Calibri" w:cs="Calibri"/>
        </w:rPr>
        <w:t>dito las cuales hacen que el dinero pierda o gane valor, estos son: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>EL INTERES:</w:t>
      </w:r>
      <w:r>
        <w:rPr>
          <w:rFonts w:ascii="Calibri" w:cs="Calibri"/>
        </w:rPr>
        <w:t xml:space="preserve"> es el precio que se paga por el uso del dinero, y es un mecanismo de  compensaci</w:t>
      </w:r>
      <w:r>
        <w:rPr>
          <w:rFonts w:ascii="Calibri" w:cs="Calibri"/>
        </w:rPr>
        <w:t>ó</w:t>
      </w:r>
      <w:r>
        <w:rPr>
          <w:rFonts w:ascii="Calibri" w:cs="Calibri"/>
        </w:rPr>
        <w:t>n por la p</w:t>
      </w:r>
      <w:r>
        <w:rPr>
          <w:rFonts w:ascii="Calibri" w:cs="Calibri"/>
        </w:rPr>
        <w:t>é</w:t>
      </w:r>
      <w:r>
        <w:rPr>
          <w:rFonts w:ascii="Calibri" w:cs="Calibri"/>
        </w:rPr>
        <w:t>rdida del poder adquisitivo del dinero.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>LA INFLACI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 Y LA DEVALUACI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 xml:space="preserve">N: </w:t>
      </w:r>
      <w:r>
        <w:rPr>
          <w:rFonts w:ascii="Calibri" w:cs="Calibri"/>
        </w:rPr>
        <w:t>son negativos para la empresa ya que hacen que el dinero pierda su valor adquisitivo.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 xml:space="preserve">Explique  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 xml:space="preserve">2- </w:t>
      </w:r>
      <w:r>
        <w:rPr>
          <w:rFonts w:ascii="Calibri" w:cs="Calibri"/>
          <w:b/>
        </w:rPr>
        <w:t>¿</w:t>
      </w:r>
      <w:r>
        <w:rPr>
          <w:rFonts w:ascii="Calibri" w:cs="Calibri"/>
          <w:b/>
        </w:rPr>
        <w:t>Que es capitalizaci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 y actualizaci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 xml:space="preserve">n en este contexto? </w:t>
      </w:r>
      <w:r>
        <w:rPr>
          <w:rFonts w:ascii="Calibri" w:cs="Calibri"/>
          <w:b/>
          <w:color w:val="000000"/>
        </w:rPr>
        <w:t xml:space="preserve"> </w:t>
      </w:r>
      <w:r>
        <w:rPr>
          <w:rFonts w:ascii="Calibri" w:cs="Calibri"/>
          <w:color w:val="FE0000"/>
        </w:rPr>
        <w:t>La pregunta debe ir exactamente a como aparece en la guia.</w:t>
      </w:r>
      <w:r>
        <w:rPr>
          <w:rFonts w:ascii="Calibri" w:cs="Calibri"/>
          <w:b/>
        </w:rPr>
        <w:t xml:space="preserve"> Ejemplifique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 xml:space="preserve">R/: </w:t>
      </w:r>
      <w:r>
        <w:rPr>
          <w:rFonts w:ascii="Calibri" w:cs="Calibri"/>
        </w:rPr>
        <w:t>La</w:t>
      </w:r>
      <w:r>
        <w:rPr>
          <w:rFonts w:ascii="Calibri" w:cs="Calibri"/>
          <w:b/>
        </w:rPr>
        <w:t xml:space="preserve"> Capitalizaci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</w:t>
      </w:r>
      <w:r>
        <w:rPr>
          <w:rFonts w:ascii="Calibri" w:cs="Calibri"/>
        </w:rPr>
        <w:t xml:space="preserve"> es una operaci</w:t>
      </w:r>
      <w:r>
        <w:rPr>
          <w:rFonts w:ascii="Calibri" w:cs="Calibri"/>
        </w:rPr>
        <w:t>ó</w:t>
      </w:r>
      <w:r>
        <w:rPr>
          <w:rFonts w:ascii="Calibri" w:cs="Calibri"/>
        </w:rPr>
        <w:t xml:space="preserve">n que al invertir o prestar un capital, se producen intereses </w:t>
      </w:r>
      <w:r>
        <w:rPr>
          <w:rFonts w:ascii="Calibri" w:cs="Calibri"/>
          <w:highlight w:val="yellow"/>
        </w:rPr>
        <w:t>n</w:t>
      </w:r>
      <w:r>
        <w:rPr>
          <w:rFonts w:ascii="Calibri" w:cs="Calibri"/>
        </w:rPr>
        <w:t xml:space="preserve"> el tiempo que dura la inversi</w:t>
      </w:r>
      <w:r>
        <w:rPr>
          <w:rFonts w:ascii="Calibri" w:cs="Calibri"/>
        </w:rPr>
        <w:t>ó</w:t>
      </w:r>
      <w:r>
        <w:rPr>
          <w:rFonts w:ascii="Calibri" w:cs="Calibri"/>
        </w:rPr>
        <w:t>n o cualquier pr</w:t>
      </w:r>
      <w:r>
        <w:rPr>
          <w:rFonts w:ascii="Calibri" w:cs="Calibri"/>
        </w:rPr>
        <w:t>é</w:t>
      </w:r>
      <w:r>
        <w:rPr>
          <w:rFonts w:ascii="Calibri" w:cs="Calibri"/>
        </w:rPr>
        <w:t xml:space="preserve">stamo.  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>Ejemplo: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Calcular el capital obtenido al invertir C$ 3000 con el 8% inter</w:t>
      </w:r>
      <w:r>
        <w:rPr>
          <w:rFonts w:ascii="Calibri" w:cs="Calibri"/>
        </w:rPr>
        <w:t>é</w:t>
      </w:r>
      <w:r>
        <w:rPr>
          <w:rFonts w:ascii="Calibri" w:cs="Calibri"/>
        </w:rPr>
        <w:t>s anual durante 5 a</w:t>
      </w:r>
      <w:r>
        <w:rPr>
          <w:rFonts w:ascii="Calibri" w:cs="Calibri"/>
        </w:rPr>
        <w:t>ń</w:t>
      </w:r>
      <w:r>
        <w:rPr>
          <w:rFonts w:ascii="Calibri" w:cs="Calibri"/>
        </w:rPr>
        <w:t>os en el r</w:t>
      </w:r>
      <w:r>
        <w:rPr>
          <w:rFonts w:ascii="Calibri" w:cs="Calibri"/>
        </w:rPr>
        <w:t>é</w:t>
      </w:r>
      <w:r>
        <w:rPr>
          <w:rFonts w:ascii="Calibri" w:cs="Calibri"/>
        </w:rPr>
        <w:t>gimen de capitalizaci</w:t>
      </w:r>
      <w:r>
        <w:rPr>
          <w:rFonts w:ascii="Calibri" w:cs="Calibri"/>
        </w:rPr>
        <w:t>ó</w:t>
      </w:r>
      <w:r>
        <w:rPr>
          <w:rFonts w:ascii="Calibri" w:cs="Calibri"/>
        </w:rPr>
        <w:t>n simple.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B00D94">
      <w:pPr>
        <w:pStyle w:val="Standard"/>
        <w:tabs>
          <w:tab w:val="left" w:pos="6870"/>
        </w:tabs>
        <w:spacing w:line="360" w:lineRule="auto"/>
      </w:pPr>
      <w:r>
        <w:rPr>
          <w:lang w:val="en-US" w:eastAsia="en-US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3 Conector recto" o:spid="_x0000_s1026" type="#_x0000_t32" style="position:absolute;margin-left:3.85pt;margin-top:2.25pt;width:0;height:41.2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/>
        </w:pict>
      </w:r>
      <w:r>
        <w:rPr>
          <w:lang w:val="en-US" w:eastAsia="en-US" w:bidi="ar-SA"/>
        </w:rPr>
        <w:pict>
          <v:shape id="4 Conector recto" o:spid="_x0000_s1106" type="#_x0000_t32" style="position:absolute;margin-left:3.6pt;margin-top:2.25pt;width:237.7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/>
        </w:pict>
      </w:r>
      <w:r>
        <w:rPr>
          <w:lang w:val="en-US" w:eastAsia="en-US" w:bidi="ar-SA"/>
        </w:rPr>
        <w:pict>
          <v:shape id="5 Conector recto de flecha" o:spid="_x0000_s1105" type="#_x0000_t32" style="position:absolute;margin-left:241.05pt;margin-top:2.35pt;width:0;height:4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>
            <v:stroke endarrow="open"/>
          </v:shape>
        </w:pict>
      </w: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B00D94">
      <w:pPr>
        <w:pStyle w:val="Standard"/>
        <w:tabs>
          <w:tab w:val="center" w:pos="4986"/>
        </w:tabs>
        <w:spacing w:line="360" w:lineRule="auto"/>
      </w:pPr>
      <w:r>
        <w:tab/>
        <w:t>S=?</w:t>
      </w:r>
    </w:p>
    <w:p w:rsidR="00A55F35" w:rsidRDefault="00B00D94">
      <w:pPr>
        <w:pStyle w:val="Standard"/>
        <w:tabs>
          <w:tab w:val="left" w:pos="6870"/>
        </w:tabs>
        <w:spacing w:line="360" w:lineRule="auto"/>
      </w:pPr>
      <w:r>
        <w:rPr>
          <w:lang w:val="en-US" w:eastAsia="en-US" w:bidi="ar-SA"/>
        </w:rPr>
        <w:pict>
          <v:shape id="7 Conector recto" o:spid="_x0000_s1104" type="#_x0000_t32" style="position:absolute;margin-left:241.05pt;margin-top:9.35pt;width:0;height:1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lang w:val="en-US" w:eastAsia="en-US" w:bidi="ar-SA"/>
        </w:rPr>
        <w:pict>
          <v:shape id="6 Conector recto" o:spid="_x0000_s1103" type="#_x0000_t32" style="position:absolute;margin-left:3.3pt;margin-top:9.35pt;width:0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t>3000</w:t>
      </w:r>
    </w:p>
    <w:p w:rsidR="00A55F35" w:rsidRDefault="00B00D94">
      <w:pPr>
        <w:pStyle w:val="Standard"/>
        <w:tabs>
          <w:tab w:val="center" w:pos="4986"/>
        </w:tabs>
        <w:spacing w:line="360" w:lineRule="auto"/>
      </w:pPr>
      <w:r>
        <w:rPr>
          <w:lang w:val="en-US" w:eastAsia="en-US" w:bidi="ar-SA"/>
        </w:rPr>
        <w:pict>
          <v:shape id="1 Conector recto" o:spid="_x0000_s1102" type="#_x0000_t32" style="position:absolute;margin-left:3.3pt;margin-top:.65pt;width:237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tab/>
      </w:r>
      <w:r>
        <w:rPr>
          <w:highlight w:val="yellow"/>
        </w:rPr>
        <w:t>36 meses</w:t>
      </w:r>
      <w:r>
        <w:t xml:space="preserve"> el ejercicio habla de 5 años </w:t>
      </w: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B00D94">
      <w:pPr>
        <w:pStyle w:val="Standard"/>
        <w:tabs>
          <w:tab w:val="left" w:pos="6870"/>
        </w:tabs>
        <w:spacing w:line="360" w:lineRule="auto"/>
      </w:pPr>
      <w:r>
        <w:t xml:space="preserve">S= 3000(1+36/12*0.08)= </w:t>
      </w:r>
      <w:r>
        <w:rPr>
          <w:b/>
        </w:rPr>
        <w:t>C$ 3720</w:t>
      </w: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Calibri" w:cs="Calibri"/>
        </w:rPr>
      </w:pPr>
      <w:r>
        <w:rPr>
          <w:rFonts w:ascii="Calibri" w:cs="Calibri"/>
        </w:rPr>
        <w:t>Para soluci</w:t>
      </w:r>
      <w:r>
        <w:rPr>
          <w:rFonts w:ascii="Calibri" w:cs="Calibri"/>
        </w:rPr>
        <w:t>ó</w:t>
      </w:r>
      <w:r>
        <w:rPr>
          <w:rFonts w:ascii="Calibri" w:cs="Calibri"/>
        </w:rPr>
        <w:t>n de este ejercicio aplicaremos el proceso de capitalizaci</w:t>
      </w:r>
      <w:r>
        <w:rPr>
          <w:rFonts w:ascii="Calibri" w:cs="Calibri"/>
        </w:rPr>
        <w:t>ó</w:t>
      </w:r>
      <w:r>
        <w:rPr>
          <w:rFonts w:ascii="Calibri" w:cs="Calibri"/>
        </w:rPr>
        <w:t>n ya que en este caso encontraremos lea cantidad de dinero que obtendr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el cliente en 36 meses, es decir el valor futuro, </w:t>
      </w:r>
      <w:r>
        <w:rPr>
          <w:rFonts w:ascii="Calibri" w:cs="Calibri"/>
        </w:rPr>
        <w:lastRenderedPageBreak/>
        <w:t>utilizare la formula S=C(1+ni) y seguidamente sustituir</w:t>
      </w:r>
      <w:r>
        <w:rPr>
          <w:rFonts w:ascii="Calibri" w:cs="Calibri"/>
        </w:rPr>
        <w:t>é</w:t>
      </w:r>
      <w:r>
        <w:rPr>
          <w:rFonts w:ascii="Calibri" w:cs="Calibri"/>
        </w:rPr>
        <w:t xml:space="preserve"> donde C= 3000, n=36 meses, i= 8% anual, por lo tanto obtendremos.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Calibri" w:cs="Calibri"/>
        </w:rPr>
      </w:pPr>
      <w:r>
        <w:rPr>
          <w:rFonts w:ascii="Calibri" w:cs="Calibri"/>
        </w:rPr>
        <w:t xml:space="preserve">S=3000(1+36/12*0.08)= </w:t>
      </w:r>
      <w:r>
        <w:rPr>
          <w:rFonts w:ascii="Calibri" w:cs="Calibri"/>
          <w:b/>
        </w:rPr>
        <w:t>C$ 3720</w:t>
      </w:r>
      <w:r>
        <w:rPr>
          <w:rFonts w:ascii="Calibri" w:cs="Calibri"/>
        </w:rPr>
        <w:t xml:space="preserve"> que ser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la cantidad de dinero que el depositante recibir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al finalizar los 36 meses. Para realizar estos c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lculos </w:t>
      </w:r>
      <w:r w:rsidRPr="00B00D94">
        <w:rPr>
          <w:rFonts w:ascii="Calibri" w:cs="Calibri"/>
          <w:highlight w:val="yellow"/>
        </w:rPr>
        <w:t>utilice</w:t>
      </w:r>
      <w:r>
        <w:rPr>
          <w:rFonts w:ascii="Calibri" w:cs="Calibri"/>
        </w:rPr>
        <w:t xml:space="preserve"> la plantilla de Excel. </w:t>
      </w:r>
      <w:r>
        <w:rPr>
          <w:rFonts w:ascii="Calibri" w:cs="Calibri"/>
          <w:color w:val="FE0000"/>
        </w:rPr>
        <w:t>Aclarar que la plantilla ha sido dise</w:t>
      </w:r>
      <w:r>
        <w:rPr>
          <w:rFonts w:ascii="Calibri" w:cs="Calibri"/>
          <w:color w:val="FE0000"/>
        </w:rPr>
        <w:t>ñ</w:t>
      </w:r>
      <w:r w:rsidR="00610F98">
        <w:rPr>
          <w:rFonts w:ascii="Calibri" w:cs="Calibri"/>
          <w:color w:val="FE0000"/>
        </w:rPr>
        <w:t>ada para el curso de matem</w:t>
      </w:r>
      <w:r w:rsidR="00610F98">
        <w:rPr>
          <w:rFonts w:ascii="Calibri" w:cs="Calibri"/>
          <w:color w:val="FE0000"/>
        </w:rPr>
        <w:t>á</w:t>
      </w:r>
      <w:r w:rsidR="00610F98">
        <w:rPr>
          <w:rFonts w:ascii="Calibri" w:cs="Calibri"/>
          <w:color w:val="FE0000"/>
        </w:rPr>
        <w:t>tica financiera y para</w:t>
      </w:r>
      <w:r>
        <w:rPr>
          <w:rFonts w:ascii="Calibri" w:cs="Calibri"/>
          <w:color w:val="FE0000"/>
        </w:rPr>
        <w:t xml:space="preserve"> c</w:t>
      </w:r>
      <w:r>
        <w:rPr>
          <w:rFonts w:ascii="Calibri" w:cs="Calibri"/>
          <w:color w:val="FE0000"/>
        </w:rPr>
        <w:t>á</w:t>
      </w:r>
      <w:r>
        <w:rPr>
          <w:rFonts w:ascii="Calibri" w:cs="Calibri"/>
          <w:color w:val="FE0000"/>
        </w:rPr>
        <w:t>lculos con inter</w:t>
      </w:r>
      <w:r>
        <w:rPr>
          <w:rFonts w:ascii="Calibri" w:cs="Calibri"/>
          <w:color w:val="FE0000"/>
        </w:rPr>
        <w:t>é</w:t>
      </w:r>
      <w:r>
        <w:rPr>
          <w:rFonts w:ascii="Calibri" w:cs="Calibri"/>
          <w:color w:val="FE0000"/>
        </w:rPr>
        <w:t>s simple.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>ACTUALIZACI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 xml:space="preserve">N: </w:t>
      </w:r>
      <w:r>
        <w:rPr>
          <w:rFonts w:ascii="Calibri" w:cs="Calibri"/>
        </w:rPr>
        <w:t>Es una t</w:t>
      </w:r>
      <w:r>
        <w:rPr>
          <w:rFonts w:ascii="Calibri" w:cs="Calibri"/>
        </w:rPr>
        <w:t>é</w:t>
      </w:r>
      <w:r>
        <w:rPr>
          <w:rFonts w:ascii="Calibri" w:cs="Calibri"/>
        </w:rPr>
        <w:t>cnica que se emplea para transformar un valor futuro en un valor actual equivalente.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>EJEMPLO: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La empresa x vende C$ 20000 al cr</w:t>
      </w:r>
      <w:r>
        <w:rPr>
          <w:rFonts w:ascii="Calibri" w:cs="Calibri"/>
        </w:rPr>
        <w:t>é</w:t>
      </w:r>
      <w:r>
        <w:rPr>
          <w:rFonts w:ascii="Calibri" w:cs="Calibri"/>
        </w:rPr>
        <w:t>dito mediante un pagar</w:t>
      </w:r>
      <w:r>
        <w:rPr>
          <w:rFonts w:ascii="Calibri" w:cs="Calibri"/>
        </w:rPr>
        <w:t>é</w:t>
      </w:r>
      <w:r>
        <w:rPr>
          <w:rFonts w:ascii="Calibri" w:cs="Calibri"/>
        </w:rPr>
        <w:t>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  <w:u w:val="single"/>
        </w:rPr>
        <w:t>Datos del pagar</w:t>
      </w:r>
      <w:r>
        <w:rPr>
          <w:rFonts w:ascii="Calibri" w:cs="Calibri"/>
          <w:b/>
          <w:u w:val="single"/>
        </w:rPr>
        <w:t>é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Monto: C$ 20000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Plazo: 40 d</w:t>
      </w:r>
      <w:r>
        <w:rPr>
          <w:rFonts w:ascii="Calibri" w:cs="Calibri"/>
        </w:rPr>
        <w:t>í</w:t>
      </w:r>
      <w:r>
        <w:rPr>
          <w:rFonts w:ascii="Calibri" w:cs="Calibri"/>
        </w:rPr>
        <w:t>as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Tasa de inter</w:t>
      </w:r>
      <w:r>
        <w:rPr>
          <w:rFonts w:ascii="Calibri" w:cs="Calibri"/>
        </w:rPr>
        <w:t>é</w:t>
      </w:r>
      <w:r>
        <w:rPr>
          <w:rFonts w:ascii="Calibri" w:cs="Calibri"/>
        </w:rPr>
        <w:t>s: 60% anual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  <w:u w:val="single"/>
        </w:rPr>
        <w:t>Otros datos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30 d</w:t>
      </w:r>
      <w:r>
        <w:rPr>
          <w:rFonts w:ascii="Calibri" w:cs="Calibri"/>
        </w:rPr>
        <w:t>í</w:t>
      </w:r>
      <w:r>
        <w:rPr>
          <w:rFonts w:ascii="Calibri" w:cs="Calibri"/>
        </w:rPr>
        <w:t>as despu</w:t>
      </w:r>
      <w:r>
        <w:rPr>
          <w:rFonts w:ascii="Calibri" w:cs="Calibri"/>
        </w:rPr>
        <w:t>é</w:t>
      </w:r>
      <w:r>
        <w:rPr>
          <w:rFonts w:ascii="Calibri" w:cs="Calibri"/>
        </w:rPr>
        <w:t>s de vender el pagar</w:t>
      </w:r>
      <w:r>
        <w:rPr>
          <w:rFonts w:ascii="Calibri" w:cs="Calibri"/>
        </w:rPr>
        <w:t>é</w:t>
      </w:r>
      <w:r>
        <w:rPr>
          <w:rFonts w:ascii="Calibri" w:cs="Calibri"/>
        </w:rPr>
        <w:t>, el vendedor decide venderlo</w:t>
      </w:r>
      <w:r w:rsidR="00407597">
        <w:rPr>
          <w:rFonts w:ascii="Calibri" w:cs="Calibri"/>
        </w:rPr>
        <w:t xml:space="preserve"> (</w:t>
      </w:r>
      <w:r w:rsidR="00407597" w:rsidRPr="00407597">
        <w:rPr>
          <w:rFonts w:ascii="Calibri" w:cs="Calibri"/>
          <w:color w:val="FF0000"/>
        </w:rPr>
        <w:t>es m</w:t>
      </w:r>
      <w:r w:rsidR="00407597" w:rsidRPr="00407597">
        <w:rPr>
          <w:rFonts w:ascii="Calibri" w:cs="Calibri"/>
          <w:color w:val="FF0000"/>
        </w:rPr>
        <w:t>á</w:t>
      </w:r>
      <w:r w:rsidR="00407597" w:rsidRPr="00407597">
        <w:rPr>
          <w:rFonts w:ascii="Calibri" w:cs="Calibri"/>
          <w:color w:val="FF0000"/>
        </w:rPr>
        <w:t>s adecuado decir, el vendedor decide descontar el pagar</w:t>
      </w:r>
      <w:r w:rsidR="00407597" w:rsidRPr="00407597">
        <w:rPr>
          <w:rFonts w:ascii="Calibri" w:cs="Calibri"/>
          <w:color w:val="FF0000"/>
        </w:rPr>
        <w:t>é</w:t>
      </w:r>
      <w:r w:rsidR="00407597">
        <w:rPr>
          <w:rFonts w:ascii="Calibri" w:cs="Calibri"/>
          <w:color w:val="FF0000"/>
        </w:rPr>
        <w:t>. Se entiende que el t</w:t>
      </w:r>
      <w:r w:rsidR="00407597">
        <w:rPr>
          <w:rFonts w:ascii="Calibri" w:cs="Calibri"/>
          <w:color w:val="FF0000"/>
        </w:rPr>
        <w:t>é</w:t>
      </w:r>
      <w:r w:rsidR="00407597">
        <w:rPr>
          <w:rFonts w:ascii="Calibri" w:cs="Calibri"/>
          <w:color w:val="FF0000"/>
        </w:rPr>
        <w:t>rmino descontar un pagar</w:t>
      </w:r>
      <w:r w:rsidR="00407597">
        <w:rPr>
          <w:rFonts w:ascii="Calibri" w:cs="Calibri"/>
          <w:color w:val="FF0000"/>
        </w:rPr>
        <w:t>é</w:t>
      </w:r>
      <w:r w:rsidR="00407597">
        <w:rPr>
          <w:rFonts w:ascii="Calibri" w:cs="Calibri"/>
          <w:color w:val="FF0000"/>
        </w:rPr>
        <w:t xml:space="preserve"> significa venderlo a alguien antes de su fecha de vencimiento para recuperar un dinero</w:t>
      </w:r>
      <w:r w:rsidR="00407597" w:rsidRPr="00407597">
        <w:rPr>
          <w:rFonts w:ascii="Calibri" w:cs="Calibri"/>
          <w:color w:val="FF0000"/>
        </w:rPr>
        <w:t>)</w:t>
      </w:r>
      <w:r>
        <w:rPr>
          <w:rFonts w:ascii="Calibri" w:cs="Calibri"/>
        </w:rPr>
        <w:t>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-Cu</w:t>
      </w:r>
      <w:r>
        <w:rPr>
          <w:rFonts w:ascii="Calibri" w:cs="Calibri"/>
        </w:rPr>
        <w:t>á</w:t>
      </w:r>
      <w:r>
        <w:rPr>
          <w:rFonts w:ascii="Calibri" w:cs="Calibri"/>
        </w:rPr>
        <w:t>nto dinero recibir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el vendedor por su pagar</w:t>
      </w:r>
      <w:r>
        <w:rPr>
          <w:rFonts w:ascii="Calibri" w:cs="Calibri"/>
        </w:rPr>
        <w:t>é</w:t>
      </w:r>
      <w:r>
        <w:rPr>
          <w:rFonts w:ascii="Calibri" w:cs="Calibri"/>
        </w:rPr>
        <w:t>?</w:t>
      </w:r>
    </w:p>
    <w:p w:rsidR="00A55F35" w:rsidRDefault="00B00D94">
      <w:pPr>
        <w:pStyle w:val="Standard"/>
        <w:tabs>
          <w:tab w:val="left" w:pos="6870"/>
        </w:tabs>
        <w:spacing w:line="360" w:lineRule="auto"/>
      </w:pPr>
      <w:r>
        <w:rPr>
          <w:b/>
          <w:color w:val="FF0000"/>
          <w:lang w:val="en-US" w:eastAsia="en-US" w:bidi="ar-SA"/>
        </w:rPr>
        <w:pict>
          <v:shape id="22 Arco" o:spid="_x0000_s1101" style="position:absolute;margin-left:214.05pt;margin-top:10.95pt;width:81pt;height:14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28700,1885950" o:spt="100" o:gfxdata="" adj="0,,0" path="m3422,834374nswa,,1028700,1885950,3422,834374,931002,390059l514350,942975,3422,834374xem3422,834374nfwa,,1028700,1885950,3422,834374,931002,390059e" strokecolor="#8064a2" strokeweight=".70561mm">
            <v:stroke joinstyle="round"/>
            <v:formulas/>
            <v:path arrowok="t" o:connecttype="custom" o:connectlocs="514350,0;1028700,942975;514350,1885950;0,942975;3422,834374;514350,942975;931002,390059" o:connectangles="270,0,90,180,90,270,0" textboxrect="3422,0,931002,834374"/>
          </v:shape>
        </w:pict>
      </w:r>
      <w:r>
        <w:rPr>
          <w:b/>
        </w:rPr>
        <w:t xml:space="preserve">                                                                                               Descuento/ actualización</w:t>
      </w:r>
    </w:p>
    <w:p w:rsidR="00A55F35" w:rsidRDefault="00B00D94">
      <w:pPr>
        <w:pStyle w:val="Standard"/>
        <w:tabs>
          <w:tab w:val="left" w:pos="6870"/>
        </w:tabs>
        <w:spacing w:line="360" w:lineRule="auto"/>
      </w:pPr>
      <w:r>
        <w:rPr>
          <w:b/>
          <w:lang w:val="en-US" w:eastAsia="en-US" w:bidi="ar-SA"/>
        </w:rPr>
        <w:pict>
          <v:shape id="18 Arco" o:spid="_x0000_s1100" style="position:absolute;margin-left:202.05pt;margin-top:5.95pt;width:147.7pt;height:121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75791,1543050" o:spt="100" o:gfxdata="" adj="0,,0" path="m803264,7990nswa,,1875792,1543050,803264,7990,1663155,1260718l937896,771525,803264,7990xem803264,7990nfwa,,1875792,1543050,803264,7990,1663155,1260718e" strokecolor="#8064a2" strokeweight=".70561mm">
            <v:stroke joinstyle="round"/>
            <v:formulas/>
            <v:path arrowok="t" o:connecttype="custom" o:connectlocs="937896,0;1875791,771525;937896,1543050;0,771525;803264,7990;937896,771525;1663155,1260718" o:connectangles="270,0,90,180,180,180,90" textboxrect="803264,0,1875791,1260718"/>
          </v:shape>
        </w:pict>
      </w:r>
      <w:r>
        <w:rPr>
          <w:b/>
        </w:rPr>
        <w:t xml:space="preserve">                                                                                                      S</w:t>
      </w:r>
    </w:p>
    <w:p w:rsidR="00A55F35" w:rsidRDefault="00FA6D64">
      <w:pPr>
        <w:pStyle w:val="Standard"/>
        <w:tabs>
          <w:tab w:val="left" w:pos="6870"/>
        </w:tabs>
        <w:spacing w:line="360" w:lineRule="auto"/>
      </w:pPr>
      <w:r>
        <w:rPr>
          <w:b/>
          <w:noProof/>
          <w:lang w:eastAsia="es-NI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4604385</wp:posOffset>
                </wp:positionH>
                <wp:positionV relativeFrom="paragraph">
                  <wp:posOffset>12065</wp:posOffset>
                </wp:positionV>
                <wp:extent cx="1533525" cy="1304925"/>
                <wp:effectExtent l="0" t="0" r="9525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6D64" w:rsidRPr="008E3987" w:rsidRDefault="00FA6D64">
                            <w:pPr>
                              <w:rPr>
                                <w:color w:val="FF0000"/>
                              </w:rPr>
                            </w:pPr>
                            <w:r w:rsidRPr="008E3987">
                              <w:rPr>
                                <w:color w:val="FF0000"/>
                              </w:rPr>
                              <w:t>Recuerda que las l</w:t>
                            </w:r>
                            <w:r w:rsidRPr="008E3987">
                              <w:rPr>
                                <w:color w:val="FF0000"/>
                              </w:rPr>
                              <w:t>í</w:t>
                            </w:r>
                            <w:r w:rsidRPr="008E3987">
                              <w:rPr>
                                <w:color w:val="FF0000"/>
                              </w:rPr>
                              <w:t xml:space="preserve">neas </w:t>
                            </w:r>
                            <w:r w:rsidR="00307BF4" w:rsidRPr="008E3987">
                              <w:rPr>
                                <w:color w:val="FF0000"/>
                              </w:rPr>
                              <w:t>en un diagrama de tiempo-valor</w:t>
                            </w:r>
                            <w:r w:rsidRPr="008E3987">
                              <w:rPr>
                                <w:color w:val="FF0000"/>
                              </w:rPr>
                              <w:t xml:space="preserve"> deben contener flechas que indiquen la direcci</w:t>
                            </w:r>
                            <w:r w:rsidRPr="008E3987">
                              <w:rPr>
                                <w:color w:val="FF0000"/>
                              </w:rPr>
                              <w:t>ó</w:t>
                            </w:r>
                            <w:r w:rsidRPr="008E3987">
                              <w:rPr>
                                <w:color w:val="FF0000"/>
                              </w:rPr>
                              <w:t>n de la operaci</w:t>
                            </w:r>
                            <w:r w:rsidRPr="008E3987">
                              <w:rPr>
                                <w:color w:val="FF0000"/>
                              </w:rPr>
                              <w:t>ó</w:t>
                            </w:r>
                            <w:r w:rsidRPr="008E3987">
                              <w:rPr>
                                <w:color w:val="FF0000"/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62.55pt;margin-top:.95pt;width:120.75pt;height:10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" fillcolor="white [3201]" stroked="f" strokeweight=".5pt">
                <v:textbox>
                  <w:txbxContent>
                    <w:p w:rsidR="00FA6D64" w:rsidRPr="008E3987" w:rsidRDefault="00FA6D64">
                      <w:pPr>
                        <w:rPr>
                          <w:color w:val="FF0000"/>
                        </w:rPr>
                      </w:pPr>
                      <w:r w:rsidRPr="008E3987">
                        <w:rPr>
                          <w:color w:val="FF0000"/>
                        </w:rPr>
                        <w:t>Recuerda que las l</w:t>
                      </w:r>
                      <w:r w:rsidRPr="008E3987">
                        <w:rPr>
                          <w:color w:val="FF0000"/>
                        </w:rPr>
                        <w:t>í</w:t>
                      </w:r>
                      <w:r w:rsidRPr="008E3987">
                        <w:rPr>
                          <w:color w:val="FF0000"/>
                        </w:rPr>
                        <w:t xml:space="preserve">neas </w:t>
                      </w:r>
                      <w:r w:rsidR="00307BF4" w:rsidRPr="008E3987">
                        <w:rPr>
                          <w:color w:val="FF0000"/>
                        </w:rPr>
                        <w:t>en un diagrama de tiempo-valor</w:t>
                      </w:r>
                      <w:r w:rsidRPr="008E3987">
                        <w:rPr>
                          <w:color w:val="FF0000"/>
                        </w:rPr>
                        <w:t xml:space="preserve"> deben contener flechas que indiquen la direcci</w:t>
                      </w:r>
                      <w:r w:rsidRPr="008E3987">
                        <w:rPr>
                          <w:color w:val="FF0000"/>
                        </w:rPr>
                        <w:t>ó</w:t>
                      </w:r>
                      <w:r w:rsidRPr="008E3987">
                        <w:rPr>
                          <w:color w:val="FF0000"/>
                        </w:rPr>
                        <w:t>n de la operaci</w:t>
                      </w:r>
                      <w:r w:rsidRPr="008E3987">
                        <w:rPr>
                          <w:color w:val="FF0000"/>
                        </w:rPr>
                        <w:t>ó</w:t>
                      </w:r>
                      <w:r w:rsidRPr="008E3987">
                        <w:rPr>
                          <w:color w:val="FF0000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B00D94">
        <w:rPr>
          <w:b/>
          <w:lang w:val="en-US" w:eastAsia="en-US" w:bidi="ar-SA"/>
        </w:rPr>
        <w:pict>
          <v:shape id="16 Conector recto de flecha" o:spid="_x0000_s1099" type="#_x0000_t32" style="position:absolute;margin-left:295.05pt;margin-top:19.85pt;width:0;height:32.2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>
            <v:stroke endarrow="open"/>
          </v:shape>
        </w:pict>
      </w:r>
      <w:r w:rsidR="00B00D94">
        <w:rPr>
          <w:b/>
        </w:rPr>
        <w:t xml:space="preserve">                                                                                                20000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b/>
          <w:u w:val="single"/>
        </w:rPr>
      </w:pPr>
    </w:p>
    <w:p w:rsidR="00A55F35" w:rsidRDefault="00B00D94">
      <w:pPr>
        <w:pStyle w:val="Standard"/>
        <w:tabs>
          <w:tab w:val="left" w:pos="6870"/>
        </w:tabs>
        <w:spacing w:line="360" w:lineRule="auto"/>
      </w:pPr>
      <w:r>
        <w:rPr>
          <w:b/>
          <w:u w:val="single"/>
          <w:lang w:val="en-US" w:eastAsia="en-US" w:bidi="ar-SA"/>
        </w:rPr>
        <w:pict>
          <v:line id="_x0000_s1098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9pt,10.25pt" to="294.9pt,36.65pt" o:gfxdata="" strokecolor="#4a7ebb"/>
        </w:pict>
      </w:r>
      <w:r>
        <w:rPr>
          <w:b/>
          <w:u w:val="single"/>
          <w:lang w:val="en-US" w:eastAsia="en-US" w:bidi="ar-SA"/>
        </w:rPr>
        <w:pict>
          <v:shape id="13 Conector recto" o:spid="_x0000_s1097" type="#_x0000_t32" style="position:absolute;margin-left:221.55pt;margin-top:10.7pt;width:0;height:1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b/>
          <w:u w:val="single"/>
          <w:lang w:val="en-US" w:eastAsia="en-US" w:bidi="ar-SA"/>
        </w:rPr>
        <w:pict>
          <v:shape id="14 Conector recto" o:spid="_x0000_s1096" type="#_x0000_t32" style="position:absolute;margin-left:295.05pt;margin-top:10.7pt;width:0;height:1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b/>
          <w:u w:val="single"/>
          <w:lang w:val="en-US" w:eastAsia="en-US" w:bidi="ar-SA"/>
        </w:rPr>
        <w:pict>
          <v:shape id="12 Conector recto" o:spid="_x0000_s1095" type="#_x0000_t32" style="position:absolute;margin-left:131.55pt;margin-top:10.7pt;width:0;height:1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b/>
          <w:u w:val="single"/>
          <w:lang w:val="en-US" w:eastAsia="en-US" w:bidi="ar-SA"/>
        </w:rPr>
        <w:pict>
          <v:shape id="11 Conector recto" o:spid="_x0000_s1094" type="#_x0000_t32" style="position:absolute;margin-left:67.05pt;margin-top:10.7pt;width:0;height: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b/>
          <w:u w:val="single"/>
          <w:lang w:val="en-US" w:eastAsia="en-US" w:bidi="ar-SA"/>
        </w:rPr>
        <w:pict>
          <v:shape id="10 Conector recto" o:spid="_x0000_s1093" type="#_x0000_t32" style="position:absolute;margin-left:-3.45pt;margin-top:10.7pt;width:0;height:1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</w:p>
    <w:p w:rsidR="00A55F35" w:rsidRDefault="00B00D94">
      <w:pPr>
        <w:pStyle w:val="Standard"/>
        <w:tabs>
          <w:tab w:val="left" w:pos="1440"/>
        </w:tabs>
        <w:spacing w:line="360" w:lineRule="auto"/>
      </w:pPr>
      <w:r>
        <w:rPr>
          <w:b/>
          <w:u w:val="single"/>
          <w:lang w:val="en-US" w:eastAsia="en-US" w:bidi="ar-SA"/>
        </w:rPr>
        <w:pict>
          <v:line id="61 Conector recto" o:spid="_x0000_s1092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3pt,.35pt" to="302.1pt,.35pt" o:gfxdata="" strokecolor="#be4b48"/>
        </w:pict>
      </w:r>
      <w:r>
        <w:rPr>
          <w:b/>
          <w:u w:val="single"/>
          <w:lang w:val="en-US" w:eastAsia="en-US" w:bidi="ar-SA"/>
        </w:rPr>
        <w:pict>
          <v:shape id="9 Conector recto" o:spid="_x0000_s1091" type="#_x0000_t32" style="position:absolute;margin-left:-7.5pt;margin-top:.35pt;width:303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" strokecolor="#be4b48" strokeweight=".26467mm"/>
        </w:pict>
      </w:r>
      <w:r>
        <w:rPr>
          <w:b/>
        </w:rPr>
        <w:t>Venta              15                 20                          30                    40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Compra  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b/>
        </w:rPr>
      </w:pPr>
      <w:r>
        <w:rPr>
          <w:b/>
        </w:rPr>
        <w:t xml:space="preserve">                                                                           Pagaré 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b/>
          <w:u w:val="single"/>
        </w:rPr>
      </w:pPr>
    </w:p>
    <w:p w:rsidR="00A55F35" w:rsidRDefault="00B00D94">
      <w:pPr>
        <w:pStyle w:val="Standard"/>
        <w:tabs>
          <w:tab w:val="left" w:pos="6870"/>
        </w:tabs>
        <w:spacing w:line="360" w:lineRule="auto"/>
      </w:pPr>
      <w:r>
        <w:rPr>
          <w:b/>
        </w:rPr>
        <w:t xml:space="preserve">C= </w:t>
      </w:r>
      <w:r>
        <w:rPr>
          <w:b/>
          <w:u w:val="single"/>
        </w:rPr>
        <w:t>___S______</w:t>
      </w:r>
      <w:r>
        <w:rPr>
          <w:b/>
        </w:rPr>
        <w:t xml:space="preserve">  =   </w:t>
      </w:r>
      <w:r>
        <w:rPr>
          <w:b/>
          <w:u w:val="single"/>
        </w:rPr>
        <w:t>_____20000___</w:t>
      </w:r>
      <w:r>
        <w:rPr>
          <w:b/>
        </w:rPr>
        <w:t xml:space="preserve">  =  C$ </w:t>
      </w:r>
      <w:r>
        <w:rPr>
          <w:b/>
          <w:highlight w:val="yellow"/>
        </w:rPr>
        <w:t>19726.02</w:t>
      </w:r>
      <w:r w:rsidR="004071B6">
        <w:rPr>
          <w:b/>
        </w:rPr>
        <w:t xml:space="preserve"> </w:t>
      </w:r>
      <w:r w:rsidR="004071B6" w:rsidRPr="004071B6">
        <w:rPr>
          <w:b/>
        </w:rPr>
        <w:sym w:font="Wingdings" w:char="F0E0"/>
      </w:r>
      <w:r w:rsidR="004071B6">
        <w:rPr>
          <w:b/>
        </w:rPr>
        <w:t xml:space="preserve"> </w:t>
      </w:r>
      <w:r w:rsidR="004071B6" w:rsidRPr="004071B6">
        <w:rPr>
          <w:color w:val="FF0000"/>
        </w:rPr>
        <w:t>Verificar este resultado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b/>
        </w:rPr>
      </w:pPr>
      <w:r>
        <w:rPr>
          <w:b/>
        </w:rPr>
        <w:t xml:space="preserve">         1+ni                   1+10/360*0.60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b/>
          <w:u w:val="single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b/>
          <w:u w:val="single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Para la soluci</w:t>
      </w:r>
      <w:r>
        <w:rPr>
          <w:rFonts w:ascii="Calibri" w:cs="Calibri"/>
        </w:rPr>
        <w:t>ó</w:t>
      </w:r>
      <w:r>
        <w:rPr>
          <w:rFonts w:ascii="Calibri" w:cs="Calibri"/>
        </w:rPr>
        <w:t xml:space="preserve">n de este ejercicio </w:t>
      </w:r>
      <w:r w:rsidRPr="00CD1193">
        <w:rPr>
          <w:rFonts w:ascii="Calibri" w:cs="Calibri"/>
          <w:highlight w:val="yellow"/>
        </w:rPr>
        <w:t>se utilizaremos</w:t>
      </w:r>
      <w:r>
        <w:rPr>
          <w:rFonts w:ascii="Calibri" w:cs="Calibri"/>
        </w:rPr>
        <w:t xml:space="preserve"> el descuento racional ya que queremos encontrar  el valor del pagare, es decir el valor presente, por tal raz</w:t>
      </w:r>
      <w:r>
        <w:rPr>
          <w:rFonts w:ascii="Calibri" w:cs="Calibri"/>
        </w:rPr>
        <w:t>ó</w:t>
      </w:r>
      <w:r>
        <w:rPr>
          <w:rFonts w:ascii="Calibri" w:cs="Calibri"/>
        </w:rPr>
        <w:t xml:space="preserve">n utilizaremos  la formula     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C= </w:t>
      </w:r>
      <w:r>
        <w:rPr>
          <w:rFonts w:ascii="Calibri" w:cs="Calibri"/>
          <w:u w:val="single"/>
        </w:rPr>
        <w:t xml:space="preserve">S             </w:t>
      </w:r>
      <w:r>
        <w:rPr>
          <w:rFonts w:ascii="Calibri" w:cs="Calibri"/>
        </w:rPr>
        <w:t xml:space="preserve">    Sustituiremos con los datos proporcionados por el problema S=20000                                  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lastRenderedPageBreak/>
        <w:t xml:space="preserve">        1+ni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b/>
        </w:rPr>
      </w:pPr>
      <w:r>
        <w:rPr>
          <w:rFonts w:ascii="Calibri" w:cs="Calibri"/>
        </w:rPr>
        <w:t>N= 10 d</w:t>
      </w:r>
      <w:r>
        <w:rPr>
          <w:rFonts w:ascii="Calibri" w:cs="Calibri"/>
        </w:rPr>
        <w:t>í</w:t>
      </w:r>
      <w:r>
        <w:rPr>
          <w:rFonts w:ascii="Calibri" w:cs="Calibri"/>
        </w:rPr>
        <w:t>as, i = anual de tal forma obtendremos C</w:t>
      </w:r>
      <w:r>
        <w:rPr>
          <w:rFonts w:ascii="Calibri" w:cs="Calibri"/>
          <w:b/>
        </w:rPr>
        <w:t xml:space="preserve"> </w:t>
      </w:r>
      <w:r>
        <w:rPr>
          <w:rFonts w:ascii="Calibri" w:cs="Calibri"/>
        </w:rPr>
        <w:t xml:space="preserve">= </w:t>
      </w:r>
      <w:r>
        <w:rPr>
          <w:rFonts w:ascii="Calibri" w:cs="Calibri"/>
          <w:u w:val="single"/>
        </w:rPr>
        <w:t>20000</w:t>
      </w:r>
      <w:r>
        <w:rPr>
          <w:rFonts w:ascii="Calibri" w:cs="Calibri"/>
          <w:b/>
          <w:u w:val="single"/>
        </w:rPr>
        <w:t xml:space="preserve">       </w:t>
      </w:r>
      <w:r>
        <w:rPr>
          <w:rFonts w:ascii="Calibri" w:cs="Calibri"/>
          <w:b/>
        </w:rPr>
        <w:t xml:space="preserve">    </w:t>
      </w:r>
      <w:r>
        <w:rPr>
          <w:rFonts w:ascii="Calibri" w:cs="Calibri"/>
        </w:rPr>
        <w:t xml:space="preserve">= </w:t>
      </w:r>
      <w:r>
        <w:rPr>
          <w:rFonts w:ascii="Calibri" w:cs="Calibri"/>
          <w:b/>
        </w:rPr>
        <w:t xml:space="preserve">C$ 19726.02                                                               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                                                                                            1+10/360*0.60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color w:val="FF7F00"/>
        </w:rPr>
      </w:pPr>
      <w:r>
        <w:rPr>
          <w:rFonts w:ascii="Calibri" w:cs="Calibri"/>
        </w:rPr>
        <w:t>Por lo tanto el vendedor recibir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por su pagare la cantidad de </w:t>
      </w:r>
      <w:r>
        <w:rPr>
          <w:rFonts w:ascii="Calibri" w:cs="Calibri"/>
          <w:b/>
          <w:highlight w:val="yellow"/>
        </w:rPr>
        <w:t>C$ 19726.02</w:t>
      </w:r>
      <w:r w:rsidR="00CD1193">
        <w:rPr>
          <w:rFonts w:ascii="Calibri" w:cs="Calibri"/>
          <w:b/>
        </w:rPr>
        <w:t xml:space="preserve"> </w:t>
      </w:r>
      <w:r>
        <w:rPr>
          <w:rFonts w:ascii="Calibri" w:cs="Calibri"/>
          <w:color w:val="FF7F00"/>
        </w:rPr>
        <w:t>Revisar respuesta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  <w:color w:val="FF7F00"/>
        </w:rPr>
      </w:pP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bookmarkStart w:id="0" w:name="_GoBack"/>
      <w:bookmarkEnd w:id="0"/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Calibri" w:cs="Calibri"/>
        </w:rPr>
      </w:pPr>
      <w:r>
        <w:rPr>
          <w:rFonts w:ascii="Calibri" w:cs="Calibri"/>
          <w:b/>
        </w:rPr>
        <w:t>3- Ilustre con un ejemplo de su creaci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n, la aplicaci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 del inter</w:t>
      </w:r>
      <w:r>
        <w:rPr>
          <w:rFonts w:ascii="Calibri" w:cs="Calibri"/>
          <w:b/>
        </w:rPr>
        <w:t>é</w:t>
      </w:r>
      <w:r>
        <w:rPr>
          <w:rFonts w:ascii="Calibri" w:cs="Calibri"/>
          <w:b/>
        </w:rPr>
        <w:t>s simple en dep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sitos bancarios/ ventas a plazos y activos financieros.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Calibri" w:cs="Calibri"/>
          <w:b/>
        </w:rPr>
      </w:pPr>
      <w:r>
        <w:rPr>
          <w:rFonts w:ascii="Calibri" w:cs="Calibri"/>
          <w:b/>
        </w:rPr>
        <w:t>Ejemplo de inter</w:t>
      </w:r>
      <w:r>
        <w:rPr>
          <w:rFonts w:ascii="Calibri" w:cs="Calibri"/>
          <w:b/>
        </w:rPr>
        <w:t>é</w:t>
      </w:r>
      <w:r>
        <w:rPr>
          <w:rFonts w:ascii="Calibri" w:cs="Calibri"/>
          <w:b/>
        </w:rPr>
        <w:t>s simple.</w:t>
      </w: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Arial" w:hAnsi="Arial" w:cs="Arial"/>
          <w:b/>
        </w:rPr>
        <w:t xml:space="preserve"> </w:t>
      </w:r>
      <w:r>
        <w:rPr>
          <w:rFonts w:ascii="Calibri" w:cs="Calibri"/>
        </w:rPr>
        <w:t>Vende al cr</w:t>
      </w:r>
      <w:r>
        <w:rPr>
          <w:rFonts w:ascii="Calibri" w:cs="Calibri"/>
        </w:rPr>
        <w:t>é</w:t>
      </w:r>
      <w:r>
        <w:rPr>
          <w:rFonts w:ascii="Calibri" w:cs="Calibri"/>
        </w:rPr>
        <w:t>dito un art</w:t>
      </w:r>
      <w:r>
        <w:rPr>
          <w:rFonts w:ascii="Calibri" w:cs="Calibri"/>
        </w:rPr>
        <w:t>í</w:t>
      </w:r>
      <w:r>
        <w:rPr>
          <w:rFonts w:ascii="Calibri" w:cs="Calibri"/>
        </w:rPr>
        <w:t>culo a un precio de C$ 8500 con una tasa de inter</w:t>
      </w:r>
      <w:r>
        <w:rPr>
          <w:rFonts w:ascii="Calibri" w:cs="Calibri"/>
        </w:rPr>
        <w:t>é</w:t>
      </w:r>
      <w:r>
        <w:rPr>
          <w:rFonts w:ascii="Calibri" w:cs="Calibri"/>
        </w:rPr>
        <w:t>s del 50% anual a pagar en 10 meses.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-Calcular el monto del cr</w:t>
      </w:r>
      <w:r>
        <w:rPr>
          <w:rFonts w:ascii="Calibri" w:cs="Calibri"/>
        </w:rPr>
        <w:t>é</w:t>
      </w:r>
      <w:r>
        <w:rPr>
          <w:rFonts w:ascii="Calibri" w:cs="Calibri"/>
        </w:rPr>
        <w:t>dito?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lang w:val="en-US"/>
        </w:rPr>
      </w:pPr>
      <w:r>
        <w:rPr>
          <w:rFonts w:ascii="Calibri" w:cs="Calibri"/>
          <w:lang w:val="en-US"/>
        </w:rPr>
        <w:t>C= 8500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lang w:val="en-US"/>
        </w:rPr>
      </w:pPr>
      <w:r>
        <w:rPr>
          <w:rFonts w:ascii="Calibri" w:cs="Calibri"/>
          <w:lang w:val="en-US"/>
        </w:rPr>
        <w:t>i= 50%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lang w:val="en-US"/>
        </w:rPr>
      </w:pPr>
      <w:r>
        <w:rPr>
          <w:rFonts w:ascii="Calibri" w:cs="Calibri"/>
          <w:lang w:val="en-US"/>
        </w:rPr>
        <w:t>n= 10 meses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lang w:val="en-US"/>
        </w:rPr>
      </w:pPr>
      <w:r>
        <w:rPr>
          <w:rFonts w:ascii="Calibri" w:cs="Calibri"/>
          <w:lang w:val="en-US"/>
        </w:rPr>
        <w:t>S=?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  <w:rPr>
          <w:rFonts w:ascii="Calibri" w:cs="Calibri"/>
          <w:lang w:val="en-US"/>
        </w:rPr>
      </w:pPr>
      <w:r>
        <w:rPr>
          <w:rFonts w:ascii="Calibri" w:cs="Calibri"/>
          <w:lang w:val="en-US"/>
        </w:rPr>
        <w:t xml:space="preserve">   S= C (1+ni)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  <w:rPr>
          <w:rFonts w:ascii="Calibri" w:cs="Calibri"/>
          <w:lang w:val="en-US"/>
        </w:rPr>
      </w:pPr>
      <w:r>
        <w:rPr>
          <w:rFonts w:ascii="Calibri" w:cs="Calibri"/>
          <w:lang w:val="en-US"/>
        </w:rPr>
        <w:t>S= 8500 (1+</w:t>
      </w:r>
      <w:r>
        <w:rPr>
          <w:rFonts w:ascii="Calibri" w:cs="Calibri"/>
          <w:highlight w:val="yellow"/>
          <w:lang w:val="en-US"/>
        </w:rPr>
        <w:t>0.83</w:t>
      </w:r>
      <w:r>
        <w:rPr>
          <w:rFonts w:ascii="Calibri" w:cs="Calibri"/>
          <w:lang w:val="en-US"/>
        </w:rPr>
        <w:t xml:space="preserve">x 0.50) </w:t>
      </w:r>
      <w:r>
        <w:rPr>
          <w:rFonts w:ascii="Calibri" w:cs="Calibri"/>
          <w:color w:val="C00000"/>
          <w:lang w:val="en-US"/>
        </w:rPr>
        <w:t>usar 6 decimales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  <w:rPr>
          <w:rFonts w:ascii="Calibri" w:cs="Calibri"/>
        </w:rPr>
      </w:pPr>
      <w:r>
        <w:rPr>
          <w:rFonts w:ascii="Calibri" w:cs="Calibri"/>
        </w:rPr>
        <w:t>S= 12027.5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El monto del cr</w:t>
      </w:r>
      <w:r>
        <w:rPr>
          <w:rFonts w:ascii="Calibri" w:cs="Calibri"/>
        </w:rPr>
        <w:t>é</w:t>
      </w:r>
      <w:r>
        <w:rPr>
          <w:rFonts w:ascii="Calibri" w:cs="Calibri"/>
        </w:rPr>
        <w:t>dito ser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de </w:t>
      </w:r>
      <w:r>
        <w:rPr>
          <w:rFonts w:ascii="Calibri" w:cs="Calibri"/>
          <w:b/>
        </w:rPr>
        <w:t>C$ 12027.5</w:t>
      </w:r>
      <w:r>
        <w:rPr>
          <w:rFonts w:ascii="Calibri" w:cs="Calibri"/>
        </w:rPr>
        <w:t xml:space="preserve"> al finalizar los 10 meses.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</w:pPr>
    </w:p>
    <w:p w:rsidR="00A55F35" w:rsidRDefault="00A55F35">
      <w:pPr>
        <w:pStyle w:val="Standard"/>
        <w:tabs>
          <w:tab w:val="left" w:pos="6870"/>
        </w:tabs>
        <w:spacing w:line="360" w:lineRule="auto"/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 xml:space="preserve">4- </w:t>
      </w:r>
      <w:r>
        <w:rPr>
          <w:rFonts w:ascii="Calibri" w:cs="Calibri"/>
          <w:b/>
        </w:rPr>
        <w:t>¿</w:t>
      </w:r>
      <w:r>
        <w:rPr>
          <w:rFonts w:ascii="Calibri" w:cs="Calibri"/>
          <w:b/>
        </w:rPr>
        <w:t>Explique mediante un ejemplo la utilidad y aplicaci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 de la regla comercial y la regla americana en operaciones de ventas a plazos con pagos parciales. Emplee los diagramas de tiempo-valor adecuadamente.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>Ejemplo: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La empresa dio un cr</w:t>
      </w:r>
      <w:r>
        <w:rPr>
          <w:rFonts w:ascii="Calibri" w:cs="Calibri"/>
        </w:rPr>
        <w:t>é</w:t>
      </w:r>
      <w:r>
        <w:rPr>
          <w:rFonts w:ascii="Calibri" w:cs="Calibri"/>
        </w:rPr>
        <w:t>dito de C$ 8500 con vencimiento en 10 meses  y una tasa de inter</w:t>
      </w:r>
      <w:r>
        <w:rPr>
          <w:rFonts w:ascii="Calibri" w:cs="Calibri"/>
        </w:rPr>
        <w:t>é</w:t>
      </w:r>
      <w:r>
        <w:rPr>
          <w:rFonts w:ascii="Calibri" w:cs="Calibri"/>
        </w:rPr>
        <w:t>s del 50%, a los 3 meses abono C$ 2200, 3 meses m</w:t>
      </w:r>
      <w:r>
        <w:rPr>
          <w:rFonts w:ascii="Calibri" w:cs="Calibri"/>
        </w:rPr>
        <w:t>á</w:t>
      </w:r>
      <w:r>
        <w:rPr>
          <w:rFonts w:ascii="Calibri" w:cs="Calibri"/>
        </w:rPr>
        <w:t>s tarde abono C$ 3000 y 2 meses m</w:t>
      </w:r>
      <w:r>
        <w:rPr>
          <w:rFonts w:ascii="Calibri" w:cs="Calibri"/>
        </w:rPr>
        <w:t>á</w:t>
      </w:r>
      <w:r>
        <w:rPr>
          <w:rFonts w:ascii="Calibri" w:cs="Calibri"/>
        </w:rPr>
        <w:t>s tarde despu</w:t>
      </w:r>
      <w:r>
        <w:rPr>
          <w:rFonts w:ascii="Calibri" w:cs="Calibri"/>
        </w:rPr>
        <w:t>é</w:t>
      </w:r>
      <w:r>
        <w:rPr>
          <w:rFonts w:ascii="Calibri" w:cs="Calibri"/>
        </w:rPr>
        <w:t>s del segundo abono pago C$ 1000.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- Calcular el saldo insoluto al vencimiento?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</w:pPr>
      <w:r>
        <w:rPr>
          <w:rFonts w:ascii="Arial" w:hAnsi="Arial" w:cs="Arial"/>
          <w:b/>
          <w:u w:val="single"/>
        </w:rPr>
        <w:t>Regla comercial.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  <w:rPr>
          <w:rFonts w:ascii="Arial" w:hAnsi="Arial" w:cs="Arial"/>
        </w:rPr>
      </w:pPr>
    </w:p>
    <w:p w:rsidR="00A55F35" w:rsidRDefault="00B00D94">
      <w:pPr>
        <w:pStyle w:val="Standard"/>
        <w:tabs>
          <w:tab w:val="left" w:pos="733"/>
          <w:tab w:val="right" w:pos="9972"/>
        </w:tabs>
        <w:spacing w:line="360" w:lineRule="auto"/>
      </w:pPr>
      <w:r>
        <w:rPr>
          <w:rFonts w:ascii="Arial" w:hAnsi="Arial" w:cs="Arial"/>
          <w:lang w:val="en-US" w:eastAsia="en-US" w:bidi="ar-SA"/>
        </w:rPr>
        <w:pict>
          <v:shape id="38 Conector recto de flecha" o:spid="_x0000_s1090" type="#_x0000_t32" style="position:absolute;margin-left:-9.55pt;margin-top:11.45pt;width:459.4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>
            <v:stroke endarrow="open"/>
          </v:shape>
        </w:pict>
      </w:r>
      <w:r>
        <w:rPr>
          <w:rFonts w:ascii="Arial" w:hAnsi="Arial" w:cs="Arial"/>
          <w:lang w:val="en-US" w:eastAsia="en-US" w:bidi="ar-SA"/>
        </w:rPr>
        <w:pict>
          <v:shape id="37 Conector recto" o:spid="_x0000_s1089" type="#_x0000_t32" style="position:absolute;margin-left:-10.2pt;margin-top:11.1pt;width:0;height:30.7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/>
        </w:pict>
      </w:r>
      <w:r>
        <w:rPr>
          <w:rFonts w:ascii="Arial" w:hAnsi="Arial" w:cs="Arial"/>
        </w:rPr>
        <w:tab/>
        <w:t xml:space="preserve">    8500 (1+10/12*0.50)                                                                                      12041.66</w:t>
      </w:r>
      <w:r>
        <w:rPr>
          <w:rFonts w:ascii="Arial" w:hAnsi="Arial" w:cs="Arial"/>
        </w:rPr>
        <w:tab/>
      </w:r>
    </w:p>
    <w:p w:rsidR="00A55F35" w:rsidRDefault="00B00D94">
      <w:pPr>
        <w:pStyle w:val="Standard"/>
        <w:tabs>
          <w:tab w:val="left" w:pos="343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2200(1+7/12*0.50)                                                      2841.66</w:t>
      </w:r>
    </w:p>
    <w:p w:rsidR="00A55F35" w:rsidRDefault="00B00D94">
      <w:pPr>
        <w:pStyle w:val="Standard"/>
        <w:tabs>
          <w:tab w:val="left" w:pos="6870"/>
        </w:tabs>
        <w:spacing w:line="360" w:lineRule="auto"/>
      </w:pPr>
      <w:r>
        <w:rPr>
          <w:rFonts w:ascii="Arial" w:hAnsi="Arial" w:cs="Arial"/>
          <w:lang w:val="en-US" w:eastAsia="en-US" w:bidi="ar-SA"/>
        </w:rPr>
        <w:pict>
          <v:shape id="41 Conector recto de flecha" o:spid="_x0000_s1088" type="#_x0000_t32" style="position:absolute;margin-left:138.35pt;margin-top:.15pt;width:311.5pt;height:1.3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>
            <v:stroke endarrow="open"/>
          </v:shape>
        </w:pict>
      </w:r>
      <w:r>
        <w:rPr>
          <w:rFonts w:ascii="Arial" w:hAnsi="Arial" w:cs="Arial"/>
          <w:lang w:val="en-US" w:eastAsia="en-US" w:bidi="ar-SA"/>
        </w:rPr>
        <w:pict>
          <v:shape id="40 Conector recto" o:spid="_x0000_s1087" type="#_x0000_t32" style="position:absolute;margin-left:138.3pt;margin-top:.45pt;width:0;height:21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/>
        </w:pict>
      </w:r>
      <w:r>
        <w:rPr>
          <w:rFonts w:ascii="Arial" w:hAnsi="Arial" w:cs="Arial"/>
        </w:rPr>
        <w:t>8500</w:t>
      </w:r>
    </w:p>
    <w:p w:rsidR="00A55F35" w:rsidRDefault="00B00D94">
      <w:pPr>
        <w:pStyle w:val="Standard"/>
        <w:tabs>
          <w:tab w:val="left" w:pos="2940"/>
          <w:tab w:val="center" w:pos="4986"/>
          <w:tab w:val="left" w:pos="6310"/>
        </w:tabs>
        <w:spacing w:line="360" w:lineRule="auto"/>
      </w:pPr>
      <w:r>
        <w:rPr>
          <w:rFonts w:ascii="Arial" w:hAnsi="Arial" w:cs="Arial"/>
          <w:lang w:val="en-US" w:eastAsia="en-US" w:bidi="ar-SA"/>
        </w:rPr>
        <w:pict>
          <v:shape id="44 Conector recto de flecha" o:spid="_x0000_s1086" type="#_x0000_t32" style="position:absolute;margin-left:303.3pt;margin-top:16.1pt;width:153.1pt;height: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>
            <v:stroke endarrow="open"/>
          </v:shape>
        </w:pict>
      </w:r>
      <w:r>
        <w:rPr>
          <w:rFonts w:ascii="Arial" w:hAnsi="Arial" w:cs="Arial"/>
          <w:lang w:val="en-US" w:eastAsia="en-US" w:bidi="ar-SA"/>
        </w:rPr>
        <w:pict>
          <v:shape id="43 Conector recto" o:spid="_x0000_s1085" type="#_x0000_t32" style="position:absolute;margin-left:303.3pt;margin-top:15pt;width:0;height:21.75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/>
        </w:pict>
      </w:r>
      <w:r>
        <w:rPr>
          <w:rFonts w:ascii="Arial" w:hAnsi="Arial" w:cs="Arial"/>
        </w:rPr>
        <w:tab/>
        <w:t>2200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 w:eastAsia="en-US" w:bidi="ar-SA"/>
        </w:rPr>
        <w:pict>
          <v:shape id="36 Conector recto de flecha" o:spid="_x0000_s1084" type="#_x0000_t32" style="position:absolute;margin-left:-10.2pt;margin-top:.45pt;width:0;height:156.7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f79646" strokeweight="3pt">
            <v:stroke endarrow="open"/>
            <v:shadow on="t" color="black" opacity="22937f" origin=",.5" offset="0,.63889mm"/>
          </v:shape>
        </w:pict>
      </w:r>
      <w:r>
        <w:rPr>
          <w:rFonts w:ascii="Arial" w:hAnsi="Arial" w:cs="Arial"/>
        </w:rPr>
        <w:tab/>
        <w:t>3000(1+4/12*0.50)             3500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</w:pPr>
      <w:r>
        <w:rPr>
          <w:rFonts w:ascii="Arial" w:hAnsi="Arial" w:cs="Arial"/>
          <w:lang w:val="en-US" w:eastAsia="en-US" w:bidi="ar-SA"/>
        </w:rPr>
        <w:pict>
          <v:shape id="39 Conector recto de flecha" o:spid="_x0000_s1083" type="#_x0000_t32" style="position:absolute;left:0;text-align:left;margin-left:138.3pt;margin-top:1.1pt;width:0;height:135pt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f79646" strokeweight="3pt">
            <v:stroke endarrow="open"/>
            <v:shadow on="t" color="black" opacity="22937f" origin=",.5" offset="0,.63889mm"/>
          </v:shape>
        </w:pict>
      </w:r>
    </w:p>
    <w:p w:rsidR="00A55F35" w:rsidRDefault="00B00D94">
      <w:pPr>
        <w:pStyle w:val="Standard"/>
        <w:tabs>
          <w:tab w:val="center" w:pos="4986"/>
          <w:tab w:val="left" w:pos="6300"/>
          <w:tab w:val="left" w:pos="6870"/>
          <w:tab w:val="left" w:pos="8431"/>
        </w:tabs>
        <w:spacing w:line="360" w:lineRule="auto"/>
      </w:pPr>
      <w:r>
        <w:rPr>
          <w:rFonts w:ascii="Arial" w:hAnsi="Arial" w:cs="Arial"/>
          <w:lang w:val="en-US" w:eastAsia="en-US" w:bidi="ar-SA"/>
        </w:rPr>
        <w:pict>
          <v:shape id="46 Conector recto" o:spid="_x0000_s1082" type="#_x0000_t32" style="position:absolute;margin-left:370pt;margin-top:20.55pt;width:0;height:33.9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/>
        </w:pict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 w:eastAsia="en-US" w:bidi="ar-SA"/>
        </w:rPr>
        <w:pict>
          <v:shape id="42 Conector recto de flecha" o:spid="_x0000_s1081" type="#_x0000_t32" style="position:absolute;margin-left:303.3pt;margin-top:8.9pt;width:0;height:108.7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f79646" strokeweight="3pt">
            <v:stroke endarrow="open"/>
            <v:shadow on="t" color="black" opacity="22937f" origin=",.5" offset="0,.63889mm"/>
          </v:shape>
        </w:pict>
      </w:r>
      <w:r>
        <w:rPr>
          <w:rFonts w:ascii="Arial" w:hAnsi="Arial" w:cs="Arial"/>
        </w:rPr>
        <w:tab/>
        <w:t>3000   1000(1+2/12*0.50</w:t>
      </w:r>
      <w:r>
        <w:rPr>
          <w:rFonts w:ascii="Arial" w:hAnsi="Arial" w:cs="Arial"/>
          <w:u w:val="single"/>
        </w:rPr>
        <w:t>) 1083.33</w:t>
      </w:r>
    </w:p>
    <w:p w:rsidR="00A55F35" w:rsidRDefault="00B00D94">
      <w:pPr>
        <w:pStyle w:val="Standard"/>
        <w:tabs>
          <w:tab w:val="center" w:pos="4986"/>
          <w:tab w:val="left" w:pos="6870"/>
          <w:tab w:val="right" w:pos="9972"/>
        </w:tabs>
        <w:spacing w:line="360" w:lineRule="auto"/>
      </w:pPr>
      <w:r>
        <w:rPr>
          <w:rFonts w:ascii="Arial" w:hAnsi="Arial" w:cs="Arial"/>
        </w:rPr>
        <w:tab/>
      </w:r>
      <w:r>
        <w:rPr>
          <w:rFonts w:ascii="Arial" w:hAnsi="Arial" w:cs="Arial"/>
          <w:lang w:val="en-US" w:eastAsia="en-US" w:bidi="ar-SA"/>
        </w:rPr>
        <w:pict>
          <v:shape id="47 Conector recto de flecha" o:spid="_x0000_s1080" type="#_x0000_t32" style="position:absolute;margin-left:368.75pt;margin-top:-.15pt;width:81.1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be4b48">
            <v:stroke endarrow="open"/>
          </v:shape>
        </w:pic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                             4616.67</w:t>
      </w:r>
      <w:r>
        <w:rPr>
          <w:rFonts w:ascii="Arial" w:hAnsi="Arial" w:cs="Arial"/>
        </w:rPr>
        <w:tab/>
      </w:r>
    </w:p>
    <w:p w:rsidR="00A55F35" w:rsidRDefault="00B00D94">
      <w:pPr>
        <w:pStyle w:val="Standard"/>
        <w:tabs>
          <w:tab w:val="center" w:pos="4986"/>
          <w:tab w:val="left" w:pos="6870"/>
          <w:tab w:val="left" w:pos="8431"/>
        </w:tabs>
        <w:spacing w:line="360" w:lineRule="auto"/>
      </w:pPr>
      <w:r>
        <w:rPr>
          <w:rFonts w:ascii="Arial" w:hAnsi="Arial" w:cs="Arial"/>
          <w:lang w:val="en-US" w:eastAsia="en-US" w:bidi="ar-SA"/>
        </w:rPr>
        <w:pict>
          <v:shape id="45 Conector recto de flecha" o:spid="_x0000_s1079" type="#_x0000_t32" style="position:absolute;margin-left:370.05pt;margin-top:6.55pt;width:0;height:72.0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f79646" strokeweight="3pt">
            <v:stroke endarrow="open"/>
            <v:shadow on="t" color="black" opacity="22937f" origin=",.5" offset="0,.63889mm"/>
          </v:shape>
        </w:pic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1000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  <w:rPr>
          <w:rFonts w:ascii="Arial" w:hAnsi="Arial" w:cs="Arial"/>
        </w:rPr>
      </w:pPr>
    </w:p>
    <w:p w:rsidR="00A55F35" w:rsidRDefault="00B00D94">
      <w:pPr>
        <w:pStyle w:val="Standard"/>
        <w:tabs>
          <w:tab w:val="right" w:pos="9972"/>
        </w:tabs>
        <w:spacing w:line="360" w:lineRule="auto"/>
      </w:pPr>
      <w:r>
        <w:rPr>
          <w:rFonts w:ascii="Arial" w:hAnsi="Arial" w:cs="Arial"/>
          <w:lang w:val="en-US" w:eastAsia="en-US" w:bidi="ar-SA"/>
        </w:rPr>
        <w:pict>
          <v:shape id="23 Conector recto" o:spid="_x0000_s1078" type="#_x0000_t32" style="position:absolute;margin-left:-22.7pt;margin-top:19.15pt;width:494.7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35 Conector recto" o:spid="_x0000_s1077" type="#_x0000_t32" style="position:absolute;margin-left:466.05pt;margin-top:11.4pt;width:0;height:25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33 Conector recto" o:spid="_x0000_s1076" type="#_x0000_t32" style="position:absolute;margin-left:414.55pt;margin-top:8.7pt;width:0;height:26.7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32 Conector recto" o:spid="_x0000_s1075" type="#_x0000_t32" style="position:absolute;margin-left:368.75pt;margin-top:10.3pt;width:0;height:28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31 Conector recto" o:spid="_x0000_s1074" type="#_x0000_t32" style="position:absolute;margin-left:330.15pt;margin-top:8.6pt;width:0;height:25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27 Conector recto" o:spid="_x0000_s1073" type="#_x0000_t32" style="position:absolute;margin-left:138.3pt;margin-top:12.2pt;width:0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29 Conector recto" o:spid="_x0000_s1072" type="#_x0000_t32" style="position:absolute;margin-left:247.8pt;margin-top:15.95pt;width:0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28 Conector recto" o:spid="_x0000_s1071" type="#_x0000_t32" style="position:absolute;margin-left:190.8pt;margin-top:12.2pt;width:0;height:2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26 Conector recto" o:spid="_x0000_s1070" type="#_x0000_t32" style="position:absolute;margin-left:92.55pt;margin-top:9.95pt;width:0;height:21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30 Conector recto" o:spid="_x0000_s1069" type="#_x0000_t32" style="position:absolute;margin-left:303.3pt;margin-top:12.5pt;width:0;height:2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24 Conector recto" o:spid="_x0000_s1068" type="#_x0000_t32" style="position:absolute;margin-left:-10.2pt;margin-top:12.5pt;width:0;height:1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25 Conector recto" o:spid="_x0000_s1067" type="#_x0000_t32" style="position:absolute;margin-left:47.55pt;margin-top:10.25pt;width:0;height:19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</w:rPr>
        <w:tab/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Compra   1            2           3               4               5             6         7         8          9              10          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Arial" w:hAnsi="Arial" w:cs="Arial"/>
        </w:rPr>
      </w:pPr>
      <w:r>
        <w:rPr>
          <w:rFonts w:ascii="Calibri" w:cs="Calibri"/>
        </w:rPr>
        <w:lastRenderedPageBreak/>
        <w:t>En este ejercicio utilizamos la regla comercial, por tal raz</w:t>
      </w:r>
      <w:r>
        <w:rPr>
          <w:rFonts w:ascii="Calibri" w:cs="Calibri"/>
        </w:rPr>
        <w:t>ó</w:t>
      </w:r>
      <w:r>
        <w:rPr>
          <w:rFonts w:ascii="Calibri" w:cs="Calibri"/>
        </w:rPr>
        <w:t>n llevamos C$ 8500 al futuro (fecha que ser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cancelado el articulo) por medio de la formula S=C(1+ ni) y obtuvimos la cantidad de </w:t>
      </w:r>
      <w:r>
        <w:rPr>
          <w:rFonts w:ascii="Calibri" w:cs="Calibri"/>
          <w:b/>
        </w:rPr>
        <w:t>C$12041.66</w:t>
      </w:r>
      <w:r>
        <w:rPr>
          <w:rFonts w:ascii="Calibri" w:cs="Calibri"/>
        </w:rPr>
        <w:t xml:space="preserve"> que representan el precio al cr</w:t>
      </w:r>
      <w:r>
        <w:rPr>
          <w:rFonts w:ascii="Calibri" w:cs="Calibri"/>
        </w:rPr>
        <w:t>é</w:t>
      </w:r>
      <w:r>
        <w:rPr>
          <w:rFonts w:ascii="Calibri" w:cs="Calibri"/>
        </w:rPr>
        <w:t>dito ( deuda total), luego calculamos el valor futuro de cada uno de los abonos utilizando la misma f</w:t>
      </w:r>
      <w:r>
        <w:rPr>
          <w:rFonts w:ascii="Calibri" w:cs="Calibri"/>
        </w:rPr>
        <w:t>ó</w:t>
      </w:r>
      <w:r>
        <w:rPr>
          <w:rFonts w:ascii="Calibri" w:cs="Calibri"/>
        </w:rPr>
        <w:t>rmula y sumamos los montos  2841.66 + 3500 + 1083.33 =</w:t>
      </w:r>
      <w:r>
        <w:rPr>
          <w:rFonts w:ascii="Calibri" w:cs="Calibri"/>
          <w:b/>
        </w:rPr>
        <w:t xml:space="preserve"> C$ 7424.99, </w:t>
      </w:r>
      <w:r>
        <w:rPr>
          <w:rFonts w:ascii="Calibri" w:cs="Calibri"/>
        </w:rPr>
        <w:t xml:space="preserve">luego le restamos la deuda total C$12041.66 </w:t>
      </w:r>
      <w:r>
        <w:rPr>
          <w:rFonts w:ascii="Calibri" w:cs="Calibri"/>
        </w:rPr>
        <w:t>–</w:t>
      </w:r>
      <w:r>
        <w:rPr>
          <w:rFonts w:ascii="Calibri" w:cs="Calibri"/>
        </w:rPr>
        <w:t xml:space="preserve"> C$ 7424.99 = </w:t>
      </w:r>
      <w:r>
        <w:rPr>
          <w:rFonts w:ascii="Calibri" w:cs="Calibri"/>
          <w:b/>
        </w:rPr>
        <w:t>C$ 4616.67</w:t>
      </w:r>
      <w:r>
        <w:rPr>
          <w:rFonts w:ascii="Calibri" w:cs="Calibri"/>
        </w:rPr>
        <w:t xml:space="preserve">  con esta cantidad se cancela el cr</w:t>
      </w:r>
      <w:r>
        <w:rPr>
          <w:rFonts w:ascii="Calibri" w:cs="Calibri"/>
        </w:rPr>
        <w:t>é</w:t>
      </w:r>
      <w:r>
        <w:rPr>
          <w:rFonts w:ascii="Calibri" w:cs="Calibri"/>
        </w:rPr>
        <w:t>dito</w:t>
      </w:r>
      <w:r>
        <w:rPr>
          <w:rFonts w:ascii="Arial" w:hAnsi="Arial" w:cs="Arial"/>
        </w:rPr>
        <w:t>.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</w:pPr>
      <w:r>
        <w:rPr>
          <w:rFonts w:ascii="Arial" w:hAnsi="Arial" w:cs="Arial"/>
          <w:b/>
          <w:u w:val="single"/>
        </w:rPr>
        <w:t>REGLA AMERICANA.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jc w:val="center"/>
        <w:rPr>
          <w:rFonts w:ascii="Arial" w:hAnsi="Arial" w:cs="Arial"/>
        </w:rPr>
      </w:pPr>
    </w:p>
    <w:p w:rsidR="00A55F35" w:rsidRDefault="00B00D94">
      <w:pPr>
        <w:pStyle w:val="Standard"/>
        <w:tabs>
          <w:tab w:val="left" w:pos="6755"/>
          <w:tab w:val="left" w:pos="6870"/>
        </w:tabs>
        <w:spacing w:line="360" w:lineRule="auto"/>
        <w:rPr>
          <w:lang w:val="en-US"/>
        </w:rPr>
      </w:pPr>
      <w:r>
        <w:rPr>
          <w:rFonts w:ascii="Arial" w:hAnsi="Arial" w:cs="Arial"/>
          <w:lang w:val="en-US" w:eastAsia="en-US" w:bidi="ar-SA"/>
        </w:rPr>
        <w:pict>
          <v:shape id="66 Conector recto de flecha" o:spid="_x0000_s1066" type="#_x0000_t32" style="position:absolute;margin-left:312.3pt;margin-top:7.35pt;width:12.7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>
            <v:stroke endarrow="open"/>
          </v:shape>
        </w:pict>
      </w:r>
      <w:r>
        <w:rPr>
          <w:rFonts w:ascii="Arial" w:hAnsi="Arial" w:cs="Arial"/>
          <w:lang w:val="en-US" w:eastAsia="en-US" w:bidi="ar-SA"/>
        </w:rPr>
        <w:pict>
          <v:shape id="65 Conector recto de flecha" o:spid="_x0000_s1065" type="#_x0000_t32" style="position:absolute;margin-left:312.3pt;margin-top:7.35pt;width:0;height:81pt;flip:y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>
            <v:stroke endarrow="open"/>
          </v:shape>
        </w:pict>
      </w: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5282.81(1+2/12*0.50)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      S3 5723.04 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  <w:rPr>
          <w:lang w:val="en-US"/>
        </w:rPr>
      </w:pPr>
      <w:r>
        <w:rPr>
          <w:rFonts w:ascii="Arial" w:hAnsi="Arial" w:cs="Arial"/>
          <w:lang w:val="en-US"/>
        </w:rPr>
        <w:t xml:space="preserve">                                                          </w:t>
      </w:r>
      <w:r>
        <w:rPr>
          <w:rFonts w:ascii="Arial" w:hAnsi="Arial" w:cs="Arial"/>
          <w:u w:val="single"/>
          <w:lang w:val="en-US"/>
        </w:rPr>
        <w:t>- A3   1000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jc w:val="center"/>
        <w:rPr>
          <w:lang w:val="en-US"/>
        </w:rPr>
      </w:pPr>
      <w:r>
        <w:rPr>
          <w:rFonts w:ascii="Arial" w:hAnsi="Arial" w:cs="Arial"/>
          <w:lang w:val="en-US" w:eastAsia="en-US" w:bidi="ar-SA"/>
        </w:rPr>
        <w:pict>
          <v:shape id="67 Conector recto de flecha" o:spid="_x0000_s1064" type="#_x0000_t32" style="position:absolute;left:0;text-align:left;margin-left:450.3pt;margin-top:15pt;width:0;height:26.25pt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>
            <v:stroke endarrow="open"/>
          </v:shape>
        </w:pict>
      </w:r>
      <w:r>
        <w:rPr>
          <w:rFonts w:ascii="Arial" w:hAnsi="Arial" w:cs="Arial"/>
          <w:lang w:val="en-US"/>
        </w:rPr>
        <w:t xml:space="preserve">                                                                                                  4723.04(1+2/12*0.50) 5116.62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lang w:val="en-US"/>
        </w:rPr>
      </w:pPr>
      <w:r>
        <w:rPr>
          <w:rFonts w:ascii="Arial" w:hAnsi="Arial" w:cs="Arial"/>
          <w:lang w:val="en-US" w:eastAsia="en-US" w:bidi="ar-SA"/>
        </w:rPr>
        <w:pict>
          <v:shape id="53 Conector recto" o:spid="_x0000_s1063" type="#_x0000_t32" style="position:absolute;margin-left:206.35pt;margin-top:20.25pt;width:0;height:16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54 Conector recto" o:spid="_x0000_s1062" type="#_x0000_t32" style="position:absolute;margin-left:241.25pt;margin-top:17.2pt;width:0;height:16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60 Conector recto" o:spid="_x0000_s1061" type="#_x0000_t32" style="position:absolute;margin-left:316.4pt;margin-top:20.3pt;width:0;height:16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55 Conector recto" o:spid="_x0000_s1060" type="#_x0000_t32" style="position:absolute;margin-left:279.7pt;margin-top:20.3pt;width:0;height:16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59 Conector recto" o:spid="_x0000_s1059" type="#_x0000_t32" style="position:absolute;margin-left:168.9pt;margin-top:17.25pt;width:0;height:22.6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52 Conector recto" o:spid="_x0000_s1058" type="#_x0000_t32" style="position:absolute;margin-left:133.9pt;margin-top:17.1pt;width:0;height:19.5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50 Conector recto" o:spid="_x0000_s1057" type="#_x0000_t32" style="position:absolute;margin-left:49.7pt;margin-top:20.3pt;width:.35pt;height:16.5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51 Conector recto" o:spid="_x0000_s1056" type="#_x0000_t32" style="position:absolute;margin-left:98.15pt;margin-top:20.25pt;width:0;height:16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56 Conector recto" o:spid="_x0000_s1055" type="#_x0000_t32" style="position:absolute;margin-left:354.75pt;margin-top:20.3pt;width:.4pt;height:19.55pt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49 Conector recto" o:spid="_x0000_s1054" type="#_x0000_t32" style="position:absolute;margin-left:7pt;margin-top:20.3pt;width:.35pt;height:16.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/>
        </w:rPr>
        <w:t xml:space="preserve">                                        2200                         3000               1000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lang w:val="en-US"/>
        </w:rPr>
      </w:pPr>
      <w:r>
        <w:rPr>
          <w:rFonts w:ascii="Arial" w:hAnsi="Arial" w:cs="Arial"/>
          <w:lang w:val="en-US" w:eastAsia="en-US" w:bidi="ar-SA"/>
        </w:rPr>
        <w:pict>
          <v:line id="77 Conector recto" o:spid="_x0000_s1053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5.55pt" to="58.8pt,5.55pt" o:gfxdata="" strokecolor="#4579b8 [3044]"/>
        </w:pict>
      </w:r>
      <w:r>
        <w:rPr>
          <w:rFonts w:ascii="Arial" w:hAnsi="Arial" w:cs="Arial"/>
          <w:lang w:val="en-US" w:eastAsia="en-US" w:bidi="ar-SA"/>
        </w:rPr>
        <w:pict>
          <v:shape id="57 Conector recto" o:spid="_x0000_s1052" type="#_x0000_t32" style="position:absolute;margin-left:450.55pt;margin-top:2.7pt;width:0;height:1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48 Conector recto" o:spid="_x0000_s1051" type="#_x0000_t32" style="position:absolute;margin-left:58.8pt;margin-top:5.85pt;width:401.95pt;height: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/>
        </w:rPr>
        <w:t xml:space="preserve">  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lang w:val="en-US"/>
        </w:rPr>
      </w:pPr>
      <w:r>
        <w:rPr>
          <w:rFonts w:ascii="Arial" w:hAnsi="Arial" w:cs="Arial"/>
          <w:lang w:val="en-US" w:eastAsia="en-US" w:bidi="ar-SA"/>
        </w:rPr>
        <w:pict>
          <v:shape id="63 Conector recto" o:spid="_x0000_s1050" type="#_x0000_t32" style="position:absolute;margin-left:-1.2pt;margin-top:14.4pt;width:0;height:14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 w:eastAsia="en-US" w:bidi="ar-SA"/>
        </w:rPr>
        <w:pict>
          <v:shape id="62 Conector recto" o:spid="_x0000_s1049" type="#_x0000_t32" style="position:absolute;margin-left:235.8pt;margin-top:14.4pt;width:0;height:14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/>
        </w:pict>
      </w:r>
      <w:r>
        <w:rPr>
          <w:rFonts w:ascii="Arial" w:hAnsi="Arial" w:cs="Arial"/>
          <w:lang w:val="en-US"/>
        </w:rPr>
        <w:t xml:space="preserve"> Compra  1             2         3       4         5        6             7        8        9                           10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lang w:val="en-US"/>
        </w:rPr>
      </w:pPr>
      <w:r>
        <w:rPr>
          <w:rFonts w:ascii="Arial" w:hAnsi="Arial" w:cs="Arial"/>
          <w:lang w:val="en-US" w:eastAsia="en-US" w:bidi="ar-SA"/>
        </w:rPr>
        <w:pict>
          <v:shape id="64 Conector recto de flecha" o:spid="_x0000_s1048" type="#_x0000_t32" style="position:absolute;margin-left:-1.2pt;margin-top:7.95pt;width:13.4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>
            <v:stroke endarrow="open"/>
          </v:shape>
        </w:pict>
      </w:r>
      <w:r>
        <w:rPr>
          <w:rFonts w:ascii="Arial" w:hAnsi="Arial" w:cs="Arial"/>
          <w:lang w:val="en-US" w:eastAsia="en-US" w:bidi="ar-SA"/>
        </w:rPr>
        <w:pict>
          <v:shape id="61 Conector recto de flecha" o:spid="_x0000_s1047" type="#_x0000_t32" style="position:absolute;margin-left:235.8pt;margin-top:7.95pt;width:11.2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" strokecolor="#4a7ebb" strokeweight=".26467mm">
            <v:stroke endarrow="open"/>
          </v:shape>
        </w:pict>
      </w:r>
      <w:r>
        <w:rPr>
          <w:rFonts w:ascii="Arial" w:hAnsi="Arial" w:cs="Arial"/>
          <w:lang w:val="en-US"/>
        </w:rPr>
        <w:t xml:space="preserve">    8500(1+3/12*0.50)                                        7362.5(1+3/12*0.50)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    S1   9562.5                                                          S1 8282.81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lang w:val="en-US"/>
        </w:rPr>
      </w:pPr>
      <w:r>
        <w:rPr>
          <w:rFonts w:ascii="Arial" w:hAnsi="Arial" w:cs="Arial"/>
          <w:lang w:val="en-US"/>
        </w:rPr>
        <w:t xml:space="preserve">             -</w:t>
      </w:r>
      <w:r>
        <w:rPr>
          <w:rFonts w:ascii="Arial" w:hAnsi="Arial" w:cs="Arial"/>
          <w:u w:val="single"/>
          <w:lang w:val="en-US"/>
        </w:rPr>
        <w:t xml:space="preserve">A1 2200 </w:t>
      </w:r>
      <w:r>
        <w:rPr>
          <w:rFonts w:ascii="Arial" w:hAnsi="Arial" w:cs="Arial"/>
          <w:lang w:val="en-US"/>
        </w:rPr>
        <w:t xml:space="preserve">                                                               </w:t>
      </w:r>
      <w:r>
        <w:rPr>
          <w:rFonts w:ascii="Arial" w:hAnsi="Arial" w:cs="Arial"/>
          <w:u w:val="single"/>
          <w:lang w:val="en-US"/>
        </w:rPr>
        <w:t xml:space="preserve">-A1 3000   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Nuevo saldo 7362.5                                            nuevo saldo   5282.81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en este ejercicio utilizamos la regla americana, llevamos el valor del cr</w:t>
      </w:r>
      <w:r>
        <w:rPr>
          <w:rFonts w:ascii="Calibri" w:cs="Calibri"/>
        </w:rPr>
        <w:t>é</w:t>
      </w:r>
      <w:r>
        <w:rPr>
          <w:rFonts w:ascii="Calibri" w:cs="Calibri"/>
        </w:rPr>
        <w:t>dito hacia el mes que el cliente realizo el primer  abono, aplicando la formula S =C (1+ni), luego el valor futuro obtenido le restamos el primer abono.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S=8500(1+3/12*0.50)= C$ 9562.5 </w:t>
      </w:r>
      <w:r>
        <w:rPr>
          <w:rFonts w:ascii="Calibri" w:cs="Calibri"/>
        </w:rPr>
        <w:t>–</w:t>
      </w:r>
      <w:r>
        <w:rPr>
          <w:rFonts w:ascii="Calibri" w:cs="Calibri"/>
        </w:rPr>
        <w:t xml:space="preserve"> 2200= </w:t>
      </w:r>
      <w:r>
        <w:rPr>
          <w:rFonts w:ascii="Calibri" w:cs="Calibri"/>
          <w:b/>
        </w:rPr>
        <w:t>C$ 7362.5,</w:t>
      </w:r>
      <w:r>
        <w:rPr>
          <w:rFonts w:ascii="Calibri" w:cs="Calibri"/>
        </w:rPr>
        <w:t xml:space="preserve"> luego tomamos la cantidad obtenida y la llevamos al mes que </w:t>
      </w:r>
      <w:r>
        <w:rPr>
          <w:rFonts w:ascii="Calibri" w:cs="Calibri"/>
          <w:highlight w:val="yellow"/>
        </w:rPr>
        <w:t>hiso</w:t>
      </w:r>
      <w:r>
        <w:rPr>
          <w:rFonts w:ascii="Calibri" w:cs="Calibri"/>
        </w:rPr>
        <w:t xml:space="preserve"> el segundo abono S= 7362.5(1+3/12*0.50) = C$ 8282.81 </w:t>
      </w:r>
      <w:r>
        <w:rPr>
          <w:rFonts w:ascii="Calibri" w:cs="Calibri"/>
        </w:rPr>
        <w:t>–</w:t>
      </w:r>
      <w:r>
        <w:rPr>
          <w:rFonts w:ascii="Calibri" w:cs="Calibri"/>
        </w:rPr>
        <w:t xml:space="preserve"> 3000 = </w:t>
      </w:r>
      <w:r>
        <w:rPr>
          <w:rFonts w:ascii="Calibri" w:cs="Calibri"/>
          <w:b/>
        </w:rPr>
        <w:t>C$ 5282.81</w:t>
      </w:r>
      <w:r>
        <w:rPr>
          <w:rFonts w:ascii="Calibri" w:cs="Calibri"/>
        </w:rPr>
        <w:t xml:space="preserve">, luego tomamos la cantidad y la llevamos al tercer abono S= 5282.81(1+2/12*0.50) = 5723.04 </w:t>
      </w:r>
      <w:r>
        <w:rPr>
          <w:rFonts w:ascii="Calibri" w:cs="Calibri"/>
        </w:rPr>
        <w:t>–</w:t>
      </w:r>
      <w:r>
        <w:rPr>
          <w:rFonts w:ascii="Calibri" w:cs="Calibri"/>
        </w:rPr>
        <w:t xml:space="preserve"> 1000 = C$ 4723.04, para finalizar tomamos este monto y lo llevamos a la fecha que se cancelara el cr</w:t>
      </w:r>
      <w:r>
        <w:rPr>
          <w:rFonts w:ascii="Calibri" w:cs="Calibri"/>
        </w:rPr>
        <w:t>é</w:t>
      </w:r>
      <w:r>
        <w:rPr>
          <w:rFonts w:ascii="Calibri" w:cs="Calibri"/>
        </w:rPr>
        <w:t xml:space="preserve">dito S= 4723.04(1+2/12*0.50)= C$ 5116.62 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Estas dos reglas se utilizan en la pr</w:t>
      </w:r>
      <w:r>
        <w:rPr>
          <w:rFonts w:ascii="Calibri" w:cs="Calibri"/>
        </w:rPr>
        <w:t>á</w:t>
      </w:r>
      <w:r>
        <w:rPr>
          <w:rFonts w:ascii="Calibri" w:cs="Calibri"/>
        </w:rPr>
        <w:t>ctica pero se recomienda utilizar la americana ya que en esta  se gana m</w:t>
      </w:r>
      <w:r>
        <w:rPr>
          <w:rFonts w:ascii="Calibri" w:cs="Calibri"/>
        </w:rPr>
        <w:t>á</w:t>
      </w:r>
      <w:r>
        <w:rPr>
          <w:rFonts w:ascii="Calibri" w:cs="Calibri"/>
        </w:rPr>
        <w:t>s dinero, esta soluci</w:t>
      </w:r>
      <w:r>
        <w:rPr>
          <w:rFonts w:ascii="Calibri" w:cs="Calibri"/>
        </w:rPr>
        <w:t>ó</w:t>
      </w:r>
      <w:r>
        <w:rPr>
          <w:rFonts w:ascii="Calibri" w:cs="Calibri"/>
        </w:rPr>
        <w:t>n podemos evidenciarla en el problema, en la regla comercial se cancela C$ 4616.67 y en la  regla americana se cancela C$ 5116.62 por lo tanto la empresa se est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ganando C$499.95 adicionales en comparaci</w:t>
      </w:r>
      <w:r>
        <w:rPr>
          <w:rFonts w:ascii="Calibri" w:cs="Calibri"/>
        </w:rPr>
        <w:t>ó</w:t>
      </w:r>
      <w:r>
        <w:rPr>
          <w:rFonts w:ascii="Calibri" w:cs="Calibri"/>
        </w:rPr>
        <w:t>n a la regla comercial.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b/>
        </w:rPr>
      </w:pPr>
      <w:r>
        <w:rPr>
          <w:rFonts w:ascii="Calibri" w:cs="Calibri"/>
          <w:b/>
        </w:rPr>
        <w:t xml:space="preserve">5- </w:t>
      </w:r>
      <w:r>
        <w:rPr>
          <w:rFonts w:ascii="Calibri" w:cs="Calibri"/>
          <w:b/>
        </w:rPr>
        <w:t>¿</w:t>
      </w:r>
      <w:r>
        <w:rPr>
          <w:rFonts w:ascii="Calibri" w:cs="Calibri"/>
          <w:b/>
        </w:rPr>
        <w:t>En qu</w:t>
      </w:r>
      <w:r>
        <w:rPr>
          <w:rFonts w:ascii="Calibri" w:cs="Calibri"/>
          <w:b/>
        </w:rPr>
        <w:t>é</w:t>
      </w:r>
      <w:r>
        <w:rPr>
          <w:rFonts w:ascii="Calibri" w:cs="Calibri"/>
          <w:b/>
        </w:rPr>
        <w:t xml:space="preserve"> consiste la consolidaci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 de deudas/refinanciamientos? Explique este punto mediante un ejemplo concreto. Aseg</w:t>
      </w:r>
      <w:r>
        <w:rPr>
          <w:rFonts w:ascii="Calibri" w:cs="Calibri"/>
          <w:b/>
        </w:rPr>
        <w:t>ú</w:t>
      </w:r>
      <w:r>
        <w:rPr>
          <w:rFonts w:ascii="Calibri" w:cs="Calibri"/>
          <w:b/>
        </w:rPr>
        <w:t>rese de que emplea el diagrama de tiempo-valor de forma adecuada.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 xml:space="preserve">R/: </w:t>
      </w:r>
      <w:r>
        <w:rPr>
          <w:rFonts w:ascii="Calibri" w:cs="Calibri"/>
        </w:rPr>
        <w:t>La consolidaci</w:t>
      </w:r>
      <w:r>
        <w:rPr>
          <w:rFonts w:ascii="Calibri" w:cs="Calibri"/>
        </w:rPr>
        <w:t>ó</w:t>
      </w:r>
      <w:r>
        <w:rPr>
          <w:rFonts w:ascii="Calibri" w:cs="Calibri"/>
        </w:rPr>
        <w:t>n de deudas es conocida como la reunificaci</w:t>
      </w:r>
      <w:r>
        <w:rPr>
          <w:rFonts w:ascii="Calibri" w:cs="Calibri"/>
        </w:rPr>
        <w:t>ó</w:t>
      </w:r>
      <w:r>
        <w:rPr>
          <w:rFonts w:ascii="Calibri" w:cs="Calibri"/>
        </w:rPr>
        <w:t>n de deudas que es una forma de reunificar las deudas que se tienen en una sola, con el fin de realizar un solo pago.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b/>
        </w:rPr>
      </w:pPr>
      <w:r>
        <w:rPr>
          <w:rFonts w:ascii="Calibri" w:cs="Calibri"/>
          <w:b/>
        </w:rPr>
        <w:t>EJEMPLO: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Jos</w:t>
      </w:r>
      <w:r>
        <w:rPr>
          <w:rFonts w:ascii="Calibri" w:cs="Calibri"/>
        </w:rPr>
        <w:t>é</w:t>
      </w:r>
      <w:r>
        <w:rPr>
          <w:rFonts w:ascii="Calibri" w:cs="Calibri"/>
        </w:rPr>
        <w:t xml:space="preserve"> compr</w:t>
      </w:r>
      <w:r>
        <w:rPr>
          <w:rFonts w:ascii="Calibri" w:cs="Calibri"/>
        </w:rPr>
        <w:t>ó</w:t>
      </w:r>
      <w:r>
        <w:rPr>
          <w:rFonts w:ascii="Calibri" w:cs="Calibri"/>
        </w:rPr>
        <w:t xml:space="preserve"> un electrodom</w:t>
      </w:r>
      <w:r>
        <w:rPr>
          <w:rFonts w:ascii="Calibri" w:cs="Calibri"/>
        </w:rPr>
        <w:t>é</w:t>
      </w:r>
      <w:r>
        <w:rPr>
          <w:rFonts w:ascii="Calibri" w:cs="Calibri"/>
        </w:rPr>
        <w:t>stico al cr</w:t>
      </w:r>
      <w:r>
        <w:rPr>
          <w:rFonts w:ascii="Calibri" w:cs="Calibri"/>
        </w:rPr>
        <w:t>é</w:t>
      </w:r>
      <w:r>
        <w:rPr>
          <w:rFonts w:ascii="Calibri" w:cs="Calibri"/>
        </w:rPr>
        <w:t>dito hace 3 meses por un valor de C$ 10500, el proveedor le cargo una tasa de inter</w:t>
      </w:r>
      <w:r>
        <w:rPr>
          <w:rFonts w:ascii="Calibri" w:cs="Calibri"/>
        </w:rPr>
        <w:t>é</w:t>
      </w:r>
      <w:r>
        <w:rPr>
          <w:rFonts w:ascii="Calibri" w:cs="Calibri"/>
        </w:rPr>
        <w:t>s simple del 50% anual a 5 meses de plazo. 2 meses despu</w:t>
      </w:r>
      <w:r>
        <w:rPr>
          <w:rFonts w:ascii="Calibri" w:cs="Calibri"/>
        </w:rPr>
        <w:t>é</w:t>
      </w:r>
      <w:r>
        <w:rPr>
          <w:rFonts w:ascii="Calibri" w:cs="Calibri"/>
        </w:rPr>
        <w:t>s de firmar el primer pagar</w:t>
      </w:r>
      <w:r>
        <w:rPr>
          <w:rFonts w:ascii="Calibri" w:cs="Calibri"/>
        </w:rPr>
        <w:t>é</w:t>
      </w:r>
      <w:r>
        <w:rPr>
          <w:rFonts w:ascii="Calibri" w:cs="Calibri"/>
        </w:rPr>
        <w:t xml:space="preserve"> Jos</w:t>
      </w:r>
      <w:r>
        <w:rPr>
          <w:rFonts w:ascii="Calibri" w:cs="Calibri"/>
        </w:rPr>
        <w:t>é</w:t>
      </w:r>
      <w:r>
        <w:rPr>
          <w:rFonts w:ascii="Calibri" w:cs="Calibri"/>
        </w:rPr>
        <w:t xml:space="preserve"> compr</w:t>
      </w:r>
      <w:r>
        <w:rPr>
          <w:rFonts w:ascii="Calibri" w:cs="Calibri"/>
        </w:rPr>
        <w:t>ó</w:t>
      </w:r>
      <w:r>
        <w:rPr>
          <w:rFonts w:ascii="Calibri" w:cs="Calibri"/>
        </w:rPr>
        <w:t xml:space="preserve"> art</w:t>
      </w:r>
      <w:r>
        <w:rPr>
          <w:rFonts w:ascii="Calibri" w:cs="Calibri"/>
        </w:rPr>
        <w:t>í</w:t>
      </w:r>
      <w:r>
        <w:rPr>
          <w:rFonts w:ascii="Calibri" w:cs="Calibri"/>
        </w:rPr>
        <w:t>culo al mismo proveedor por un valor de C$ 15000 a un plazo de 7 meses y con una tasa del 60% anual. Hoy Jos</w:t>
      </w:r>
      <w:r>
        <w:rPr>
          <w:rFonts w:ascii="Calibri" w:cs="Calibri"/>
        </w:rPr>
        <w:t>é</w:t>
      </w:r>
      <w:r>
        <w:rPr>
          <w:rFonts w:ascii="Calibri" w:cs="Calibri"/>
        </w:rPr>
        <w:t xml:space="preserve"> propone al proveedor dar un abono de C$ 6000 y consolidar el saldo de los 2 pagar</w:t>
      </w:r>
      <w:r>
        <w:rPr>
          <w:rFonts w:ascii="Calibri" w:cs="Calibri"/>
        </w:rPr>
        <w:t>é</w:t>
      </w:r>
      <w:r>
        <w:rPr>
          <w:rFonts w:ascii="Calibri" w:cs="Calibri"/>
        </w:rPr>
        <w:t>s en uno solo a 8 meses de plazo y con una tasa de inter</w:t>
      </w:r>
      <w:r>
        <w:rPr>
          <w:rFonts w:ascii="Calibri" w:cs="Calibri"/>
        </w:rPr>
        <w:t>é</w:t>
      </w:r>
      <w:r>
        <w:rPr>
          <w:rFonts w:ascii="Calibri" w:cs="Calibri"/>
        </w:rPr>
        <w:t>s del 70% anual.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- Encuentre el monto del nuevo pagar</w:t>
      </w:r>
      <w:r>
        <w:rPr>
          <w:rFonts w:ascii="Calibri" w:cs="Calibri"/>
        </w:rPr>
        <w:t>é</w:t>
      </w:r>
      <w:r>
        <w:rPr>
          <w:rFonts w:ascii="Calibri" w:cs="Calibri"/>
        </w:rPr>
        <w:t>.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 w:eastAsia="en-US" w:bidi="ar-SA"/>
        </w:rPr>
        <w:pict>
          <v:shape id="79 Arco" o:spid="_x0000_s1046" style="position:absolute;margin-left:111.3pt;margin-top:12.05pt;width:312pt;height:170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962400,2164080" o:spt="100" o:gfxdata="" adj="0,,0" path="m15824,945555nsc141185,407095,977602,2686,1971441,13v976759,-2628,1811278,383939,1965959,910675l1981200,1082040,15824,945555xem15824,945555nfc141185,407095,977602,2686,1971441,13v976759,-2628,1811278,383939,1965959,910675e" filled="f" strokecolor="#4a7ebb">
            <v:stroke joinstyle="round"/>
            <v:formulas/>
            <v:path arrowok="t" o:connecttype="custom" o:connectlocs="15824,945555;1971441,13;3937400,910688" o:connectangles="0,0,0"/>
          </v:shape>
        </w:pict>
      </w:r>
      <w:r>
        <w:rPr>
          <w:rFonts w:ascii="Arial" w:hAnsi="Arial" w:cs="Arial"/>
          <w:b/>
          <w:lang w:val="en-US" w:eastAsia="en-US" w:bidi="ar-SA"/>
        </w:rPr>
        <w:pict>
          <v:shape id="78 Arco" o:spid="_x0000_s1045" style="position:absolute;margin-left:5.7pt;margin-top:12.05pt;width:248.4pt;height:18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54680,2286000" o:spt="100" o:gfxdata="" adj="0,,0" path="m13706,992651nsc114614,441590,748010,23042,1514531,907v725804,-20960,1377520,319968,1578544,825772l1577340,1143000,13706,992651xem13706,992651nfc114614,441590,748010,23042,1514531,907v725804,-20960,1377520,319968,1578544,825772e" filled="f" strokecolor="#4a7ebb">
            <v:stroke joinstyle="round"/>
            <v:formulas/>
            <v:path arrowok="t" o:connecttype="custom" o:connectlocs="13706,992651;1514531,907;3093075,826679" o:connectangles="0,0,0"/>
          </v:shape>
        </w:pict>
      </w:r>
    </w:p>
    <w:p w:rsidR="00A55F35" w:rsidRDefault="00B00D94">
      <w:pPr>
        <w:pStyle w:val="Standard"/>
        <w:tabs>
          <w:tab w:val="left" w:pos="4464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  <w:lang w:val="en-US"/>
        </w:rPr>
        <w:t>P1: 10500                             P2: 15000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  <w:lang w:val="en-US"/>
        </w:rPr>
      </w:pP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                                               Fecha focal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US" w:bidi="ar-SA"/>
        </w:rPr>
        <w:pict>
          <v:line id="68 Conector recto" o:spid="_x0000_s1044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7pt,6.05pt" to="204.9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66 Conector recto" o:spid="_x0000_s1043" style="position:absolute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3pt,6.05pt" to="111.3pt,44.4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73 Conector recto" o:spid="_x0000_s1042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4.1pt,6.05pt" to="465.3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72 Conector recto" o:spid="_x0000_s1041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3.3pt,6.05pt" to="424.5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71 Conector recto" o:spid="_x0000_s1040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8.9pt,6.05pt" to="378.9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70 Conector recto" o:spid="_x0000_s1039" style="position:absolute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5pt,6.05pt" to="334.5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74 Conector recto" o:spid="_x0000_s1038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pt,6.05pt" to="293.7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69 Conector recto" o:spid="_x0000_s1037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1pt,6.05pt" to="254.1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67 Conector recto" o:spid="_x0000_s1036" style="position:absolute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3pt,6.05pt" to="160.5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65 Conector recto" o:spid="_x0000_s1035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6.05pt" to="56.1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64 Conector recto" o:spid="_x0000_s1034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3pt,6.05pt" to="501.3pt,36.0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_x0000_s1033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6.05pt" to="5.7pt,36.05pt" o:gfxdata="" strokecolor="#4a7ebb"/>
        </w:pic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US" w:bidi="ar-SA"/>
        </w:rPr>
        <w:pict>
          <v:shape id="84 Arco" o:spid="_x0000_s1032" style="position:absolute;margin-left:174.9pt;margin-top:15.35pt;width:348pt;height:116.4p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9600,1478280" o:spt="100" o:gfxdata="" adj="0,,0" path="m382540,323474nsc822640,107025,1572181,-15421,2353122,1557,3917467,35565,4881457,588448,4199654,1060609l2209800,739140,382540,323474xem382540,323474nfc822640,107025,1572181,-15421,2353122,1557,3917467,35565,4881457,588448,4199654,1060609e" filled="f" strokecolor="#4a7ebb">
            <v:stroke joinstyle="round"/>
            <v:formulas/>
            <v:path arrowok="t" o:connecttype="custom" o:connectlocs="382540,323474;2353122,1557;4199654,1060609" o:connectangles="0,0,0"/>
          </v:shape>
        </w:pict>
      </w:r>
      <w:r>
        <w:rPr>
          <w:rFonts w:ascii="Arial" w:hAnsi="Arial" w:cs="Arial"/>
          <w:b/>
          <w:lang w:val="en-US" w:eastAsia="en-US" w:bidi="ar-SA"/>
        </w:rPr>
        <w:pict>
          <v:line id="_x0000_s1031" style="position:absolute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-.25pt" to="501.3pt,.95pt" o:gfxdata="" strokecolor="#4a7ebb"/>
        </w:pic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 w:eastAsia="en-US" w:bidi="ar-SA"/>
        </w:rPr>
        <w:pict>
          <v:line id="83 Conector recto" o:spid="_x0000_s1030" style="position:absolute;flip: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7pt,12.65pt" to="11.7pt,23.4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82 Conector recto" o:spid="_x0000_s1029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3pt,12.65pt" to="111.3pt,23.45pt" o:gfxdata="" strokecolor="#4a7ebb"/>
        </w:pict>
      </w:r>
      <w:r>
        <w:rPr>
          <w:rFonts w:ascii="Arial" w:hAnsi="Arial" w:cs="Arial"/>
          <w:b/>
          <w:lang w:val="en-US" w:eastAsia="en-US" w:bidi="ar-SA"/>
        </w:rPr>
        <w:pict>
          <v:line id="80 Conector recto" o:spid="_x0000_s1028" style="position:absolute;flip:y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7pt,12.65pt" to="167.7pt,23.45pt" o:gfxdata="" strokecolor="#4a7ebb"/>
        </w:pict>
      </w:r>
      <w:r>
        <w:rPr>
          <w:rFonts w:ascii="Arial" w:hAnsi="Arial" w:cs="Arial"/>
          <w:b/>
          <w:lang w:val="en-US"/>
        </w:rPr>
        <w:t xml:space="preserve">Jul           ago         Sep        Oct       Nov        Dic       Ene     Feb    Mar      Abr     May    Jun </w:t>
      </w:r>
    </w:p>
    <w:p w:rsidR="00A55F35" w:rsidRDefault="00B00D94">
      <w:pPr>
        <w:pStyle w:val="Standard"/>
        <w:tabs>
          <w:tab w:val="left" w:pos="2232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lang w:val="en-US" w:eastAsia="en-US" w:bidi="ar-SA"/>
        </w:rPr>
        <w:pict>
          <v:line id="81 Conector recto" o:spid="_x0000_s1027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7pt,13.55pt" to="167.7pt,21.95pt" o:gfxdata="" strokecolor="#4a7ebb"/>
        </w:pict>
      </w:r>
      <w:r>
        <w:rPr>
          <w:rFonts w:ascii="Arial" w:hAnsi="Arial" w:cs="Arial"/>
          <w:b/>
        </w:rPr>
        <w:t>Firma p1               Firma p2    hoy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Negociación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deuda</w:t>
      </w:r>
    </w:p>
    <w:p w:rsidR="00A55F35" w:rsidRDefault="00B00D94">
      <w:pPr>
        <w:pStyle w:val="Standard"/>
        <w:tabs>
          <w:tab w:val="left" w:pos="7584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ab/>
        <w:t>nuevo pagaré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Cp1=  </w:t>
      </w:r>
      <w:r>
        <w:rPr>
          <w:rFonts w:ascii="Calibri" w:cs="Calibri"/>
          <w:u w:val="single"/>
        </w:rPr>
        <w:t xml:space="preserve">10500     </w:t>
      </w:r>
      <w:r>
        <w:rPr>
          <w:rFonts w:ascii="Calibri" w:cs="Calibri"/>
        </w:rPr>
        <w:t xml:space="preserve">  = 9692.30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          1+2/12*0.50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Cp2=  </w:t>
      </w:r>
      <w:r>
        <w:rPr>
          <w:rFonts w:ascii="Calibri" w:cs="Calibri"/>
          <w:u w:val="single"/>
        </w:rPr>
        <w:t xml:space="preserve">15000           </w:t>
      </w:r>
      <w:r>
        <w:rPr>
          <w:rFonts w:ascii="Calibri" w:cs="Calibri"/>
        </w:rPr>
        <w:t xml:space="preserve"> = 11538.46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           1+6/12*0.60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Deuda total:   21230.76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u w:val="single"/>
        </w:rPr>
      </w:pPr>
      <w:r>
        <w:rPr>
          <w:rFonts w:ascii="Calibri" w:cs="Calibri"/>
        </w:rPr>
        <w:t xml:space="preserve">   Abono :  </w:t>
      </w:r>
      <w:r>
        <w:rPr>
          <w:rFonts w:ascii="Calibri" w:cs="Calibri"/>
          <w:u w:val="single"/>
        </w:rPr>
        <w:t xml:space="preserve">   - 6000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                     15230.76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S= C(1+ni)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S= 15230.76(1+8/12*0.70)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S= 22338.448</w:t>
      </w:r>
    </w:p>
    <w:p w:rsidR="00A55F35" w:rsidRDefault="00B00D94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La soluci</w:t>
      </w:r>
      <w:r>
        <w:rPr>
          <w:rFonts w:ascii="Calibri" w:cs="Calibri"/>
        </w:rPr>
        <w:t>ó</w:t>
      </w:r>
      <w:r>
        <w:rPr>
          <w:rFonts w:ascii="Calibri" w:cs="Calibri"/>
        </w:rPr>
        <w:t>n de este ejercicio es: primeramente se trae los dos pagares al presente por medio de la formula C=</w:t>
      </w:r>
      <w:r>
        <w:rPr>
          <w:rFonts w:ascii="Calibri" w:cs="Calibri"/>
          <w:u w:val="single"/>
        </w:rPr>
        <w:t xml:space="preserve">     S    </w:t>
      </w:r>
      <w:r>
        <w:rPr>
          <w:rFonts w:ascii="Calibri" w:cs="Calibri"/>
        </w:rPr>
        <w:t xml:space="preserve">  y sustituimos.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                      1+ni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 xml:space="preserve">Se procede a sumar los dos pagares 9692.30 + 11538.46 = </w:t>
      </w:r>
      <w:r>
        <w:rPr>
          <w:rFonts w:ascii="Calibri" w:cs="Calibri"/>
          <w:b/>
        </w:rPr>
        <w:t>C$ 21230.76</w:t>
      </w:r>
      <w:r>
        <w:rPr>
          <w:rFonts w:ascii="Calibri" w:cs="Calibri"/>
        </w:rPr>
        <w:t xml:space="preserve">, luego le restamos a esta cantidad el abono  realizado por el cliente C$ 21230.76 </w:t>
      </w:r>
      <w:r>
        <w:rPr>
          <w:rFonts w:ascii="Calibri" w:cs="Calibri"/>
        </w:rPr>
        <w:t>–</w:t>
      </w:r>
      <w:r>
        <w:rPr>
          <w:rFonts w:ascii="Calibri" w:cs="Calibri"/>
        </w:rPr>
        <w:t xml:space="preserve"> 6000= </w:t>
      </w:r>
      <w:r>
        <w:rPr>
          <w:rFonts w:ascii="Calibri" w:cs="Calibri"/>
          <w:b/>
        </w:rPr>
        <w:t>C$ 15230.76</w:t>
      </w:r>
      <w:r>
        <w:rPr>
          <w:rFonts w:ascii="Calibri" w:cs="Calibri"/>
        </w:rPr>
        <w:t xml:space="preserve"> el resultado de la operaci</w:t>
      </w:r>
      <w:r>
        <w:rPr>
          <w:rFonts w:ascii="Calibri" w:cs="Calibri"/>
        </w:rPr>
        <w:t>ó</w:t>
      </w:r>
      <w:r>
        <w:rPr>
          <w:rFonts w:ascii="Calibri" w:cs="Calibri"/>
        </w:rPr>
        <w:t xml:space="preserve">n es el valor presente de la deuda pero el cliente pide consolidar los dos  saldos en un solo pagare por lo tanto utilizaremos  la formula S=C(1+ni) para calcular el monto del nuevo pagare, tomamos el valor presente </w:t>
      </w:r>
      <w:r>
        <w:rPr>
          <w:rFonts w:ascii="Calibri" w:cs="Calibri"/>
          <w:b/>
        </w:rPr>
        <w:t>C$ 15230.76</w:t>
      </w:r>
      <w:r>
        <w:rPr>
          <w:rFonts w:ascii="Calibri" w:cs="Calibri"/>
        </w:rPr>
        <w:t>, le aplicamos el 70% del inter</w:t>
      </w:r>
      <w:r>
        <w:rPr>
          <w:rFonts w:ascii="Calibri" w:cs="Calibri"/>
        </w:rPr>
        <w:t>é</w:t>
      </w:r>
      <w:r>
        <w:rPr>
          <w:rFonts w:ascii="Calibri" w:cs="Calibri"/>
        </w:rPr>
        <w:t>s anual a un plazo de 8 meses.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</w:rPr>
        <w:t>Se utiliz</w:t>
      </w:r>
      <w:r>
        <w:rPr>
          <w:rFonts w:ascii="Calibri" w:cs="Calibri"/>
        </w:rPr>
        <w:t>ó</w:t>
      </w:r>
      <w:r>
        <w:rPr>
          <w:rFonts w:ascii="Calibri" w:cs="Calibri"/>
        </w:rPr>
        <w:t xml:space="preserve"> la plantilla de Excel.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276" w:lineRule="auto"/>
        <w:rPr>
          <w:rFonts w:ascii="Calibri" w:cs="Calibri"/>
          <w:b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  <w:b/>
        </w:rPr>
      </w:pPr>
      <w:r>
        <w:rPr>
          <w:rFonts w:ascii="Calibri" w:cs="Calibri"/>
          <w:b/>
        </w:rPr>
        <w:t xml:space="preserve">6- </w:t>
      </w:r>
      <w:r>
        <w:rPr>
          <w:rFonts w:ascii="Calibri" w:cs="Calibri"/>
          <w:b/>
        </w:rPr>
        <w:t>¿</w:t>
      </w:r>
      <w:r>
        <w:rPr>
          <w:rFonts w:ascii="Calibri" w:cs="Calibri"/>
          <w:b/>
        </w:rPr>
        <w:t>C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mo ha sido su experiencia en esta primera unidad del curso?</w:t>
      </w:r>
    </w:p>
    <w:p w:rsidR="00A55F35" w:rsidRDefault="00B00D94">
      <w:pPr>
        <w:pStyle w:val="Standard"/>
        <w:tabs>
          <w:tab w:val="left" w:pos="687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 xml:space="preserve">R/: </w:t>
      </w:r>
      <w:r>
        <w:rPr>
          <w:rFonts w:ascii="Calibri" w:cs="Calibri"/>
        </w:rPr>
        <w:t>En esta unidad aprendimos mucho de lo que es el inter</w:t>
      </w:r>
      <w:r>
        <w:rPr>
          <w:rFonts w:ascii="Calibri" w:cs="Calibri"/>
        </w:rPr>
        <w:t>é</w:t>
      </w:r>
      <w:r>
        <w:rPr>
          <w:rFonts w:ascii="Calibri" w:cs="Calibri"/>
        </w:rPr>
        <w:t>s simple ya que pudimos hacer c</w:t>
      </w:r>
      <w:r>
        <w:rPr>
          <w:rFonts w:ascii="Calibri" w:cs="Calibri"/>
        </w:rPr>
        <w:t>á</w:t>
      </w:r>
      <w:r>
        <w:rPr>
          <w:rFonts w:ascii="Calibri" w:cs="Calibri"/>
        </w:rPr>
        <w:t>lculos de este y tambi</w:t>
      </w:r>
      <w:r>
        <w:rPr>
          <w:rFonts w:ascii="Calibri" w:cs="Calibri"/>
        </w:rPr>
        <w:t>é</w:t>
      </w:r>
      <w:r>
        <w:rPr>
          <w:rFonts w:ascii="Calibri" w:cs="Calibri"/>
        </w:rPr>
        <w:t>n logramos saber acerca de la regla comercial y la americana, cual de ellas es m</w:t>
      </w:r>
      <w:r>
        <w:rPr>
          <w:rFonts w:ascii="Calibri" w:cs="Calibri"/>
        </w:rPr>
        <w:t>á</w:t>
      </w:r>
      <w:r>
        <w:rPr>
          <w:rFonts w:ascii="Calibri" w:cs="Calibri"/>
        </w:rPr>
        <w:t>s usada, al igual que hace procedimientos del descuento racional y bancario, bueno todos los c</w:t>
      </w:r>
      <w:r>
        <w:rPr>
          <w:rFonts w:ascii="Calibri" w:cs="Calibri"/>
        </w:rPr>
        <w:t>á</w:t>
      </w:r>
      <w:r>
        <w:rPr>
          <w:rFonts w:ascii="Calibri" w:cs="Calibri"/>
        </w:rPr>
        <w:t>lculos que se ten</w:t>
      </w:r>
      <w:r>
        <w:rPr>
          <w:rFonts w:ascii="Calibri" w:cs="Calibri"/>
        </w:rPr>
        <w:t>í</w:t>
      </w:r>
      <w:r>
        <w:rPr>
          <w:rFonts w:ascii="Calibri" w:cs="Calibri"/>
        </w:rPr>
        <w:t>an que hacer en el inter</w:t>
      </w:r>
      <w:r>
        <w:rPr>
          <w:rFonts w:ascii="Calibri" w:cs="Calibri"/>
        </w:rPr>
        <w:t>é</w:t>
      </w:r>
      <w:r>
        <w:rPr>
          <w:rFonts w:ascii="Calibri" w:cs="Calibri"/>
        </w:rPr>
        <w:t>s simple, esta unidad nos servir</w:t>
      </w:r>
      <w:r>
        <w:rPr>
          <w:rFonts w:ascii="Calibri" w:cs="Calibri"/>
        </w:rPr>
        <w:t>á</w:t>
      </w:r>
      <w:r>
        <w:rPr>
          <w:rFonts w:ascii="Calibri" w:cs="Calibri"/>
        </w:rPr>
        <w:t xml:space="preserve"> de mucho en nuestro futuro como profesionales ya que echaremos a andar todo lo aprendido de matem</w:t>
      </w:r>
      <w:r>
        <w:rPr>
          <w:rFonts w:ascii="Calibri" w:cs="Calibri"/>
        </w:rPr>
        <w:t>á</w:t>
      </w:r>
      <w:r>
        <w:rPr>
          <w:rFonts w:ascii="Calibri" w:cs="Calibri"/>
        </w:rPr>
        <w:t>tica financiera en una empresa que podamos crear o ya sea en una en la que tengamos que tomar el control.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  <w:b/>
        </w:rPr>
      </w:pPr>
    </w:p>
    <w:p w:rsidR="00A55F35" w:rsidRDefault="00A55F35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  <w:b/>
        </w:rPr>
      </w:pPr>
    </w:p>
    <w:p w:rsidR="00A55F35" w:rsidRDefault="00B00D94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  <w:b/>
        </w:rPr>
      </w:pPr>
      <w:r>
        <w:rPr>
          <w:rFonts w:ascii="Calibri" w:cs="Calibri"/>
          <w:b/>
        </w:rPr>
        <w:t>5 TERMINOS DEL GLOSARIO.</w:t>
      </w:r>
    </w:p>
    <w:p w:rsidR="00A55F35" w:rsidRDefault="00A55F35">
      <w:pPr>
        <w:pStyle w:val="Standard"/>
        <w:tabs>
          <w:tab w:val="left" w:pos="6870"/>
        </w:tabs>
        <w:spacing w:line="276" w:lineRule="auto"/>
        <w:jc w:val="center"/>
        <w:rPr>
          <w:rFonts w:ascii="Calibri" w:cs="Calibri"/>
          <w:b/>
        </w:rPr>
      </w:pPr>
    </w:p>
    <w:p w:rsidR="00A55F35" w:rsidRDefault="00B00D94">
      <w:pPr>
        <w:pStyle w:val="Standard"/>
        <w:numPr>
          <w:ilvl w:val="0"/>
          <w:numId w:val="2"/>
        </w:numPr>
        <w:tabs>
          <w:tab w:val="left" w:pos="5430"/>
        </w:tabs>
        <w:spacing w:line="276" w:lineRule="auto"/>
        <w:rPr>
          <w:rFonts w:ascii="Calibri" w:cs="Calibri"/>
        </w:rPr>
      </w:pPr>
      <w:r>
        <w:rPr>
          <w:rFonts w:ascii="Calibri" w:cs="Calibri"/>
          <w:b/>
        </w:rPr>
        <w:t>Capitalizaci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>n:</w:t>
      </w:r>
      <w:r>
        <w:rPr>
          <w:rFonts w:ascii="Calibri" w:cs="Calibri"/>
        </w:rPr>
        <w:t xml:space="preserve"> proceso en que al invertir se producen intereses y estos generan ganancias.</w:t>
      </w:r>
    </w:p>
    <w:p w:rsidR="00A55F35" w:rsidRDefault="00B00D94">
      <w:pPr>
        <w:pStyle w:val="Standard"/>
        <w:numPr>
          <w:ilvl w:val="0"/>
          <w:numId w:val="2"/>
        </w:numPr>
        <w:tabs>
          <w:tab w:val="left" w:pos="5430"/>
        </w:tabs>
        <w:spacing w:line="276" w:lineRule="auto"/>
        <w:rPr>
          <w:rFonts w:ascii="Calibri" w:cs="Calibri"/>
          <w:b/>
        </w:rPr>
      </w:pPr>
      <w:r>
        <w:rPr>
          <w:rFonts w:ascii="Calibri" w:cs="Calibri"/>
          <w:b/>
        </w:rPr>
        <w:t>Actualizaci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 xml:space="preserve">n: </w:t>
      </w:r>
      <w:r>
        <w:rPr>
          <w:rFonts w:ascii="Calibri" w:cs="Calibri"/>
        </w:rPr>
        <w:t>t</w:t>
      </w:r>
      <w:r>
        <w:rPr>
          <w:rFonts w:ascii="Calibri" w:cs="Calibri"/>
        </w:rPr>
        <w:t>é</w:t>
      </w:r>
      <w:r>
        <w:rPr>
          <w:rFonts w:ascii="Calibri" w:cs="Calibri"/>
        </w:rPr>
        <w:t>cnica que se emplea para transformar el valor futuro  en un actual.</w:t>
      </w:r>
    </w:p>
    <w:p w:rsidR="00A55F35" w:rsidRDefault="00B00D94">
      <w:pPr>
        <w:pStyle w:val="Standard"/>
        <w:numPr>
          <w:ilvl w:val="0"/>
          <w:numId w:val="2"/>
        </w:numPr>
        <w:tabs>
          <w:tab w:val="left" w:pos="5430"/>
        </w:tabs>
        <w:spacing w:line="276" w:lineRule="auto"/>
        <w:rPr>
          <w:rFonts w:ascii="Calibri" w:cs="Calibri"/>
          <w:b/>
        </w:rPr>
      </w:pPr>
      <w:r>
        <w:rPr>
          <w:rFonts w:ascii="Calibri" w:cs="Calibri"/>
          <w:b/>
        </w:rPr>
        <w:t>Fecha focal:</w:t>
      </w:r>
      <w:r>
        <w:rPr>
          <w:rFonts w:ascii="Calibri" w:cs="Calibri"/>
        </w:rPr>
        <w:t xml:space="preserve"> fecha en que se inicia la negociaci</w:t>
      </w:r>
      <w:r>
        <w:rPr>
          <w:rFonts w:ascii="Calibri" w:cs="Calibri"/>
        </w:rPr>
        <w:t>ó</w:t>
      </w:r>
      <w:r>
        <w:rPr>
          <w:rFonts w:ascii="Calibri" w:cs="Calibri"/>
        </w:rPr>
        <w:t xml:space="preserve">n. </w:t>
      </w:r>
      <w:r>
        <w:rPr>
          <w:rFonts w:ascii="Calibri" w:cs="Calibri"/>
          <w:color w:val="FE0000"/>
        </w:rPr>
        <w:t>Aclarar que esto es en la consolidacion de deudas.</w:t>
      </w:r>
    </w:p>
    <w:p w:rsidR="00A55F35" w:rsidRDefault="00B00D94">
      <w:pPr>
        <w:pStyle w:val="Standard"/>
        <w:numPr>
          <w:ilvl w:val="0"/>
          <w:numId w:val="2"/>
        </w:numPr>
        <w:tabs>
          <w:tab w:val="left" w:pos="5430"/>
        </w:tabs>
        <w:spacing w:line="276" w:lineRule="auto"/>
        <w:rPr>
          <w:rFonts w:ascii="Calibri" w:cs="Calibri"/>
          <w:b/>
        </w:rPr>
      </w:pPr>
      <w:r>
        <w:rPr>
          <w:rFonts w:ascii="Calibri" w:cs="Calibri"/>
          <w:b/>
        </w:rPr>
        <w:t xml:space="preserve">Activo financiero: </w:t>
      </w:r>
      <w:r>
        <w:rPr>
          <w:rFonts w:ascii="Calibri" w:cs="Calibri"/>
        </w:rPr>
        <w:t>instrumento financiero que puede convertirse en efectivo en un corto plazo.</w:t>
      </w:r>
    </w:p>
    <w:p w:rsidR="00A55F35" w:rsidRDefault="00B00D94">
      <w:pPr>
        <w:pStyle w:val="Standard"/>
        <w:numPr>
          <w:ilvl w:val="0"/>
          <w:numId w:val="2"/>
        </w:numPr>
        <w:tabs>
          <w:tab w:val="left" w:pos="5430"/>
        </w:tabs>
        <w:spacing w:line="276" w:lineRule="auto"/>
        <w:rPr>
          <w:rFonts w:ascii="Calibri" w:cs="Calibri"/>
          <w:b/>
        </w:rPr>
      </w:pPr>
      <w:r>
        <w:rPr>
          <w:rFonts w:ascii="Calibri" w:cs="Calibri"/>
          <w:b/>
        </w:rPr>
        <w:t>Consolidaci</w:t>
      </w:r>
      <w:r>
        <w:rPr>
          <w:rFonts w:ascii="Calibri" w:cs="Calibri"/>
          <w:b/>
        </w:rPr>
        <w:t>ó</w:t>
      </w:r>
      <w:r>
        <w:rPr>
          <w:rFonts w:ascii="Calibri" w:cs="Calibri"/>
          <w:b/>
        </w:rPr>
        <w:t xml:space="preserve">n: </w:t>
      </w:r>
      <w:r>
        <w:rPr>
          <w:rFonts w:ascii="Calibri" w:cs="Calibri"/>
        </w:rPr>
        <w:t>es cuando tenemos m</w:t>
      </w:r>
      <w:r>
        <w:rPr>
          <w:rFonts w:ascii="Calibri" w:cs="Calibri"/>
        </w:rPr>
        <w:t>á</w:t>
      </w:r>
      <w:r>
        <w:rPr>
          <w:rFonts w:ascii="Calibri" w:cs="Calibri"/>
        </w:rPr>
        <w:t>s de un saldo de diferentes pagos y esto lo convertimos en un saldo total.</w:t>
      </w:r>
    </w:p>
    <w:p w:rsidR="00A55F35" w:rsidRDefault="00A55F35">
      <w:pPr>
        <w:pStyle w:val="Standard"/>
        <w:tabs>
          <w:tab w:val="left" w:pos="6870"/>
        </w:tabs>
        <w:spacing w:line="360" w:lineRule="auto"/>
        <w:rPr>
          <w:rFonts w:ascii="Arial" w:hAnsi="Arial" w:cs="Arial"/>
        </w:rPr>
      </w:pPr>
    </w:p>
    <w:p w:rsidR="00A55F35" w:rsidRDefault="00B00D94">
      <w:pPr>
        <w:rPr>
          <w:b/>
          <w:color w:val="FE0000"/>
        </w:rPr>
      </w:pPr>
      <w:r>
        <w:rPr>
          <w:b/>
          <w:color w:val="FE0000"/>
        </w:rPr>
        <w:t>5/5</w:t>
      </w:r>
    </w:p>
    <w:sectPr w:rsidR="00A55F3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</w:font>
  <w:font w:name="WenQuanYi Micro Hei">
    <w:altName w:val="Times New Roman"/>
    <w:panose1 w:val="00000000000000000000"/>
    <w:charset w:val="00"/>
    <w:family w:val="auto"/>
    <w:notTrueType/>
    <w:pitch w:val="variable"/>
  </w:font>
  <w:font w:name="Lohit Hindi">
    <w:altName w:val="Times New Roman"/>
    <w:panose1 w:val="00000000000000000000"/>
    <w:charset w:val="00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44901"/>
    <w:multiLevelType w:val="multilevel"/>
    <w:tmpl w:val="EBA2319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AEC5E1E"/>
    <w:multiLevelType w:val="multilevel"/>
    <w:tmpl w:val="FD7AE2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23"/>
    <w:rsid w:val="00172643"/>
    <w:rsid w:val="0019567E"/>
    <w:rsid w:val="00307BF4"/>
    <w:rsid w:val="00376321"/>
    <w:rsid w:val="003D0D50"/>
    <w:rsid w:val="004071B6"/>
    <w:rsid w:val="00407597"/>
    <w:rsid w:val="00485993"/>
    <w:rsid w:val="005A2AAB"/>
    <w:rsid w:val="005F6091"/>
    <w:rsid w:val="00610F98"/>
    <w:rsid w:val="006163CD"/>
    <w:rsid w:val="008056B3"/>
    <w:rsid w:val="00836665"/>
    <w:rsid w:val="008E3987"/>
    <w:rsid w:val="00986823"/>
    <w:rsid w:val="00A55F35"/>
    <w:rsid w:val="00A969A0"/>
    <w:rsid w:val="00AF1899"/>
    <w:rsid w:val="00B00D94"/>
    <w:rsid w:val="00B91AA9"/>
    <w:rsid w:val="00CD1193"/>
    <w:rsid w:val="00ED4D87"/>
    <w:rsid w:val="00FA6D64"/>
    <w:rsid w:val="00FC1AF8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7"/>
    <o:shapelayout v:ext="edit">
      <o:idmap v:ext="edit" data="1"/>
      <o:rules v:ext="edit">
        <o:r id="V:Rule1" type="connector" idref="#3 Conector recto"/>
        <o:r id="V:Rule2" type="connector" idref="#4 Conector recto"/>
        <o:r id="V:Rule3" type="connector" idref="#5 Conector recto de flecha"/>
        <o:r id="V:Rule4" type="connector" idref="#7 Conector recto"/>
        <o:r id="V:Rule5" type="connector" idref="#6 Conector recto"/>
        <o:r id="V:Rule6" type="connector" idref="#1 Conector recto"/>
        <o:r id="V:Rule7" type="connector" idref="#16 Conector recto de flecha"/>
        <o:r id="V:Rule8" type="connector" idref="#13 Conector recto"/>
        <o:r id="V:Rule9" type="connector" idref="#14 Conector recto"/>
        <o:r id="V:Rule10" type="connector" idref="#12 Conector recto"/>
        <o:r id="V:Rule11" type="connector" idref="#11 Conector recto"/>
        <o:r id="V:Rule12" type="connector" idref="#10 Conector recto"/>
        <o:r id="V:Rule13" type="connector" idref="#9 Conector recto"/>
        <o:r id="V:Rule14" type="connector" idref="#38 Conector recto de flecha"/>
        <o:r id="V:Rule15" type="connector" idref="#37 Conector recto"/>
        <o:r id="V:Rule16" type="connector" idref="#41 Conector recto de flecha"/>
        <o:r id="V:Rule17" type="connector" idref="#40 Conector recto"/>
        <o:r id="V:Rule18" type="connector" idref="#44 Conector recto de flecha"/>
        <o:r id="V:Rule19" type="connector" idref="#43 Conector recto"/>
        <o:r id="V:Rule20" type="connector" idref="#36 Conector recto de flecha"/>
        <o:r id="V:Rule21" type="connector" idref="#39 Conector recto de flecha"/>
        <o:r id="V:Rule22" type="connector" idref="#46 Conector recto"/>
        <o:r id="V:Rule23" type="connector" idref="#42 Conector recto de flecha"/>
        <o:r id="V:Rule24" type="connector" idref="#47 Conector recto de flecha"/>
        <o:r id="V:Rule25" type="connector" idref="#45 Conector recto de flecha"/>
        <o:r id="V:Rule26" type="connector" idref="#23 Conector recto"/>
        <o:r id="V:Rule27" type="connector" idref="#35 Conector recto"/>
        <o:r id="V:Rule28" type="connector" idref="#33 Conector recto"/>
        <o:r id="V:Rule29" type="connector" idref="#32 Conector recto"/>
        <o:r id="V:Rule30" type="connector" idref="#31 Conector recto"/>
        <o:r id="V:Rule31" type="connector" idref="#27 Conector recto"/>
        <o:r id="V:Rule32" type="connector" idref="#29 Conector recto"/>
        <o:r id="V:Rule33" type="connector" idref="#28 Conector recto"/>
        <o:r id="V:Rule34" type="connector" idref="#26 Conector recto"/>
        <o:r id="V:Rule35" type="connector" idref="#30 Conector recto"/>
        <o:r id="V:Rule36" type="connector" idref="#24 Conector recto"/>
        <o:r id="V:Rule37" type="connector" idref="#25 Conector recto"/>
        <o:r id="V:Rule38" type="connector" idref="#66 Conector recto de flecha"/>
        <o:r id="V:Rule39" type="connector" idref="#65 Conector recto de flecha"/>
        <o:r id="V:Rule40" type="connector" idref="#67 Conector recto de flecha"/>
        <o:r id="V:Rule41" type="connector" idref="#53 Conector recto"/>
        <o:r id="V:Rule42" type="connector" idref="#54 Conector recto"/>
        <o:r id="V:Rule43" type="connector" idref="#60 Conector recto"/>
        <o:r id="V:Rule44" type="connector" idref="#55 Conector recto"/>
        <o:r id="V:Rule45" type="connector" idref="#59 Conector recto"/>
        <o:r id="V:Rule46" type="connector" idref="#52 Conector recto"/>
        <o:r id="V:Rule47" type="connector" idref="#50 Conector recto"/>
        <o:r id="V:Rule48" type="connector" idref="#51 Conector recto"/>
        <o:r id="V:Rule49" type="connector" idref="#56 Conector recto"/>
        <o:r id="V:Rule50" type="connector" idref="#49 Conector recto"/>
        <o:r id="V:Rule51" type="connector" idref="#57 Conector recto"/>
        <o:r id="V:Rule52" type="connector" idref="#48 Conector recto"/>
        <o:r id="V:Rule53" type="connector" idref="#63 Conector recto"/>
        <o:r id="V:Rule54" type="connector" idref="#62 Conector recto"/>
        <o:r id="V:Rule55" type="connector" idref="#64 Conector recto de flecha"/>
        <o:r id="V:Rule56" type="connector" idref="#61 Conector recto de flecha"/>
      </o:rules>
    </o:shapelayout>
  </w:shapeDefaults>
  <w:decimalSymbol w:val="."/>
  <w:listSeparator w:val=","/>
  <w15:docId w15:val="{E207AFC5-CE60-467B-B95B-3E32EC0A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sz w:val="22"/>
        <w:szCs w:val="22"/>
        <w:lang w:val="es-N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1949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Yesly Mora</cp:lastModifiedBy>
  <cp:revision>10</cp:revision>
  <dcterms:created xsi:type="dcterms:W3CDTF">2013-11-04T00:20:00Z</dcterms:created>
  <dcterms:modified xsi:type="dcterms:W3CDTF">2013-11-30T19:48:00Z</dcterms:modified>
</cp:coreProperties>
</file>