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B2FD2" w:rsidP="005B2FD2">
      <w:pPr>
        <w:pStyle w:val="10"/>
      </w:pPr>
      <w:r>
        <w:t>Στροφορμή. Μερικές όψεις…</w:t>
      </w:r>
    </w:p>
    <w:p w:rsidR="005B2FD2" w:rsidRPr="005B2FD2" w:rsidRDefault="005B2FD2" w:rsidP="005B2FD2">
      <w:pPr>
        <w:jc w:val="center"/>
        <w:rPr>
          <w:b/>
          <w:i/>
          <w:sz w:val="24"/>
          <w:szCs w:val="24"/>
        </w:rPr>
      </w:pPr>
      <w:r w:rsidRPr="005B2FD2">
        <w:rPr>
          <w:b/>
          <w:i/>
          <w:sz w:val="24"/>
          <w:szCs w:val="24"/>
        </w:rPr>
        <w:t>Ένα φυλλάδιο θεωρίας και μερικών εφαρμογών.</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8"/>
      </w:tblGrid>
      <w:tr w:rsidR="00366D5F" w:rsidTr="00366D5F">
        <w:trPr>
          <w:trHeight w:val="1366"/>
          <w:jc w:val="right"/>
        </w:trPr>
        <w:tc>
          <w:tcPr>
            <w:tcW w:w="1919" w:type="dxa"/>
            <w:tcBorders>
              <w:top w:val="nil"/>
              <w:left w:val="nil"/>
              <w:bottom w:val="nil"/>
              <w:right w:val="nil"/>
            </w:tcBorders>
          </w:tcPr>
          <w:p w:rsidR="00366D5F" w:rsidRDefault="004A2D8B" w:rsidP="00366D5F">
            <w:r>
              <w:object w:dxaOrig="2181" w:dyaOrig="1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65pt;height:66.2pt" o:ole="" filled="t" fillcolor="#c6d9f1 [671]">
                  <v:imagedata r:id="rId7" o:title=""/>
                </v:shape>
                <o:OLEObject Type="Embed" ProgID="Visio.Drawing.11" ShapeID="_x0000_i1025" DrawAspect="Content" ObjectID="_1456829316" r:id="rId8"/>
              </w:object>
            </w:r>
          </w:p>
        </w:tc>
      </w:tr>
    </w:tbl>
    <w:p w:rsidR="005B2FD2" w:rsidRDefault="005B2FD2" w:rsidP="009B25CA">
      <w:r>
        <w:t>Με βάση το σχολικό μας βιβλίο</w:t>
      </w:r>
      <w:r w:rsidR="00706971" w:rsidRPr="00706971">
        <w:t>,</w:t>
      </w:r>
      <w:r>
        <w:t xml:space="preserve"> ορίζουμε τη στροφορμή</w:t>
      </w:r>
      <w:r w:rsidR="00706971" w:rsidRPr="00706971">
        <w:t xml:space="preserve"> </w:t>
      </w:r>
      <w:r w:rsidR="00706971">
        <w:t>ενός υλικού σημείου το οποίο εκτελεί κυκλική κ</w:t>
      </w:r>
      <w:r w:rsidR="00706971">
        <w:t>ί</w:t>
      </w:r>
      <w:r w:rsidR="00706971">
        <w:t>νηση</w:t>
      </w:r>
      <w:r w:rsidR="00706971" w:rsidRPr="00706971">
        <w:t xml:space="preserve"> </w:t>
      </w:r>
      <w:r w:rsidR="00706971">
        <w:t>κέντρου  Ο</w:t>
      </w:r>
      <w:r w:rsidR="00667743">
        <w:t xml:space="preserve">, </w:t>
      </w:r>
      <w:r w:rsidR="00366D5F">
        <w:t xml:space="preserve"> το διάνυσμα </w:t>
      </w:r>
      <w:r w:rsidR="00366D5F" w:rsidRPr="00366D5F">
        <w:rPr>
          <w:position w:val="-4"/>
        </w:rPr>
        <w:object w:dxaOrig="220" w:dyaOrig="320">
          <v:shape id="_x0000_i1026" type="#_x0000_t75" style="width:11.15pt;height:16.15pt" o:ole="">
            <v:imagedata r:id="rId9" o:title=""/>
          </v:shape>
          <o:OLEObject Type="Embed" ProgID="Equation.3" ShapeID="_x0000_i1026" DrawAspect="Content" ObjectID="_1456829317" r:id="rId10"/>
        </w:object>
      </w:r>
      <w:r w:rsidR="00366D5F">
        <w:t xml:space="preserve"> το οποίο είναι κάθετο στο επίπεδο της κυκλικής τροχιάς</w:t>
      </w:r>
      <w:r w:rsidR="00F13A8E">
        <w:t>, στο κέντρο Ο</w:t>
      </w:r>
      <w:r w:rsidR="00366D5F">
        <w:t xml:space="preserve"> και έχει μέτρο </w:t>
      </w:r>
      <w:proofErr w:type="spellStart"/>
      <w:r w:rsidR="00366D5F">
        <w:t>L=mυr</w:t>
      </w:r>
      <w:proofErr w:type="spellEnd"/>
      <w:r w:rsidR="00366D5F">
        <w:t>, ενώ η φ</w:t>
      </w:r>
      <w:r w:rsidR="00366D5F">
        <w:t>ο</w:t>
      </w:r>
      <w:r w:rsidR="00366D5F">
        <w:t>ρά της προσδιορίζεται με τον κανόνα του δεξιού χεριού.</w:t>
      </w:r>
    </w:p>
    <w:p w:rsidR="004A2D8B" w:rsidRDefault="004A2D8B" w:rsidP="009B25CA">
      <w:r>
        <w:t>Αλλ</w:t>
      </w:r>
      <w:r w:rsidR="00EF5EE9">
        <w:t>ά η παραπάνω τοποθέτηση</w:t>
      </w:r>
      <w:r>
        <w:t xml:space="preserve">, αφήνει στο μυαλό του μαθητή την αντίληψη ότι για έχει </w:t>
      </w:r>
      <w:r w:rsidR="009F39BC">
        <w:t xml:space="preserve">ένα υλικό σημείο στροφορμή, θα πρέπει να </w:t>
      </w:r>
      <w:r w:rsidR="00694968">
        <w:t xml:space="preserve">εκτελεί κυκλική κίνηση, πράγμα που προφανώς δεν είναι σωστό. Αρκεί να </w:t>
      </w:r>
      <w:r w:rsidR="00EF5EE9">
        <w:t>δούμε την περίπτωση του παρακάτω σχήματος</w:t>
      </w:r>
      <w:r w:rsidR="008D7D2D">
        <w:t>:</w:t>
      </w:r>
    </w:p>
    <w:p w:rsidR="00D629BC" w:rsidRDefault="00374A0B" w:rsidP="00D629BC">
      <w:pPr>
        <w:jc w:val="center"/>
      </w:pPr>
      <w:r>
        <w:object w:dxaOrig="2498" w:dyaOrig="1141">
          <v:shape id="_x0000_i1027" type="#_x0000_t75" style="width:161.8pt;height:74.05pt" o:ole="" filled="t" fillcolor="#c6d9f1 [671]">
            <v:imagedata r:id="rId11" o:title=""/>
          </v:shape>
          <o:OLEObject Type="Embed" ProgID="Visio.Drawing.11" ShapeID="_x0000_i1027" DrawAspect="Content" ObjectID="_1456829318" r:id="rId12"/>
        </w:object>
      </w:r>
    </w:p>
    <w:p w:rsidR="007A00F1" w:rsidRPr="007A00F1" w:rsidRDefault="007A00F1" w:rsidP="00D629BC">
      <w:pPr>
        <w:jc w:val="center"/>
        <w:rPr>
          <w:b/>
          <w:i/>
          <w:sz w:val="16"/>
          <w:szCs w:val="16"/>
        </w:rPr>
      </w:pPr>
      <w:r w:rsidRPr="007A00F1">
        <w:rPr>
          <w:b/>
          <w:i/>
          <w:sz w:val="16"/>
          <w:szCs w:val="16"/>
        </w:rPr>
        <w:t>κάτοψη</w:t>
      </w:r>
    </w:p>
    <w:p w:rsidR="00694968" w:rsidRDefault="00694968" w:rsidP="009B25CA">
      <w:r>
        <w:t xml:space="preserve">Το υλικό σημείο μάζας m διαγράφει την οριζόντια </w:t>
      </w:r>
      <w:r w:rsidR="0074351A">
        <w:t>κυκλική τροχιά του σχήματος και τη στιγμή που διέρχ</w:t>
      </w:r>
      <w:r w:rsidR="0074351A">
        <w:t>ε</w:t>
      </w:r>
      <w:r w:rsidR="0074351A">
        <w:t>ται από το σημείο Α, το νήμα κόβεται. Τι θα κάνει; Προφανώς θα κινηθεί ευθύγραμμα.</w:t>
      </w:r>
    </w:p>
    <w:p w:rsidR="0074351A" w:rsidRDefault="0074351A" w:rsidP="009B25CA">
      <w:r>
        <w:t>Πόση είναι η στροφορμή του ως προς το σημείο Ο, ελάχιστα πριν κοπεί το νήμα και πόση αμέσως μετά; Πόση είναι η στροφορμή του ως προς το σημείο Ο, τη στιγμή που περνά από το σημείο Β;</w:t>
      </w:r>
    </w:p>
    <w:p w:rsidR="008D7D2D" w:rsidRDefault="008D7D2D" w:rsidP="009B25CA">
      <w:r>
        <w:t xml:space="preserve">Ασκήθηκε κάποια ροπή στο σώμα που του άλλαξε τη στροφορμή στη θέση Α; Προφανώς όχι. </w:t>
      </w:r>
    </w:p>
    <w:p w:rsidR="008D7D2D" w:rsidRDefault="008D7D2D" w:rsidP="009B25CA">
      <w:r>
        <w:t xml:space="preserve">Οπότε αν, πριν κοπεί το νήμα το υλικό σημείο έχει στροφορμή ως προς το σημείο Ο, κάθετη στο επίπεδο του σχήματος με φορά προς τον αναγνώστη και μέτρο </w:t>
      </w:r>
      <w:proofErr w:type="spellStart"/>
      <w:r>
        <w:t>L=mυr</w:t>
      </w:r>
      <w:proofErr w:type="spellEnd"/>
      <w:r>
        <w:t>, τότε και μετά το κόψιμο του νήματος και στη θέση Β, θα έχει την ίδια στροφορμή.</w: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1"/>
      </w:tblGrid>
      <w:tr w:rsidR="00EF5EE9" w:rsidTr="00EF5EE9">
        <w:trPr>
          <w:trHeight w:val="2003"/>
        </w:trPr>
        <w:tc>
          <w:tcPr>
            <w:tcW w:w="2335" w:type="dxa"/>
            <w:tcBorders>
              <w:top w:val="nil"/>
              <w:left w:val="nil"/>
              <w:bottom w:val="nil"/>
              <w:right w:val="nil"/>
            </w:tcBorders>
          </w:tcPr>
          <w:p w:rsidR="00EF5EE9" w:rsidRDefault="00EF5EE9" w:rsidP="00EF5EE9">
            <w:r>
              <w:object w:dxaOrig="2237" w:dyaOrig="1595">
                <v:shape id="_x0000_i1028" type="#_x0000_t75" style="width:111.7pt;height:79.85pt" o:ole="" filled="t" fillcolor="#c6d9f1 [671]">
                  <v:imagedata r:id="rId13" o:title=""/>
                </v:shape>
                <o:OLEObject Type="Embed" ProgID="Visio.Drawing.11" ShapeID="_x0000_i1028" DrawAspect="Content" ObjectID="_1456829319" r:id="rId14"/>
              </w:object>
            </w:r>
          </w:p>
        </w:tc>
      </w:tr>
    </w:tbl>
    <w:p w:rsidR="008D7D2D" w:rsidRDefault="00EF5EE9" w:rsidP="009B25CA">
      <w:r>
        <w:t xml:space="preserve"> </w:t>
      </w:r>
      <w:r w:rsidR="008D7D2D">
        <w:t>Αλλά τότε θα ήταν πολύ προτιμότερο</w:t>
      </w:r>
      <w:r w:rsidR="00A37B1B">
        <w:t>, να ορίζαμε τη στροφορμή υλικού σ</w:t>
      </w:r>
      <w:r w:rsidR="00A37B1B">
        <w:t>η</w:t>
      </w:r>
      <w:r w:rsidR="00A37B1B">
        <w:t>μείο</w:t>
      </w:r>
      <w:r w:rsidR="00374A0B">
        <w:t>υ</w:t>
      </w:r>
      <w:r w:rsidR="00A37B1B">
        <w:t xml:space="preserve"> ως προς σημείο Ο, με β</w:t>
      </w:r>
      <w:r w:rsidR="00A37B1B">
        <w:t>ά</w:t>
      </w:r>
      <w:r w:rsidR="00A37B1B">
        <w:t>ση το διπλανό σχήμα, ως το διάνυσμα το κάθετο στο επίπεδο που ορίζουν το σημείο Ο και ο φορέας της ταχύτητας (ευθεία ε)</w:t>
      </w:r>
      <w:r w:rsidR="00F41E29">
        <w:t xml:space="preserve"> και r η απόσταση του Ο από την (ε).</w:t>
      </w:r>
    </w:p>
    <w:p w:rsidR="00766B4D" w:rsidRDefault="00766B4D" w:rsidP="009B25CA">
      <w:r>
        <w:t>Αλλά πέρα από ορισμούς και συμβάσεις, ας εξετάσουμε και δυο περιπτώσεις για δούμε πόσο κατανοούμε την αναγκαιότητα «ανοίγματος» του ορισμού του βιβλίου μας.</w:t>
      </w:r>
    </w:p>
    <w:p w:rsidR="00766B4D" w:rsidRDefault="00766B4D" w:rsidP="009B25CA">
      <w:r>
        <w:t xml:space="preserve">Στο παρακάτω σχήμα το υλικό σημείο (1) εκτελεί κυκλική κίνηση κέντρου Ο, ενώ το </w:t>
      </w:r>
      <w:r w:rsidR="001248EF">
        <w:t>(2) κινείται ευθύγρα</w:t>
      </w:r>
      <w:r w:rsidR="001248EF">
        <w:t>μ</w:t>
      </w:r>
      <w:r w:rsidR="001248EF">
        <w:t>μα από τη θέση Α μέχρι τη θέση Β</w:t>
      </w:r>
      <w:r w:rsidR="00F839B3">
        <w:t>.</w:t>
      </w:r>
    </w:p>
    <w:p w:rsidR="00F839B3" w:rsidRDefault="008F2E8F" w:rsidP="00F839B3">
      <w:pPr>
        <w:jc w:val="center"/>
      </w:pPr>
      <w:r>
        <w:object w:dxaOrig="2512" w:dyaOrig="1491">
          <v:shape id="_x0000_i1029" type="#_x0000_t75" style="width:125.8pt;height:74.5pt" o:ole="" filled="t" fillcolor="#c6d9f1 [671]">
            <v:imagedata r:id="rId15" o:title=""/>
          </v:shape>
          <o:OLEObject Type="Embed" ProgID="Visio.Drawing.11" ShapeID="_x0000_i1029" DrawAspect="Content" ObjectID="_1456829320" r:id="rId16"/>
        </w:object>
      </w:r>
    </w:p>
    <w:p w:rsidR="00F839B3" w:rsidRDefault="00F839B3" w:rsidP="00F839B3">
      <w:r>
        <w:lastRenderedPageBreak/>
        <w:t>Για έναν παρατηρητή στο Ο και τα δυο υλικά σημεία στρέφονται γύρω από το Ο,  αφού θα πρέπει να «στρ</w:t>
      </w:r>
      <w:r>
        <w:t>ί</w:t>
      </w:r>
      <w:r>
        <w:t>ψει» το πρόσωπό του, για να παρακολουθήσει, τόσο την μετακίνηση του κινητού (1) όσο και του κινητού (2).</w:t>
      </w:r>
    </w:p>
    <w:p w:rsidR="00F839B3" w:rsidRDefault="00F839B3" w:rsidP="00F839B3">
      <w:r>
        <w:t>Αλλά ας έρθουμε τώρα σε μια ράβδο (ένα στερεό) που εκτελεί μεταφορική κίνηση, κινούμενο ευθύγραμμα όπως στο σχήμα.</w:t>
      </w:r>
    </w:p>
    <w:p w:rsidR="002B6AFF" w:rsidRDefault="00BB1422" w:rsidP="002B6AFF">
      <w:pPr>
        <w:jc w:val="center"/>
      </w:pPr>
      <w:r>
        <w:object w:dxaOrig="5318" w:dyaOrig="2903">
          <v:shape id="_x0000_i1030" type="#_x0000_t75" style="width:266.05pt;height:145.25pt" o:ole="" filled="t" fillcolor="#c6d9f1 [671]">
            <v:imagedata r:id="rId17" o:title=""/>
          </v:shape>
          <o:OLEObject Type="Embed" ProgID="Visio.Drawing.11" ShapeID="_x0000_i1030" DrawAspect="Content" ObjectID="_1456829321" r:id="rId18"/>
        </w:object>
      </w:r>
    </w:p>
    <w:p w:rsidR="002B6AFF" w:rsidRDefault="002B6AFF" w:rsidP="002B6AFF">
      <w:r>
        <w:t xml:space="preserve">Για ένα παρατηρητή που βρίσκεται στο σημείο Ο «βλέπει» </w:t>
      </w:r>
      <w:r w:rsidR="00374A0B">
        <w:t>τ</w:t>
      </w:r>
      <w:r>
        <w:t xml:space="preserve">η ράβδο να «στρέφεται» κατά γωνία θ παρότι </w:t>
      </w:r>
      <w:r w:rsidR="00BB1422">
        <w:t xml:space="preserve">αυτή </w:t>
      </w:r>
      <w:r>
        <w:t>δεν αλλάζει προσανατολισμό</w:t>
      </w:r>
      <w:r w:rsidR="00BB1422">
        <w:t>,</w:t>
      </w:r>
      <w:r>
        <w:t xml:space="preserve"> οπότε υπολογίζει στροφορμή οφειλόμενη στη μεταφορική κίνηση με μέτρο </w:t>
      </w:r>
      <w:proofErr w:type="spellStart"/>
      <w:r>
        <w:t>L</w:t>
      </w:r>
      <w:r>
        <w:rPr>
          <w:vertAlign w:val="subscript"/>
        </w:rPr>
        <w:t>ο</w:t>
      </w:r>
      <w:r>
        <w:t>=Μυ</w:t>
      </w:r>
      <w:r>
        <w:rPr>
          <w:vertAlign w:val="subscript"/>
        </w:rPr>
        <w:t>cm</w:t>
      </w:r>
      <w:r>
        <w:t>∙d</w:t>
      </w:r>
      <w:proofErr w:type="spellEnd"/>
      <w:r>
        <w:t>. Αντίθετα για έναν παρατηρητή Κ στον φορέα της ταχύτητας, δεν υπάρχει καμιά «στρ</w:t>
      </w:r>
      <w:r>
        <w:t>ο</w:t>
      </w:r>
      <w:r>
        <w:t>φή» συνεπώς η στροφορμή είναι μηδενική.</w:t>
      </w:r>
      <w:r w:rsidR="007565B3">
        <w:t xml:space="preserve"> Περίεργο να έχουμε στροφορμή για τον ένα παρατηρητή και όχι για τον άλλον; Όχι βέβαια, ας μην ξεχνάμε ότι το πρώτο χαρακτηριστικό κάθε κίνησης συνδέεται με το σ</w:t>
      </w:r>
      <w:r w:rsidR="007565B3">
        <w:t>ύ</w:t>
      </w:r>
      <w:r w:rsidR="007565B3">
        <w:t>στημα αναφοράς μας.</w:t>
      </w:r>
      <w:r w:rsidR="00063B9E">
        <w:t xml:space="preserve"> Απλά αξίζει να τονισθεί ότι η στροφορμή αυτή εξαρτάται από το σημείο </w:t>
      </w:r>
      <w:r w:rsidR="00063B9E" w:rsidRPr="00063B9E">
        <w:rPr>
          <w:b/>
        </w:rPr>
        <w:t>ως προς το οποίο</w:t>
      </w:r>
      <w:r w:rsidR="00063B9E">
        <w:t xml:space="preserve"> υπολογίζεται ενώ η ράβδος αντιμετωπίζεται ως υλικό σημείο.</w:t>
      </w:r>
    </w:p>
    <w:p w:rsidR="00706971" w:rsidRDefault="00706971" w:rsidP="002B6AFF"/>
    <w:p w:rsidR="00D9691B" w:rsidRDefault="00D9691B" w:rsidP="002B6AFF"/>
    <w:p w:rsidR="007565B3" w:rsidRDefault="00835C78" w:rsidP="00835C78">
      <w:pPr>
        <w:pStyle w:val="a"/>
      </w:pPr>
      <w:r>
        <w:t>Και η στροφορμή κατά τον άξονα;</w:t>
      </w:r>
    </w:p>
    <w:p w:rsidR="00835C78" w:rsidRDefault="00835C78" w:rsidP="00835C78">
      <w:r>
        <w:t xml:space="preserve">Παραπάνω ορίσαμε τη στροφορμή ενός υλικού σημείου </w:t>
      </w:r>
      <w:r w:rsidRPr="00835C78">
        <w:rPr>
          <w:b/>
        </w:rPr>
        <w:t>ως προς το σημείο</w:t>
      </w:r>
      <w:r>
        <w:t xml:space="preserve"> Ο. Δηλαδή ορίζουμε τη στρ</w:t>
      </w:r>
      <w:r>
        <w:t>ο</w:t>
      </w:r>
      <w:r>
        <w:t>φορμή ως προς σημείο και όχι ως προς άξονα!</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A26832" w:rsidTr="00A26832">
        <w:trPr>
          <w:trHeight w:val="1026"/>
          <w:jc w:val="right"/>
        </w:trPr>
        <w:tc>
          <w:tcPr>
            <w:tcW w:w="2027" w:type="dxa"/>
            <w:tcBorders>
              <w:top w:val="nil"/>
              <w:left w:val="nil"/>
              <w:bottom w:val="nil"/>
              <w:right w:val="nil"/>
            </w:tcBorders>
          </w:tcPr>
          <w:p w:rsidR="00A26832" w:rsidRDefault="00D9691B" w:rsidP="00A26832">
            <w:r>
              <w:object w:dxaOrig="2124" w:dyaOrig="1624">
                <v:shape id="_x0000_i1031" type="#_x0000_t75" style="width:106.35pt;height:81.1pt" o:ole="" filled="t" fillcolor="#c6d9f1 [671]">
                  <v:imagedata r:id="rId19" o:title=""/>
                </v:shape>
                <o:OLEObject Type="Embed" ProgID="Visio.Drawing.11" ShapeID="_x0000_i1031" DrawAspect="Content" ObjectID="_1456829322" r:id="rId20"/>
              </w:object>
            </w:r>
          </w:p>
        </w:tc>
      </w:tr>
    </w:tbl>
    <w:p w:rsidR="00823856" w:rsidRDefault="00835C78" w:rsidP="00D9691B">
      <w:r>
        <w:t>Αλλά α</w:t>
      </w:r>
      <w:r w:rsidR="008B17A8">
        <w:t>ς</w:t>
      </w:r>
      <w:r>
        <w:t xml:space="preserve"> επιστρέψουμε στο υλικό σημείο που </w:t>
      </w:r>
      <w:r w:rsidR="003C54F5">
        <w:t>κινείται κυκλικά σε οριζόντιο κ</w:t>
      </w:r>
      <w:r w:rsidR="003C54F5">
        <w:t>ύ</w:t>
      </w:r>
      <w:r w:rsidR="003C54F5">
        <w:t>κλο. Η στροφορμή είναι κ</w:t>
      </w:r>
      <w:r w:rsidR="003C54F5">
        <w:t>α</w:t>
      </w:r>
      <w:r w:rsidR="003C54F5">
        <w:t xml:space="preserve">τακόρυφη, οπότε θα μπορούσαμε να σκεφτούμε ότι έχουμε περιστροφή γύρω από τον κατακόρυφο άξονα z και να μιλήσουμε για τη στροφορμή του υλικού σημείου </w:t>
      </w:r>
      <w:r w:rsidR="003C54F5" w:rsidRPr="003C54F5">
        <w:rPr>
          <w:b/>
        </w:rPr>
        <w:t>κατά τον</w:t>
      </w:r>
      <w:r w:rsidR="003C54F5">
        <w:t xml:space="preserve"> άξονα z</w:t>
      </w:r>
      <w:r w:rsidR="00823856">
        <w:t>.</w:t>
      </w:r>
    </w:p>
    <w:p w:rsidR="00823856" w:rsidRDefault="00823856" w:rsidP="00823856">
      <w:r>
        <w:t xml:space="preserve">Το μέτρο της </w:t>
      </w:r>
      <w:r w:rsidR="00D9691B">
        <w:t xml:space="preserve">στροφορμής </w:t>
      </w:r>
      <w:r>
        <w:t>θα ήταν L</w:t>
      </w:r>
      <w:r>
        <w:rPr>
          <w:vertAlign w:val="subscript"/>
        </w:rPr>
        <w:t>z</w:t>
      </w:r>
      <w:r>
        <w:t>=mυ∙r=mr</w:t>
      </w:r>
      <w:r>
        <w:rPr>
          <w:vertAlign w:val="superscript"/>
        </w:rPr>
        <w:t>2</w:t>
      </w:r>
      <w:r>
        <w:t>∙ω και η κατεύθυνσή της θα ήταν ίδια με την κατεύθυνση της γωνιακής ταχύτητας, όπως στο σχήμα, οπότε θα μπορούσαμε να γράψουμε για την στροφορμή:</w:t>
      </w:r>
    </w:p>
    <w:p w:rsidR="00823856" w:rsidRDefault="00800B3A" w:rsidP="00823856">
      <w:pPr>
        <w:jc w:val="center"/>
      </w:pPr>
      <w:r w:rsidRPr="00823856">
        <w:rPr>
          <w:position w:val="-10"/>
        </w:rPr>
        <w:object w:dxaOrig="1340" w:dyaOrig="380">
          <v:shape id="_x0000_i1032" type="#_x0000_t75" style="width:67.05pt;height:19.05pt" o:ole="">
            <v:imagedata r:id="rId21" o:title=""/>
          </v:shape>
          <o:OLEObject Type="Embed" ProgID="Equation.3" ShapeID="_x0000_i1032" DrawAspect="Content" ObjectID="_1456829323" r:id="rId22"/>
        </w:object>
      </w:r>
    </w:p>
    <w:p w:rsidR="00823856" w:rsidRDefault="00823856" w:rsidP="00823856">
      <w:r>
        <w:t>Αναγνωρίζοντας την ποσότητα (</w:t>
      </w:r>
      <w:proofErr w:type="spellStart"/>
      <w:r>
        <w:t>mr</w:t>
      </w:r>
      <w:r>
        <w:rPr>
          <w:vertAlign w:val="superscript"/>
        </w:rPr>
        <w:t>2</w:t>
      </w:r>
      <w:proofErr w:type="spellEnd"/>
      <w:r>
        <w:t>) ως την ποσότητα που αντιστοιχεί στη ροπή αδράνειας!</w:t>
      </w:r>
    </w:p>
    <w:p w:rsidR="00863FEF" w:rsidRDefault="00863FEF" w:rsidP="00823856"/>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863FEF" w:rsidTr="00863FEF">
        <w:trPr>
          <w:trHeight w:val="728"/>
          <w:jc w:val="right"/>
        </w:trPr>
        <w:tc>
          <w:tcPr>
            <w:tcW w:w="1716" w:type="dxa"/>
            <w:tcBorders>
              <w:top w:val="nil"/>
              <w:left w:val="nil"/>
              <w:bottom w:val="nil"/>
              <w:right w:val="nil"/>
            </w:tcBorders>
          </w:tcPr>
          <w:p w:rsidR="00863FEF" w:rsidRDefault="008B17A8" w:rsidP="00863FEF">
            <w:r>
              <w:object w:dxaOrig="2124" w:dyaOrig="2418">
                <v:shape id="_x0000_i1033" type="#_x0000_t75" style="width:106.35pt;height:120.85pt" o:ole="" filled="t" fillcolor="#c6d9f1 [671]">
                  <v:imagedata r:id="rId23" o:title=""/>
                </v:shape>
                <o:OLEObject Type="Embed" ProgID="Visio.Drawing.11" ShapeID="_x0000_i1033" DrawAspect="Content" ObjectID="_1456829324" r:id="rId24"/>
              </w:object>
            </w:r>
          </w:p>
        </w:tc>
      </w:tr>
    </w:tbl>
    <w:p w:rsidR="00863FEF" w:rsidRDefault="00863FEF" w:rsidP="00823856">
      <w:r>
        <w:t xml:space="preserve">Αλλά </w:t>
      </w:r>
      <w:r w:rsidR="00CE24A4">
        <w:t>ας</w:t>
      </w:r>
      <w:r>
        <w:t xml:space="preserve"> υπολογίσουμε τη στροφορμή της σημειακής μάζας όχι ως προς το σ</w:t>
      </w:r>
      <w:r>
        <w:t>η</w:t>
      </w:r>
      <w:r>
        <w:t>μείο Ο του άξονα, αλλά ως προς το σημε</w:t>
      </w:r>
      <w:r w:rsidR="002C675E">
        <w:t>ίο Μ</w:t>
      </w:r>
      <w:r>
        <w:t>, όπως στο διπλανό σχήμα.</w:t>
      </w:r>
    </w:p>
    <w:p w:rsidR="00CE24A4" w:rsidRDefault="00CE24A4" w:rsidP="00823856">
      <w:r>
        <w:t>Η στροφορμή ως προς το σημε</w:t>
      </w:r>
      <w:r w:rsidR="002C675E">
        <w:t>ίο Μ</w:t>
      </w:r>
      <w:r>
        <w:t xml:space="preserve">, είναι κάθετη στο επίπεδο που ορίζει το </w:t>
      </w:r>
      <w:r w:rsidR="002C675E">
        <w:t>Μ</w:t>
      </w:r>
      <w:r>
        <w:t xml:space="preserve"> και ο φορέας της ταχύτητας και μέτρο </w:t>
      </w:r>
      <w:proofErr w:type="spellStart"/>
      <w:r w:rsidR="002C675E">
        <w:t>L</w:t>
      </w:r>
      <w:r w:rsidR="003D4811">
        <w:rPr>
          <w:vertAlign w:val="subscript"/>
        </w:rPr>
        <w:t>Μ</w:t>
      </w:r>
      <w:r w:rsidR="002C675E">
        <w:t>=mυR</w:t>
      </w:r>
      <w:proofErr w:type="spellEnd"/>
      <w:r w:rsidR="002C675E">
        <w:t>.</w:t>
      </w:r>
    </w:p>
    <w:p w:rsidR="002C675E" w:rsidRDefault="002C675E" w:rsidP="00823856">
      <w:r>
        <w:t>Αν αναλύσουμε την παραπάνω στροφορμή, η συνιστώσα της πάνω στον άξονα z έχει φορά προς τα πάνω και μέτρο:</w:t>
      </w:r>
    </w:p>
    <w:p w:rsidR="002C675E" w:rsidRPr="002C675E" w:rsidRDefault="002C675E" w:rsidP="002C675E">
      <w:pPr>
        <w:jc w:val="center"/>
        <w:rPr>
          <w:i/>
          <w:sz w:val="24"/>
          <w:szCs w:val="24"/>
        </w:rPr>
      </w:pPr>
      <w:proofErr w:type="spellStart"/>
      <w:r w:rsidRPr="002C675E">
        <w:rPr>
          <w:i/>
          <w:sz w:val="24"/>
          <w:szCs w:val="24"/>
        </w:rPr>
        <w:t>L</w:t>
      </w:r>
      <w:r w:rsidRPr="002C675E">
        <w:rPr>
          <w:i/>
          <w:sz w:val="24"/>
          <w:szCs w:val="24"/>
          <w:vertAlign w:val="subscript"/>
        </w:rPr>
        <w:t>z</w:t>
      </w:r>
      <w:r w:rsidRPr="002C675E">
        <w:rPr>
          <w:i/>
          <w:sz w:val="24"/>
          <w:szCs w:val="24"/>
        </w:rPr>
        <w:t>=L</w:t>
      </w:r>
      <w:r w:rsidRPr="002C675E">
        <w:rPr>
          <w:i/>
          <w:sz w:val="24"/>
          <w:szCs w:val="24"/>
          <w:vertAlign w:val="subscript"/>
        </w:rPr>
        <w:t>Μ</w:t>
      </w:r>
      <w:r w:rsidRPr="002C675E">
        <w:rPr>
          <w:i/>
          <w:sz w:val="24"/>
          <w:szCs w:val="24"/>
        </w:rPr>
        <w:t>∙συνθ</w:t>
      </w:r>
      <w:proofErr w:type="spellEnd"/>
      <w:r w:rsidRPr="002C675E">
        <w:rPr>
          <w:i/>
          <w:sz w:val="24"/>
          <w:szCs w:val="24"/>
        </w:rPr>
        <w:t xml:space="preserve">= </w:t>
      </w:r>
      <w:proofErr w:type="spellStart"/>
      <w:r w:rsidRPr="002C675E">
        <w:rPr>
          <w:i/>
          <w:sz w:val="24"/>
          <w:szCs w:val="24"/>
        </w:rPr>
        <w:t>mυR∙</w:t>
      </w:r>
      <w:proofErr w:type="spellEnd"/>
      <w:r w:rsidRPr="002C675E">
        <w:rPr>
          <w:i/>
          <w:position w:val="-24"/>
          <w:sz w:val="24"/>
          <w:szCs w:val="24"/>
        </w:rPr>
        <w:object w:dxaOrig="940" w:dyaOrig="620">
          <v:shape id="_x0000_i1034" type="#_x0000_t75" style="width:47.15pt;height:31.05pt" o:ole="">
            <v:imagedata r:id="rId25" o:title=""/>
          </v:shape>
          <o:OLEObject Type="Embed" ProgID="Equation.3" ShapeID="_x0000_i1034" DrawAspect="Content" ObjectID="_1456829325" r:id="rId26"/>
        </w:object>
      </w:r>
    </w:p>
    <w:p w:rsidR="002C675E" w:rsidRDefault="002C675E" w:rsidP="00823856">
      <w:r>
        <w:t>Ίση δηλαδή με τη στροφορμή όπως υπολογίστηκε ως προς το κέντρο του κύκλου Ο.</w:t>
      </w:r>
    </w:p>
    <w:p w:rsidR="002C675E" w:rsidRPr="002C675E" w:rsidRDefault="002C675E" w:rsidP="00823856">
      <w:r>
        <w:t>Συμπέρασμα: Ως προς όλα τα σημεία του άξονα, η στροφορμή του υλικού σημείου</w:t>
      </w:r>
      <w:r w:rsidR="00CB6A6F">
        <w:t xml:space="preserve"> </w:t>
      </w:r>
      <w:r>
        <w:t xml:space="preserve">δεν είναι ίδια, αλλά αν πάρουμε την εκάστοτε συνιστώσα της πάνω στον άξονα, αυτή έχει σταθερή τιμή ίση με </w:t>
      </w:r>
      <w:proofErr w:type="spellStart"/>
      <w:r>
        <w:t>L</w:t>
      </w:r>
      <w:r>
        <w:rPr>
          <w:vertAlign w:val="subscript"/>
        </w:rPr>
        <w:t>z</w:t>
      </w:r>
      <w:r>
        <w:t>=mυr</w:t>
      </w:r>
      <w:proofErr w:type="spellEnd"/>
      <w:r>
        <w:t>. Τη στρ</w:t>
      </w:r>
      <w:r>
        <w:t>ο</w:t>
      </w:r>
      <w:r>
        <w:t xml:space="preserve">φορμή αυτή υπολογίζουμε όταν αναφερόμαστε στη στροφορμή του υλικού σημείου </w:t>
      </w:r>
      <w:r w:rsidRPr="00CB6A6F">
        <w:rPr>
          <w:b/>
        </w:rPr>
        <w:t>κατά</w:t>
      </w:r>
      <w:r>
        <w:t xml:space="preserve"> (ως προς) τον </w:t>
      </w:r>
      <w:r>
        <w:t>ά</w:t>
      </w:r>
      <w:r>
        <w:t>ξονα.</w:t>
      </w:r>
    </w:p>
    <w:p w:rsidR="00823856" w:rsidRDefault="00F96CAB" w:rsidP="00823856">
      <w:r>
        <w:t>Θα μπορούσ</w:t>
      </w:r>
      <w:r w:rsidR="00163464">
        <w:t>ε</w:t>
      </w:r>
      <w:r>
        <w:t xml:space="preserve"> όμως να μας ενδιαφέρει η στροφορμή του υλικού σημείου κατά τον άξονα z</w:t>
      </w:r>
      <w:r>
        <w:rPr>
          <w:vertAlign w:val="subscript"/>
        </w:rPr>
        <w:t>1</w:t>
      </w:r>
      <w:r>
        <w:t>,</w:t>
      </w:r>
      <w:r w:rsidR="001E7E25">
        <w:t xml:space="preserve"> ο οποίος </w:t>
      </w:r>
      <w:r>
        <w:t>δεν είναι κάθετος στο επίπεδο της κυκλικής τροχιάς αλλά σχηματίζει γωνία θ με την κατακόρυφη, όπως στο δ</w:t>
      </w:r>
      <w:r>
        <w:t>ε</w:t>
      </w:r>
      <w:r>
        <w:t xml:space="preserve">ξιό σχήμα. </w:t>
      </w:r>
    </w:p>
    <w:p w:rsidR="004A6CD7" w:rsidRDefault="004A6CD7" w:rsidP="004A6CD7">
      <w:pPr>
        <w:jc w:val="center"/>
      </w:pPr>
      <w:r>
        <w:object w:dxaOrig="1749" w:dyaOrig="1648">
          <v:shape id="_x0000_i1035" type="#_x0000_t75" style="width:87.3pt;height:82.35pt" o:ole="" filled="t" fillcolor="#c6d9f1 [671]">
            <v:imagedata r:id="rId27" o:title=""/>
          </v:shape>
          <o:OLEObject Type="Embed" ProgID="Visio.Drawing.11" ShapeID="_x0000_i1035" DrawAspect="Content" ObjectID="_1456829326" r:id="rId28"/>
        </w:object>
      </w:r>
      <w:r>
        <w:t xml:space="preserve">    </w:t>
      </w:r>
      <w:r>
        <w:object w:dxaOrig="3128" w:dyaOrig="1639">
          <v:shape id="_x0000_i1036" type="#_x0000_t75" style="width:156.4pt;height:81.95pt" o:ole="" filled="t" fillcolor="yellow">
            <v:imagedata r:id="rId29" o:title=""/>
          </v:shape>
          <o:OLEObject Type="Embed" ProgID="Visio.Drawing.11" ShapeID="_x0000_i1036" DrawAspect="Content" ObjectID="_1456829327" r:id="rId30"/>
        </w:object>
      </w:r>
    </w:p>
    <w:p w:rsidR="0005091C" w:rsidRDefault="0005091C" w:rsidP="00823856">
      <w:r>
        <w:t>Τότε</w:t>
      </w:r>
      <w:r w:rsidR="00D80A65">
        <w:t>, αναφερόμενοι στο σημείο Ο του άξονα z</w:t>
      </w:r>
      <w:r w:rsidR="00D80A65">
        <w:rPr>
          <w:vertAlign w:val="subscript"/>
        </w:rPr>
        <w:t>1</w:t>
      </w:r>
      <w:r w:rsidR="00D80A65">
        <w:t>, ως προς το οποίο το υλικό σημείο έχει στροφορμή όπως στο</w:t>
      </w:r>
      <w:r w:rsidR="004A6CD7">
        <w:t xml:space="preserve"> πρώτο</w:t>
      </w:r>
      <w:r w:rsidR="00D80A65">
        <w:t xml:space="preserve"> σχήμα με μέτρο </w:t>
      </w:r>
      <w:proofErr w:type="spellStart"/>
      <w:r w:rsidR="00D80A65">
        <w:t>L</w:t>
      </w:r>
      <w:r w:rsidR="004A6CD7">
        <w:rPr>
          <w:vertAlign w:val="subscript"/>
        </w:rPr>
        <w:t>ο</w:t>
      </w:r>
      <w:proofErr w:type="spellEnd"/>
      <w:r w:rsidR="004A6CD7">
        <w:t xml:space="preserve"> </w:t>
      </w:r>
      <w:r w:rsidR="00D80A65">
        <w:t>=</w:t>
      </w:r>
      <w:proofErr w:type="spellStart"/>
      <w:r w:rsidR="00D80A65">
        <w:t>mυr</w:t>
      </w:r>
      <w:proofErr w:type="spellEnd"/>
      <w:r w:rsidR="004A6CD7">
        <w:t>, τότε</w:t>
      </w:r>
      <w:r>
        <w:t xml:space="preserve"> η στροφορμή κατά τον άξονα z</w:t>
      </w:r>
      <w:r>
        <w:rPr>
          <w:vertAlign w:val="subscript"/>
        </w:rPr>
        <w:t>1</w:t>
      </w:r>
      <w:r>
        <w:t xml:space="preserve"> θα είναι η συνιστώσα της στρ</w:t>
      </w:r>
      <w:r>
        <w:t>ο</w:t>
      </w:r>
      <w:r>
        <w:t xml:space="preserve">φορμής </w:t>
      </w:r>
      <w:proofErr w:type="spellStart"/>
      <w:r>
        <w:t>L</w:t>
      </w:r>
      <w:r w:rsidR="004A6CD7">
        <w:rPr>
          <w:vertAlign w:val="subscript"/>
        </w:rPr>
        <w:t>ο</w:t>
      </w:r>
      <w:proofErr w:type="spellEnd"/>
      <w:r>
        <w:t xml:space="preserve"> στη διεύθυνση του άξονα z</w:t>
      </w:r>
      <w:r>
        <w:rPr>
          <w:vertAlign w:val="subscript"/>
        </w:rPr>
        <w:t>1</w:t>
      </w:r>
      <w:r>
        <w:t>. Δηλαδή:</w:t>
      </w:r>
    </w:p>
    <w:p w:rsidR="0005091C" w:rsidRDefault="00163464" w:rsidP="00DC23EE">
      <w:pPr>
        <w:jc w:val="center"/>
      </w:pPr>
      <w:r w:rsidRPr="00ED25C5">
        <w:rPr>
          <w:position w:val="-12"/>
        </w:rPr>
        <w:object w:dxaOrig="1520" w:dyaOrig="360">
          <v:shape id="_x0000_i1037" type="#_x0000_t75" style="width:76.15pt;height:18.2pt" o:ole="">
            <v:imagedata r:id="rId31" o:title=""/>
          </v:shape>
          <o:OLEObject Type="Embed" ProgID="Equation.3" ShapeID="_x0000_i1037" DrawAspect="Content" ObjectID="_1456829328" r:id="rId32"/>
        </w:object>
      </w:r>
    </w:p>
    <w:p w:rsidR="00A86A57" w:rsidRDefault="00A86A57" w:rsidP="00A86A57">
      <w:r>
        <w:t>Αλλά</w:t>
      </w:r>
      <w:r w:rsidR="00C84380">
        <w:t>, ας πάρουμε μια θέση του υλικού σημείου</w:t>
      </w:r>
      <w:r w:rsidR="008779E1">
        <w:t>, τη στιγμή που</w:t>
      </w:r>
      <w:r w:rsidR="00C84380">
        <w:t xml:space="preserve"> βρίσκεται στο επίπεδο που ορίζουν η κάθετη στο επίπεδο και ο άξονας z</w:t>
      </w:r>
      <w:r w:rsidR="00C84380">
        <w:rPr>
          <w:vertAlign w:val="subscript"/>
        </w:rPr>
        <w:t>1</w:t>
      </w:r>
      <w:r>
        <w:t xml:space="preserve"> </w:t>
      </w:r>
      <w:r w:rsidR="00C84380">
        <w:t>και ας</w:t>
      </w:r>
      <w:r>
        <w:t xml:space="preserve"> φέρουμε την κάθετη στον άξονα z</w:t>
      </w:r>
      <w:r>
        <w:rPr>
          <w:vertAlign w:val="subscript"/>
        </w:rPr>
        <w:t>1</w:t>
      </w:r>
      <w:r>
        <w:t xml:space="preserve"> από τη θέση που βρίσκεται το υλικό σημείο, η γωνία που σχηματίζει </w:t>
      </w:r>
      <w:r w:rsidR="00A76568">
        <w:t>με την ακτίνα του κύκλου είναι επίσης θ (γωνίες με πλευρές κάθετες) και η παραπάνω σχέση γίνεται:</w:t>
      </w:r>
    </w:p>
    <w:p w:rsidR="00A76568" w:rsidRPr="00A86A57" w:rsidRDefault="00163464" w:rsidP="000D2CCB">
      <w:pPr>
        <w:jc w:val="center"/>
      </w:pPr>
      <w:r w:rsidRPr="00800B3A">
        <w:rPr>
          <w:position w:val="-24"/>
        </w:rPr>
        <w:object w:dxaOrig="3700" w:dyaOrig="620">
          <v:shape id="_x0000_i1038" type="#_x0000_t75" style="width:185.4pt;height:31.05pt" o:ole="">
            <v:imagedata r:id="rId33" o:title=""/>
          </v:shape>
          <o:OLEObject Type="Embed" ProgID="Equation.3" ShapeID="_x0000_i1038" DrawAspect="Content" ObjectID="_1456829329" r:id="rId34"/>
        </w:object>
      </w:r>
    </w:p>
    <w:p w:rsidR="00800B3A" w:rsidRDefault="00800B3A" w:rsidP="00823856">
      <w:r>
        <w:t>Όπου d η απόσταση του υλικού σημείου από τον άξονα z</w:t>
      </w:r>
      <w:r>
        <w:rPr>
          <w:vertAlign w:val="subscript"/>
        </w:rPr>
        <w:t>1</w:t>
      </w:r>
      <w:r>
        <w:t>.</w:t>
      </w:r>
    </w:p>
    <w:p w:rsidR="00800B3A" w:rsidRDefault="00800B3A" w:rsidP="00823856">
      <w:r>
        <w:t xml:space="preserve">Αξίζει να τονίσουμε στο σημείο αυτό ότι η στροφορμή </w:t>
      </w:r>
      <w:r w:rsidRPr="00DC23EE">
        <w:rPr>
          <w:b/>
        </w:rPr>
        <w:t>κατά</w:t>
      </w:r>
      <w:r>
        <w:t xml:space="preserve"> τον άξονα z</w:t>
      </w:r>
      <w:r>
        <w:rPr>
          <w:vertAlign w:val="subscript"/>
        </w:rPr>
        <w:t>1</w:t>
      </w:r>
      <w:r>
        <w:t xml:space="preserve"> και η γωνιακή ταχύτητα, </w:t>
      </w:r>
      <w:r w:rsidRPr="00DC23EE">
        <w:rPr>
          <w:b/>
        </w:rPr>
        <w:t xml:space="preserve">δεν </w:t>
      </w:r>
      <w:r w:rsidRPr="00DC23EE">
        <w:rPr>
          <w:b/>
        </w:rPr>
        <w:t>έ</w:t>
      </w:r>
      <w:r w:rsidRPr="00DC23EE">
        <w:rPr>
          <w:b/>
        </w:rPr>
        <w:t>χουν</w:t>
      </w:r>
      <w:r>
        <w:t xml:space="preserve"> την ίδια κατεύθυνση</w:t>
      </w:r>
      <w:r w:rsidR="00DC23EE">
        <w:t>!</w:t>
      </w:r>
    </w:p>
    <w:p w:rsidR="00DC23EE" w:rsidRDefault="00DC23EE" w:rsidP="00823856">
      <w:r>
        <w:t xml:space="preserve">Στο βιβλίο την στροφορμή </w:t>
      </w:r>
      <w:r w:rsidRPr="00DC23EE">
        <w:rPr>
          <w:b/>
        </w:rPr>
        <w:t>κατά</w:t>
      </w:r>
      <w:r>
        <w:t xml:space="preserve"> έναν ορισμένο άξονα, την ονομάζει στροφορμή </w:t>
      </w:r>
      <w:r w:rsidRPr="00DC23EE">
        <w:rPr>
          <w:b/>
        </w:rPr>
        <w:t>ως προς</w:t>
      </w:r>
      <w:r>
        <w:t xml:space="preserve"> τον άξονα, έ</w:t>
      </w:r>
      <w:r>
        <w:t>κ</w:t>
      </w:r>
      <w:r>
        <w:t>φραση όχι ιδιαίτερα πετυχημένη, αφού η στροφορμή ορίζεται ως προς σημείο (στο παραπάνω παράδειγμα ως προς το σημείο</w:t>
      </w:r>
      <w:r w:rsidR="002A5605">
        <w:t xml:space="preserve"> Ο ή ως προς το σημείο</w:t>
      </w:r>
      <w:r>
        <w:t xml:space="preserve"> Κ).</w:t>
      </w:r>
    </w:p>
    <w:p w:rsidR="00B42EBB" w:rsidRDefault="00B42EBB" w:rsidP="00B42EBB">
      <w:pPr>
        <w:pStyle w:val="a"/>
      </w:pPr>
      <w:r>
        <w:lastRenderedPageBreak/>
        <w:t xml:space="preserve">Και η στροφορμή </w:t>
      </w:r>
      <w:r w:rsidR="00643C8E">
        <w:t xml:space="preserve">ενός </w:t>
      </w:r>
      <w:r>
        <w:t>στερεού</w:t>
      </w:r>
      <w:r w:rsidR="00C90E41">
        <w:t xml:space="preserve"> ως προς ένα σημείο</w:t>
      </w:r>
      <w:r w:rsidR="00643C8E">
        <w:t>, σε μια επίπεδη κίνηση</w:t>
      </w:r>
      <w:r>
        <w:t>;</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96"/>
      </w:tblGrid>
      <w:tr w:rsidR="00B57A03" w:rsidTr="00B57A03">
        <w:trPr>
          <w:trHeight w:val="2259"/>
          <w:jc w:val="right"/>
        </w:trPr>
        <w:tc>
          <w:tcPr>
            <w:tcW w:w="4074" w:type="dxa"/>
            <w:tcBorders>
              <w:top w:val="nil"/>
              <w:left w:val="nil"/>
              <w:bottom w:val="nil"/>
              <w:right w:val="nil"/>
            </w:tcBorders>
          </w:tcPr>
          <w:p w:rsidR="00B57A03" w:rsidRDefault="00163464" w:rsidP="00B57A03">
            <w:r>
              <w:object w:dxaOrig="4280" w:dyaOrig="1808">
                <v:shape id="_x0000_i1039" type="#_x0000_t75" style="width:213.95pt;height:90.2pt" o:ole="" filled="t" fillcolor="#c6d9f1 [671]">
                  <v:imagedata r:id="rId35" o:title=""/>
                </v:shape>
                <o:OLEObject Type="Embed" ProgID="Visio.Drawing.11" ShapeID="_x0000_i1039" DrawAspect="Content" ObjectID="_1456829330" r:id="rId36"/>
              </w:object>
            </w:r>
          </w:p>
        </w:tc>
      </w:tr>
    </w:tbl>
    <w:p w:rsidR="00B42EBB" w:rsidRDefault="00B42EBB" w:rsidP="00B42EBB">
      <w:r>
        <w:t>Ας πάρουμε το απλούστερο στερεό S, το οποίο αποτ</w:t>
      </w:r>
      <w:r>
        <w:t>ε</w:t>
      </w:r>
      <w:r>
        <w:t>λείται από δυο ίσες σημειακές μάζες m στα άκρα μιας αβαρούς ράβδου (λέγοντας αβαρούς εννοούμε μιας ρ</w:t>
      </w:r>
      <w:r>
        <w:t>ά</w:t>
      </w:r>
      <w:r>
        <w:t>βδου με πολύ-πολύ μικρότερη μάζα, από τις μάζες των δύο σημειακών σωμάτων), μήκους 2</w:t>
      </w:r>
      <w:r w:rsidRPr="00B42EBB">
        <w:rPr>
          <w:position w:val="-6"/>
        </w:rPr>
        <w:object w:dxaOrig="180" w:dyaOrig="279">
          <v:shape id="_x0000_i1040" type="#_x0000_t75" style="width:9.1pt;height:14.05pt" o:ole="">
            <v:imagedata r:id="rId37" o:title=""/>
          </v:shape>
          <o:OLEObject Type="Embed" ProgID="Equation.3" ShapeID="_x0000_i1040" DrawAspect="Content" ObjectID="_1456829331" r:id="rId38"/>
        </w:object>
      </w:r>
      <w:r>
        <w:t>. Το στερεό μας S</w:t>
      </w:r>
      <w:r w:rsidR="000F07D1">
        <w:t xml:space="preserve"> στρέφεται όπως στο σχήμα, γύρω από κατακόρυφο άξ</w:t>
      </w:r>
      <w:r w:rsidR="000F07D1">
        <w:t>ο</w:t>
      </w:r>
      <w:r w:rsidR="000F07D1">
        <w:t>να z, ο οποίος διέρχεται από το μέσον Ο της ράβδου</w:t>
      </w:r>
      <w:r w:rsidR="00FE1BF3">
        <w:t>, με γωνιακή ταχύτητα ω</w:t>
      </w:r>
      <w:r w:rsidR="000F07D1">
        <w:t>.</w:t>
      </w:r>
    </w:p>
    <w:p w:rsidR="000F07D1" w:rsidRDefault="000F07D1" w:rsidP="00FB6DAA">
      <w:pPr>
        <w:tabs>
          <w:tab w:val="clear" w:pos="567"/>
        </w:tabs>
        <w:ind w:left="284"/>
      </w:pPr>
      <w:r>
        <w:t>i) Πόση είναι η στροφορμή του στερεού μας ως προς το σημείο Ο;</w:t>
      </w:r>
    </w:p>
    <w:p w:rsidR="0078115B" w:rsidRPr="0078115B" w:rsidRDefault="000F07D1" w:rsidP="00FB6DAA">
      <w:pPr>
        <w:tabs>
          <w:tab w:val="clear" w:pos="567"/>
        </w:tabs>
        <w:ind w:left="284"/>
      </w:pPr>
      <w:r>
        <w:t>ii) Να βρεθεί η στροφορμή του στερεού μας, ως προς τα σημεία Α και Β του σχήματος.</w:t>
      </w:r>
    </w:p>
    <w:p w:rsidR="0078115B" w:rsidRPr="00FB6DAA" w:rsidRDefault="0078115B" w:rsidP="00B42EBB">
      <w:pPr>
        <w:rPr>
          <w:b/>
          <w:i/>
          <w:color w:val="FF0000"/>
        </w:rPr>
      </w:pPr>
      <w:r w:rsidRPr="00FB6DAA">
        <w:rPr>
          <w:b/>
          <w:i/>
          <w:color w:val="FF0000"/>
        </w:rPr>
        <w:t>Απάντηση:</w:t>
      </w:r>
    </w:p>
    <w:p w:rsidR="0078115B" w:rsidRDefault="0078115B" w:rsidP="0078115B">
      <w:pPr>
        <w:pStyle w:val="1"/>
      </w:pPr>
      <w:r>
        <w:t>Το στερεό S μπορούμε να το δούμε σαν ένα σύστημα αποτελούμενο από δυο σημειακές μάζες και μια ράβδο. Συνεπώς η στροφορμή του θα είναι ίση με το διανυσματικό άθροισμα τριών στροφορμών:</w:t>
      </w:r>
    </w:p>
    <w:p w:rsidR="0078115B" w:rsidRDefault="0078115B" w:rsidP="0078115B">
      <w:pPr>
        <w:jc w:val="center"/>
      </w:pPr>
      <w:r w:rsidRPr="0078115B">
        <w:rPr>
          <w:position w:val="-14"/>
        </w:rPr>
        <w:object w:dxaOrig="1680" w:dyaOrig="420">
          <v:shape id="_x0000_i1041" type="#_x0000_t75" style="width:84pt;height:21.1pt" o:ole="">
            <v:imagedata r:id="rId39" o:title=""/>
          </v:shape>
          <o:OLEObject Type="Embed" ProgID="Equation.3" ShapeID="_x0000_i1041" DrawAspect="Content" ObjectID="_1456829332" r:id="rId40"/>
        </w:object>
      </w:r>
    </w:p>
    <w:p w:rsidR="0078115B" w:rsidRDefault="0078115B" w:rsidP="00FE1BF3">
      <w:pPr>
        <w:ind w:left="567"/>
      </w:pPr>
      <w:r>
        <w:t>Αλλά αφού η ράβδος είναι αβαρής  δεν έχει στροφορμή, οπότε μένουν οι  στροφορμές των δύο σημε</w:t>
      </w:r>
      <w:r>
        <w:t>ι</w:t>
      </w:r>
      <w:r>
        <w:t>ακών μαζών</w:t>
      </w:r>
      <w:r w:rsidR="00FE1BF3">
        <w:t xml:space="preserve"> οι οποίες είναι κατακόρυφες με φορά προς τα πάνω και η συνολική στροφορμή είναι:</w:t>
      </w:r>
    </w:p>
    <w:p w:rsidR="00FE1BF3" w:rsidRDefault="00FE1BF3" w:rsidP="00FE1BF3">
      <w:pPr>
        <w:jc w:val="center"/>
      </w:pPr>
      <w:r w:rsidRPr="00FE1BF3">
        <w:rPr>
          <w:i/>
          <w:sz w:val="24"/>
          <w:szCs w:val="24"/>
        </w:rPr>
        <w:t>L</w:t>
      </w:r>
      <w:r w:rsidRPr="00FE1BF3">
        <w:rPr>
          <w:i/>
          <w:sz w:val="24"/>
          <w:szCs w:val="24"/>
          <w:vertAlign w:val="subscript"/>
        </w:rPr>
        <w:t>s</w:t>
      </w:r>
      <w:r w:rsidRPr="00FE1BF3">
        <w:rPr>
          <w:i/>
          <w:sz w:val="24"/>
          <w:szCs w:val="24"/>
        </w:rPr>
        <w:t>=m</w:t>
      </w:r>
      <w:r w:rsidRPr="00FE1BF3">
        <w:rPr>
          <w:i/>
          <w:sz w:val="24"/>
          <w:szCs w:val="24"/>
          <w:vertAlign w:val="subscript"/>
        </w:rPr>
        <w:t>1</w:t>
      </w:r>
      <w:r w:rsidRPr="00FE1BF3">
        <w:rPr>
          <w:i/>
          <w:sz w:val="24"/>
          <w:szCs w:val="24"/>
        </w:rPr>
        <w:t>υ</w:t>
      </w:r>
      <w:r w:rsidRPr="00FE1BF3">
        <w:rPr>
          <w:i/>
          <w:sz w:val="24"/>
          <w:szCs w:val="24"/>
          <w:vertAlign w:val="subscript"/>
        </w:rPr>
        <w:t>1</w:t>
      </w:r>
      <w:r w:rsidRPr="00FE1BF3">
        <w:rPr>
          <w:i/>
          <w:sz w:val="24"/>
          <w:szCs w:val="24"/>
        </w:rPr>
        <w:t>r+m</w:t>
      </w:r>
      <w:r w:rsidRPr="00FE1BF3">
        <w:rPr>
          <w:i/>
          <w:sz w:val="24"/>
          <w:szCs w:val="24"/>
          <w:vertAlign w:val="subscript"/>
        </w:rPr>
        <w:t>2</w:t>
      </w:r>
      <w:r w:rsidRPr="00FE1BF3">
        <w:rPr>
          <w:i/>
          <w:sz w:val="24"/>
          <w:szCs w:val="24"/>
        </w:rPr>
        <w:t>υ</w:t>
      </w:r>
      <w:r w:rsidRPr="00FE1BF3">
        <w:rPr>
          <w:i/>
          <w:sz w:val="24"/>
          <w:szCs w:val="24"/>
          <w:vertAlign w:val="subscript"/>
        </w:rPr>
        <w:t>2</w:t>
      </w:r>
      <w:r w:rsidRPr="00FE1BF3">
        <w:rPr>
          <w:i/>
          <w:sz w:val="24"/>
          <w:szCs w:val="24"/>
        </w:rPr>
        <w:t xml:space="preserve">r = </w:t>
      </w:r>
      <w:r w:rsidR="00E23B2E" w:rsidRPr="00FE1BF3">
        <w:rPr>
          <w:position w:val="-12"/>
        </w:rPr>
        <w:object w:dxaOrig="3580" w:dyaOrig="380">
          <v:shape id="_x0000_i1042" type="#_x0000_t75" style="width:179.15pt;height:19.05pt" o:ole="">
            <v:imagedata r:id="rId41" o:title=""/>
          </v:shape>
          <o:OLEObject Type="Embed" ProgID="Equation.3" ShapeID="_x0000_i1042" DrawAspect="Content" ObjectID="_1456829333" r:id="rId42"/>
        </w:object>
      </w:r>
    </w:p>
    <w:p w:rsidR="00FE1BF3" w:rsidRDefault="00E23B2E" w:rsidP="00E23B2E">
      <w:pPr>
        <w:ind w:left="567"/>
      </w:pPr>
      <w:r>
        <w:t>Παρατηρούμε ότι η στροφορμή του στερεού, ως προς το κέντρο μάζας του Ο, έχει την κατεύθυνση της γωνιακής ταχύτητας και δικαιούμαστε να γράψουμε:</w:t>
      </w:r>
    </w:p>
    <w:p w:rsidR="005E3526" w:rsidRDefault="00FB6DAA" w:rsidP="00E10A85">
      <w:pPr>
        <w:jc w:val="center"/>
      </w:pPr>
      <w:r w:rsidRPr="00E23B2E">
        <w:rPr>
          <w:position w:val="-12"/>
        </w:rPr>
        <w:object w:dxaOrig="999" w:dyaOrig="400">
          <v:shape id="_x0000_i1043" type="#_x0000_t75" style="width:50.05pt;height:19.85pt" o:ole="">
            <v:imagedata r:id="rId43" o:title=""/>
          </v:shape>
          <o:OLEObject Type="Embed" ProgID="Equation.3" ShapeID="_x0000_i1043" DrawAspect="Content" ObjectID="_1456829334" r:id="rId44"/>
        </w:objec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3"/>
      </w:tblGrid>
      <w:tr w:rsidR="005E3526" w:rsidTr="002256CE">
        <w:trPr>
          <w:trHeight w:val="1804"/>
          <w:jc w:val="right"/>
        </w:trPr>
        <w:tc>
          <w:tcPr>
            <w:tcW w:w="2686" w:type="dxa"/>
            <w:tcBorders>
              <w:top w:val="nil"/>
              <w:left w:val="nil"/>
              <w:bottom w:val="nil"/>
              <w:right w:val="nil"/>
            </w:tcBorders>
          </w:tcPr>
          <w:p w:rsidR="005E3526" w:rsidRDefault="002256CE" w:rsidP="002256CE">
            <w:pPr>
              <w:pStyle w:val="1"/>
              <w:numPr>
                <w:ilvl w:val="0"/>
                <w:numId w:val="0"/>
              </w:numPr>
            </w:pPr>
            <w:r>
              <w:object w:dxaOrig="3090" w:dyaOrig="1586">
                <v:shape id="_x0000_i1044" type="#_x0000_t75" style="width:154.35pt;height:79.45pt" o:ole="" filled="t" fillcolor="#c6d9f1 [671]">
                  <v:imagedata r:id="rId45" o:title=""/>
                </v:shape>
                <o:OLEObject Type="Embed" ProgID="Visio.Drawing.11" ShapeID="_x0000_i1044" DrawAspect="Content" ObjectID="_1456829335" r:id="rId46"/>
              </w:object>
            </w:r>
          </w:p>
        </w:tc>
      </w:tr>
    </w:tbl>
    <w:p w:rsidR="00E23B2E" w:rsidRDefault="004C353E" w:rsidP="004C353E">
      <w:pPr>
        <w:pStyle w:val="1"/>
      </w:pPr>
      <w:r>
        <w:t>Η στροφορμή του στερεού S ως προς το σημείο Α (θέση της μιας σημειακής μάζας) θα είναι ίση με:</w:t>
      </w:r>
    </w:p>
    <w:p w:rsidR="004C353E" w:rsidRDefault="005E3526" w:rsidP="002256CE">
      <w:pPr>
        <w:jc w:val="center"/>
      </w:pPr>
      <w:r w:rsidRPr="0078115B">
        <w:rPr>
          <w:position w:val="-14"/>
        </w:rPr>
        <w:object w:dxaOrig="1880" w:dyaOrig="420">
          <v:shape id="_x0000_i1045" type="#_x0000_t75" style="width:93.95pt;height:21.1pt" o:ole="">
            <v:imagedata r:id="rId47" o:title=""/>
          </v:shape>
          <o:OLEObject Type="Embed" ProgID="Equation.3" ShapeID="_x0000_i1045" DrawAspect="Content" ObjectID="_1456829336" r:id="rId48"/>
        </w:object>
      </w:r>
      <w:r>
        <w:t>→</w:t>
      </w:r>
    </w:p>
    <w:p w:rsidR="005E3526" w:rsidRPr="002256CE" w:rsidRDefault="005E3526" w:rsidP="002256CE">
      <w:pPr>
        <w:jc w:val="center"/>
        <w:rPr>
          <w:i/>
          <w:sz w:val="24"/>
          <w:szCs w:val="24"/>
        </w:rPr>
      </w:pPr>
      <w:r w:rsidRPr="002256CE">
        <w:rPr>
          <w:i/>
          <w:sz w:val="24"/>
          <w:szCs w:val="24"/>
        </w:rPr>
        <w:t>L</w:t>
      </w:r>
      <w:r w:rsidRPr="002256CE">
        <w:rPr>
          <w:i/>
          <w:sz w:val="24"/>
          <w:szCs w:val="24"/>
          <w:vertAlign w:val="subscript"/>
        </w:rPr>
        <w:t>s/Α</w:t>
      </w:r>
      <w:r w:rsidRPr="002256CE">
        <w:rPr>
          <w:i/>
          <w:sz w:val="24"/>
          <w:szCs w:val="24"/>
        </w:rPr>
        <w:t>=m</w:t>
      </w:r>
      <w:r w:rsidR="00C90E41">
        <w:rPr>
          <w:i/>
          <w:sz w:val="24"/>
          <w:szCs w:val="24"/>
          <w:vertAlign w:val="subscript"/>
        </w:rPr>
        <w:t>2</w:t>
      </w:r>
      <w:r w:rsidRPr="002256CE">
        <w:rPr>
          <w:i/>
          <w:sz w:val="24"/>
          <w:szCs w:val="24"/>
        </w:rPr>
        <w:t>∙υ</w:t>
      </w:r>
      <w:r w:rsidR="00C90E41">
        <w:rPr>
          <w:i/>
          <w:sz w:val="24"/>
          <w:szCs w:val="24"/>
          <w:vertAlign w:val="subscript"/>
        </w:rPr>
        <w:t>2</w:t>
      </w:r>
      <w:r w:rsidRPr="002256CE">
        <w:rPr>
          <w:i/>
          <w:sz w:val="24"/>
          <w:szCs w:val="24"/>
        </w:rPr>
        <w:t>∙d=m∙ωr∙2</w:t>
      </w:r>
      <w:r w:rsidRPr="002256CE">
        <w:rPr>
          <w:i/>
          <w:position w:val="-6"/>
          <w:sz w:val="24"/>
          <w:szCs w:val="24"/>
        </w:rPr>
        <w:object w:dxaOrig="180" w:dyaOrig="279">
          <v:shape id="_x0000_i1046" type="#_x0000_t75" style="width:9.1pt;height:14.05pt" o:ole="">
            <v:imagedata r:id="rId49" o:title=""/>
          </v:shape>
          <o:OLEObject Type="Embed" ProgID="Equation.3" ShapeID="_x0000_i1046" DrawAspect="Content" ObjectID="_1456829337" r:id="rId50"/>
        </w:object>
      </w:r>
      <w:r w:rsidRPr="002256CE">
        <w:rPr>
          <w:i/>
          <w:sz w:val="24"/>
          <w:szCs w:val="24"/>
        </w:rPr>
        <w:t>=</w:t>
      </w:r>
      <w:r w:rsidRPr="002256CE">
        <w:rPr>
          <w:i/>
          <w:position w:val="-12"/>
          <w:sz w:val="24"/>
          <w:szCs w:val="24"/>
        </w:rPr>
        <w:object w:dxaOrig="1579" w:dyaOrig="380">
          <v:shape id="_x0000_i1047" type="#_x0000_t75" style="width:79.05pt;height:19.05pt" o:ole="">
            <v:imagedata r:id="rId51" o:title=""/>
          </v:shape>
          <o:OLEObject Type="Embed" ProgID="Equation.3" ShapeID="_x0000_i1047" DrawAspect="Content" ObjectID="_1456829338" r:id="rId52"/>
        </w:object>
      </w:r>
    </w:p>
    <w:p w:rsidR="005E3526" w:rsidRDefault="005E3526" w:rsidP="002256CE">
      <w:pPr>
        <w:ind w:left="567"/>
      </w:pPr>
      <w:r>
        <w:t>Με κατεύθυνση όπως στο διπλανό σχήμα.</w:t>
      </w:r>
    </w:p>
    <w:tbl>
      <w:tblPr>
        <w:tblpPr w:leftFromText="180" w:rightFromText="180" w:vertAnchor="text" w:tblpXSpec="right" w:tblpY="83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03"/>
      </w:tblGrid>
      <w:tr w:rsidR="00163464" w:rsidTr="00163464">
        <w:trPr>
          <w:trHeight w:val="2201"/>
          <w:jc w:val="right"/>
        </w:trPr>
        <w:tc>
          <w:tcPr>
            <w:tcW w:w="4403" w:type="dxa"/>
            <w:tcBorders>
              <w:top w:val="nil"/>
              <w:left w:val="nil"/>
              <w:bottom w:val="nil"/>
              <w:right w:val="nil"/>
            </w:tcBorders>
          </w:tcPr>
          <w:p w:rsidR="00163464" w:rsidRDefault="00163464" w:rsidP="00163464">
            <w:r>
              <w:object w:dxaOrig="4099" w:dyaOrig="2440">
                <v:shape id="_x0000_i1048" type="#_x0000_t75" style="width:204.85pt;height:122.05pt" o:ole="" filled="t" fillcolor="#c6d9f1 [671]">
                  <v:imagedata r:id="rId53" o:title=""/>
                </v:shape>
                <o:OLEObject Type="Embed" ProgID="Visio.Drawing.11" ShapeID="_x0000_i1048" DrawAspect="Content" ObjectID="_1456829339" r:id="rId54"/>
              </w:object>
            </w:r>
          </w:p>
        </w:tc>
      </w:tr>
    </w:tbl>
    <w:p w:rsidR="002256CE" w:rsidRDefault="002256CE" w:rsidP="002256CE">
      <w:pPr>
        <w:ind w:left="567"/>
      </w:pPr>
      <w:r>
        <w:t>Μπορούμε να επισημάνουμε ότι η στροφορμή του στερεού ως προς το ένα άκρο της ράβδου, έχει κ</w:t>
      </w:r>
      <w:r>
        <w:t>α</w:t>
      </w:r>
      <w:r>
        <w:t>τεύθυνση παράλληλη προς την γωνιακή ταχύτητα, κάθετη στο επίπεδο που διαγράφει το στερεό και μέτρο ίσο με το μέτρο της στροφορμής και ως προς το κέντρο μάζας Ο.</w:t>
      </w:r>
    </w:p>
    <w:p w:rsidR="006E2573" w:rsidRDefault="006E2573" w:rsidP="00163464">
      <w:pPr>
        <w:ind w:left="567"/>
      </w:pPr>
      <w:r>
        <w:t>Ας έρθουμε τώρα στον υπολογισμό της στροφο</w:t>
      </w:r>
      <w:r>
        <w:t>ρ</w:t>
      </w:r>
      <w:r>
        <w:t>μής ως προς το σημείο Β, τροποποιώντας το σχήμα μας, προς διευκόλυνση.</w:t>
      </w:r>
      <w:r w:rsidR="00163464">
        <w:t xml:space="preserve"> </w:t>
      </w:r>
    </w:p>
    <w:p w:rsidR="000374E2" w:rsidRDefault="00163464" w:rsidP="00CE657E">
      <w:pPr>
        <w:ind w:left="567"/>
      </w:pPr>
      <w:r>
        <w:t>Έστω</w:t>
      </w:r>
      <w:r w:rsidR="000374E2">
        <w:t xml:space="preserve"> L</w:t>
      </w:r>
      <w:r w:rsidR="000374E2">
        <w:rPr>
          <w:vertAlign w:val="subscript"/>
        </w:rPr>
        <w:t>1</w:t>
      </w:r>
      <w:r w:rsidR="000374E2">
        <w:t xml:space="preserve"> η στροφορμή ως προς το σημείο Β  της </w:t>
      </w:r>
      <w:r w:rsidR="000374E2">
        <w:lastRenderedPageBreak/>
        <w:t>σημειακής μάζας με ταχύτητα υ</w:t>
      </w:r>
      <w:r w:rsidR="000374E2">
        <w:rPr>
          <w:vertAlign w:val="subscript"/>
        </w:rPr>
        <w:t>1</w:t>
      </w:r>
      <w:r w:rsidR="000374E2">
        <w:t xml:space="preserve"> και L</w:t>
      </w:r>
      <w:r w:rsidR="000374E2">
        <w:rPr>
          <w:vertAlign w:val="subscript"/>
        </w:rPr>
        <w:t>2</w:t>
      </w:r>
      <w:r w:rsidR="000374E2">
        <w:t xml:space="preserve"> η αντίστοιχη στροφορμή της σημειακής μάζας m</w:t>
      </w:r>
      <w:r w:rsidR="000374E2">
        <w:rPr>
          <w:vertAlign w:val="subscript"/>
        </w:rPr>
        <w:t>2</w:t>
      </w:r>
      <w:r w:rsidR="000374E2">
        <w:t>. Για τα μ</w:t>
      </w:r>
      <w:r w:rsidR="000374E2">
        <w:t>έ</w:t>
      </w:r>
      <w:r w:rsidR="000374E2">
        <w:t>τρα τους θα έχουμε:</w:t>
      </w:r>
    </w:p>
    <w:p w:rsidR="00CA61F1" w:rsidRPr="00CE657E" w:rsidRDefault="000374E2" w:rsidP="00CE657E">
      <w:pPr>
        <w:jc w:val="center"/>
        <w:rPr>
          <w:i/>
          <w:sz w:val="24"/>
          <w:szCs w:val="24"/>
        </w:rPr>
      </w:pPr>
      <w:r w:rsidRPr="00CE657E">
        <w:rPr>
          <w:i/>
          <w:sz w:val="24"/>
          <w:szCs w:val="24"/>
        </w:rPr>
        <w:t>L</w:t>
      </w:r>
      <w:r w:rsidRPr="00CE657E">
        <w:rPr>
          <w:i/>
          <w:sz w:val="24"/>
          <w:szCs w:val="24"/>
          <w:vertAlign w:val="subscript"/>
        </w:rPr>
        <w:t>1</w:t>
      </w:r>
      <w:r w:rsidRPr="00CE657E">
        <w:rPr>
          <w:i/>
          <w:sz w:val="24"/>
          <w:szCs w:val="24"/>
        </w:rPr>
        <w:t>=m</w:t>
      </w:r>
      <w:r w:rsidRPr="00CE657E">
        <w:rPr>
          <w:i/>
          <w:sz w:val="24"/>
          <w:szCs w:val="24"/>
          <w:vertAlign w:val="subscript"/>
        </w:rPr>
        <w:t>1</w:t>
      </w:r>
      <w:r w:rsidRPr="00CE657E">
        <w:rPr>
          <w:i/>
          <w:sz w:val="24"/>
          <w:szCs w:val="24"/>
        </w:rPr>
        <w:t>∙υ</w:t>
      </w:r>
      <w:r w:rsidRPr="00CE657E">
        <w:rPr>
          <w:i/>
          <w:sz w:val="24"/>
          <w:szCs w:val="24"/>
          <w:vertAlign w:val="subscript"/>
        </w:rPr>
        <w:t>1</w:t>
      </w:r>
      <w:r w:rsidRPr="00CE657E">
        <w:rPr>
          <w:i/>
          <w:sz w:val="24"/>
          <w:szCs w:val="24"/>
        </w:rPr>
        <w:t xml:space="preserve">∙(ΒΓ) = </w:t>
      </w:r>
      <w:proofErr w:type="spellStart"/>
      <w:r w:rsidRPr="00CE657E">
        <w:rPr>
          <w:i/>
          <w:sz w:val="24"/>
          <w:szCs w:val="24"/>
        </w:rPr>
        <w:t>m∙ω∙</w:t>
      </w:r>
      <w:proofErr w:type="spellEnd"/>
      <w:r w:rsidRPr="00CE657E">
        <w:rPr>
          <w:i/>
          <w:position w:val="-6"/>
          <w:sz w:val="24"/>
          <w:szCs w:val="24"/>
        </w:rPr>
        <w:object w:dxaOrig="180" w:dyaOrig="279">
          <v:shape id="_x0000_i1049" type="#_x0000_t75" style="width:9.1pt;height:14.05pt" o:ole="">
            <v:imagedata r:id="rId55" o:title=""/>
          </v:shape>
          <o:OLEObject Type="Embed" ProgID="Equation.3" ShapeID="_x0000_i1049" DrawAspect="Content" ObjectID="_1456829340" r:id="rId56"/>
        </w:object>
      </w:r>
      <w:r w:rsidRPr="00CE657E">
        <w:rPr>
          <w:i/>
          <w:sz w:val="24"/>
          <w:szCs w:val="24"/>
        </w:rPr>
        <w:t>∙(ΒΓ) και L</w:t>
      </w:r>
      <w:r w:rsidRPr="00CE657E">
        <w:rPr>
          <w:i/>
          <w:sz w:val="24"/>
          <w:szCs w:val="24"/>
          <w:vertAlign w:val="subscript"/>
        </w:rPr>
        <w:t>2</w:t>
      </w:r>
      <w:r w:rsidRPr="00CE657E">
        <w:rPr>
          <w:i/>
          <w:sz w:val="24"/>
          <w:szCs w:val="24"/>
        </w:rPr>
        <w:t>= m</w:t>
      </w:r>
      <w:r w:rsidRPr="00CE657E">
        <w:rPr>
          <w:i/>
          <w:sz w:val="24"/>
          <w:szCs w:val="24"/>
          <w:vertAlign w:val="subscript"/>
        </w:rPr>
        <w:t>2</w:t>
      </w:r>
      <w:r w:rsidRPr="00CE657E">
        <w:rPr>
          <w:i/>
          <w:sz w:val="24"/>
          <w:szCs w:val="24"/>
        </w:rPr>
        <w:t>∙υ</w:t>
      </w:r>
      <w:r w:rsidRPr="00CE657E">
        <w:rPr>
          <w:i/>
          <w:sz w:val="24"/>
          <w:szCs w:val="24"/>
          <w:vertAlign w:val="subscript"/>
        </w:rPr>
        <w:t>2</w:t>
      </w:r>
      <w:r w:rsidRPr="00CE657E">
        <w:rPr>
          <w:i/>
          <w:sz w:val="24"/>
          <w:szCs w:val="24"/>
        </w:rPr>
        <w:t xml:space="preserve">∙(ΒΔ) = </w:t>
      </w:r>
      <w:proofErr w:type="spellStart"/>
      <w:r w:rsidRPr="00CE657E">
        <w:rPr>
          <w:i/>
          <w:sz w:val="24"/>
          <w:szCs w:val="24"/>
        </w:rPr>
        <w:t>m∙ω∙</w:t>
      </w:r>
      <w:proofErr w:type="spellEnd"/>
      <w:r w:rsidRPr="00CE657E">
        <w:rPr>
          <w:i/>
          <w:position w:val="-6"/>
          <w:sz w:val="24"/>
          <w:szCs w:val="24"/>
        </w:rPr>
        <w:object w:dxaOrig="180" w:dyaOrig="279">
          <v:shape id="_x0000_i1050" type="#_x0000_t75" style="width:9.1pt;height:14.05pt" o:ole="">
            <v:imagedata r:id="rId55" o:title=""/>
          </v:shape>
          <o:OLEObject Type="Embed" ProgID="Equation.3" ShapeID="_x0000_i1050" DrawAspect="Content" ObjectID="_1456829341" r:id="rId57"/>
        </w:object>
      </w:r>
      <w:r w:rsidRPr="00CE657E">
        <w:rPr>
          <w:i/>
          <w:sz w:val="24"/>
          <w:szCs w:val="24"/>
        </w:rPr>
        <w:t>∙(ΒΔ)</w:t>
      </w:r>
    </w:p>
    <w:p w:rsidR="000374E2" w:rsidRDefault="000374E2" w:rsidP="00CE657E">
      <w:pPr>
        <w:ind w:left="567"/>
      </w:pPr>
      <w:r>
        <w:t>Αλλά τότε η συνολική στροφορμή ω προς το σημείο Β θα έχει διεύθυνση κάθετη στο επίπεδο του σχήματος με φορά προς τον αναγνώστη και μέτρο:</w:t>
      </w:r>
    </w:p>
    <w:p w:rsidR="000374E2" w:rsidRDefault="0052560A" w:rsidP="00B02E3B">
      <w:pPr>
        <w:jc w:val="center"/>
      </w:pPr>
      <w:r w:rsidRPr="000374E2">
        <w:rPr>
          <w:position w:val="-12"/>
        </w:rPr>
        <w:object w:dxaOrig="3860" w:dyaOrig="360">
          <v:shape id="_x0000_i1051" type="#_x0000_t75" style="width:192.85pt;height:18.2pt" o:ole="">
            <v:imagedata r:id="rId58" o:title=""/>
          </v:shape>
          <o:OLEObject Type="Embed" ProgID="Equation.3" ShapeID="_x0000_i1051" DrawAspect="Content" ObjectID="_1456829342" r:id="rId59"/>
        </w:object>
      </w:r>
      <w:r w:rsidR="000374E2">
        <w:t>→</w:t>
      </w:r>
    </w:p>
    <w:p w:rsidR="0052560A" w:rsidRDefault="0052560A" w:rsidP="0052560A">
      <w:pPr>
        <w:jc w:val="center"/>
      </w:pPr>
      <w:r>
        <w:t xml:space="preserve">            </w:t>
      </w:r>
      <w:r w:rsidRPr="000374E2">
        <w:rPr>
          <w:position w:val="-12"/>
        </w:rPr>
        <w:object w:dxaOrig="3320" w:dyaOrig="360">
          <v:shape id="_x0000_i1052" type="#_x0000_t75" style="width:165.95pt;height:18.2pt" o:ole="">
            <v:imagedata r:id="rId60" o:title=""/>
          </v:shape>
          <o:OLEObject Type="Embed" ProgID="Equation.3" ShapeID="_x0000_i1052" DrawAspect="Content" ObjectID="_1456829343" r:id="rId61"/>
        </w:object>
      </w:r>
    </w:p>
    <w:p w:rsidR="000374E2" w:rsidRDefault="00CE657E" w:rsidP="00CE657E">
      <w:pPr>
        <w:jc w:val="center"/>
      </w:pPr>
      <w:r w:rsidRPr="000374E2">
        <w:rPr>
          <w:position w:val="-12"/>
        </w:rPr>
        <w:object w:dxaOrig="2120" w:dyaOrig="380">
          <v:shape id="_x0000_i1053" type="#_x0000_t75" style="width:105.95pt;height:19.05pt" o:ole="">
            <v:imagedata r:id="rId62" o:title=""/>
          </v:shape>
          <o:OLEObject Type="Embed" ProgID="Equation.3" ShapeID="_x0000_i1053" DrawAspect="Content" ObjectID="_1456829344" r:id="rId63"/>
        </w:object>
      </w:r>
    </w:p>
    <w:p w:rsidR="00B02E3B" w:rsidRDefault="00B02E3B" w:rsidP="00CE657E">
      <w:pPr>
        <w:jc w:val="center"/>
      </w:pPr>
      <w:r>
        <w:object w:dxaOrig="4139" w:dyaOrig="1663">
          <v:shape id="_x0000_i1054" type="#_x0000_t75" style="width:206.9pt;height:83.15pt" o:ole="" filled="t" fillcolor="#c6d9f1 [671]">
            <v:imagedata r:id="rId64" o:title=""/>
          </v:shape>
          <o:OLEObject Type="Embed" ProgID="Visio.Drawing.11" ShapeID="_x0000_i1054" DrawAspect="Content" ObjectID="_1456829345" r:id="rId65"/>
        </w:object>
      </w:r>
    </w:p>
    <w:p w:rsidR="00CE657E" w:rsidRDefault="0052560A" w:rsidP="0052560A">
      <w:pPr>
        <w:ind w:left="567"/>
      </w:pPr>
      <w:r>
        <w:t xml:space="preserve">Συνεπώς </w:t>
      </w:r>
      <w:r w:rsidR="00CE657E">
        <w:t>αναφερόμενοι στο αρχικό σχήμα</w:t>
      </w:r>
      <w:r>
        <w:t xml:space="preserve"> μας και για ένα </w:t>
      </w:r>
      <w:r w:rsidR="00CE657E">
        <w:t>τυχαίο σημείο</w:t>
      </w:r>
      <w:r>
        <w:t xml:space="preserve">, </w:t>
      </w:r>
      <w:r w:rsidR="00CE657E">
        <w:t xml:space="preserve"> η στροφορμή του στερεού μας S, ως προς το Β έχει μέτρο ξανά </w:t>
      </w:r>
      <w:proofErr w:type="spellStart"/>
      <w:r w:rsidR="00CE657E">
        <w:t>Ι</w:t>
      </w:r>
      <w:r w:rsidR="00CE657E">
        <w:rPr>
          <w:vertAlign w:val="subscript"/>
        </w:rPr>
        <w:t>cm</w:t>
      </w:r>
      <w:r w:rsidR="00CE657E">
        <w:t>ω</w:t>
      </w:r>
      <w:proofErr w:type="spellEnd"/>
      <w:r w:rsidR="00CE657E">
        <w:t xml:space="preserve"> και κατεύθυνση ίδια με την γωνιακή ταχύτητα!</w:t>
      </w:r>
    </w:p>
    <w:p w:rsidR="003B4031" w:rsidRDefault="003B4031" w:rsidP="0052560A">
      <w:pPr>
        <w:ind w:left="567"/>
      </w:pPr>
    </w:p>
    <w:p w:rsidR="00CE657E" w:rsidRPr="005E4D8B" w:rsidRDefault="00A4564A" w:rsidP="00CA61F1">
      <w:pPr>
        <w:rPr>
          <w:b/>
          <w:i/>
          <w:color w:val="FF0000"/>
        </w:rPr>
      </w:pPr>
      <w:r w:rsidRPr="005E4D8B">
        <w:rPr>
          <w:b/>
          <w:i/>
          <w:color w:val="FF0000"/>
        </w:rPr>
        <w:t xml:space="preserve">Συμπέρασμα: </w:t>
      </w:r>
    </w:p>
    <w:p w:rsidR="00EA7D29" w:rsidRDefault="00EA7D29" w:rsidP="00CA61F1">
      <w:r>
        <w:t xml:space="preserve">Ένα επίπεδο στερεό που στρέφεται γύρω από άξονα που διέρχεται από το κέντρο μάζας  του με γωνιακή ταχύτητα ω, έχει μια στροφορμή με μέτρο </w:t>
      </w:r>
      <w:proofErr w:type="spellStart"/>
      <w:r w:rsidRPr="003B4031">
        <w:rPr>
          <w:i/>
          <w:sz w:val="24"/>
          <w:szCs w:val="24"/>
        </w:rPr>
        <w:t>L=Ι</w:t>
      </w:r>
      <w:r w:rsidRPr="003B4031">
        <w:rPr>
          <w:i/>
          <w:sz w:val="24"/>
          <w:szCs w:val="24"/>
          <w:vertAlign w:val="subscript"/>
        </w:rPr>
        <w:t>cm</w:t>
      </w:r>
      <w:r w:rsidRPr="003B4031">
        <w:rPr>
          <w:i/>
          <w:sz w:val="24"/>
          <w:szCs w:val="24"/>
        </w:rPr>
        <w:t>∙ω</w:t>
      </w:r>
      <w:proofErr w:type="spellEnd"/>
      <w:r>
        <w:t xml:space="preserve"> την οποία μπορούμε να αποδώσουμε στην «ιδιοπερ</w:t>
      </w:r>
      <w:r>
        <w:t>ι</w:t>
      </w:r>
      <w:r>
        <w:t>στροφή» του και</w:t>
      </w:r>
      <w:r w:rsidR="005E4D8B">
        <w:t xml:space="preserve"> η οποία</w:t>
      </w:r>
      <w:r>
        <w:t xml:space="preserve"> είναι </w:t>
      </w:r>
      <w:r w:rsidR="005E4D8B">
        <w:t>πάντα ίδια, ανεξάρτητα του σημείου υπολογισμού της.</w:t>
      </w:r>
    </w:p>
    <w:p w:rsidR="00C90E41" w:rsidRDefault="00C90E41" w:rsidP="00CA61F1"/>
    <w:p w:rsidR="003D4811" w:rsidRDefault="003D4811" w:rsidP="00CA61F1"/>
    <w:p w:rsidR="00C90E41" w:rsidRDefault="00C90E41" w:rsidP="00C90E41">
      <w:pPr>
        <w:pStyle w:val="a"/>
      </w:pPr>
      <w:r>
        <w:t xml:space="preserve">Και η στροφορμή του στερεού </w:t>
      </w:r>
      <w:r w:rsidR="000C66B1">
        <w:t>κατά (ως προς)</w:t>
      </w:r>
      <w:r w:rsidR="003D4811">
        <w:t xml:space="preserve"> ένα</w:t>
      </w:r>
      <w:r>
        <w:t xml:space="preserve"> άξονα;</w:t>
      </w:r>
    </w:p>
    <w:p w:rsidR="00C90E41" w:rsidRDefault="00C90E41" w:rsidP="00C90E41">
      <w:r>
        <w:t>Το παραπάνω στερεό S στρέφεται όπως και πριν.</w:t>
      </w:r>
    </w:p>
    <w:p w:rsidR="00C90E41" w:rsidRDefault="00C90E41" w:rsidP="00C90E41">
      <w:r>
        <w:t>Να υπολογιστεί η στροφορμή του:</w:t>
      </w:r>
    </w:p>
    <w:p w:rsidR="00C90E41" w:rsidRDefault="00C90E41" w:rsidP="000C66B1">
      <w:pPr>
        <w:tabs>
          <w:tab w:val="clear" w:pos="567"/>
        </w:tabs>
        <w:ind w:left="284"/>
      </w:pPr>
      <w:r>
        <w:t>i) Κατά τον άξονα z τον κάθετο στο επίπεδο περιστροφής του.</w:t>
      </w:r>
    </w:p>
    <w:p w:rsidR="00C90E41" w:rsidRDefault="00C90E41" w:rsidP="000C66B1">
      <w:pPr>
        <w:tabs>
          <w:tab w:val="clear" w:pos="567"/>
        </w:tabs>
        <w:ind w:left="284"/>
      </w:pPr>
      <w:r>
        <w:t>ii) Κατά τον άξονα z</w:t>
      </w:r>
      <w:r>
        <w:rPr>
          <w:vertAlign w:val="subscript"/>
        </w:rPr>
        <w:t>1</w:t>
      </w:r>
      <w:r>
        <w:t xml:space="preserve"> ο οποίος σχηματίζει γωνία θ με τον προηγούμενο άξονα z.</w:t>
      </w:r>
    </w:p>
    <w:p w:rsidR="00C90E41" w:rsidRPr="000C66B1" w:rsidRDefault="00FC55B6" w:rsidP="00C90E41">
      <w:pPr>
        <w:rPr>
          <w:b/>
          <w:i/>
          <w:color w:val="FF0000"/>
        </w:rPr>
      </w:pPr>
      <w:r w:rsidRPr="000C66B1">
        <w:rPr>
          <w:b/>
          <w:i/>
          <w:color w:val="FF0000"/>
        </w:rPr>
        <w:t>Απάντηση:</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9"/>
      </w:tblGrid>
      <w:tr w:rsidR="00B923A0" w:rsidTr="00E131D0">
        <w:trPr>
          <w:trHeight w:val="1771"/>
          <w:jc w:val="right"/>
        </w:trPr>
        <w:tc>
          <w:tcPr>
            <w:tcW w:w="3091" w:type="dxa"/>
            <w:tcBorders>
              <w:top w:val="nil"/>
              <w:left w:val="nil"/>
              <w:bottom w:val="nil"/>
              <w:right w:val="nil"/>
            </w:tcBorders>
          </w:tcPr>
          <w:p w:rsidR="00B923A0" w:rsidRDefault="00B923A0" w:rsidP="00E131D0">
            <w:r>
              <w:object w:dxaOrig="3203" w:dyaOrig="1865">
                <v:shape id="_x0000_i1055" type="#_x0000_t75" style="width:160.15pt;height:93.1pt" o:ole="" filled="t" fillcolor="#c6d9f1 [671]">
                  <v:imagedata r:id="rId66" o:title=""/>
                </v:shape>
                <o:OLEObject Type="Embed" ProgID="Visio.Drawing.11" ShapeID="_x0000_i1055" DrawAspect="Content" ObjectID="_1456829346" r:id="rId67"/>
              </w:object>
            </w:r>
          </w:p>
        </w:tc>
      </w:tr>
    </w:tbl>
    <w:p w:rsidR="00FC55B6" w:rsidRDefault="003B4031" w:rsidP="00FC55B6">
      <w:pPr>
        <w:pStyle w:val="1"/>
        <w:numPr>
          <w:ilvl w:val="0"/>
          <w:numId w:val="17"/>
        </w:numPr>
        <w:ind w:left="709"/>
      </w:pPr>
      <w:r>
        <w:t xml:space="preserve"> </w:t>
      </w:r>
      <w:r w:rsidR="00FC55B6">
        <w:t>Η στροφορμή που προηγούμενα υπολογίσαμε ως προς το σ</w:t>
      </w:r>
      <w:r w:rsidR="00FC55B6">
        <w:t>η</w:t>
      </w:r>
      <w:r w:rsidR="00FC55B6">
        <w:t>μείο Ο, το κέντρο μάζας, είναι κατακόρυφη έχοντας την κ</w:t>
      </w:r>
      <w:r w:rsidR="00FC55B6">
        <w:t>α</w:t>
      </w:r>
      <w:r w:rsidR="00FC55B6">
        <w:t>τεύθυνση της γωνιακής ταχύτητας και μέτρο L</w:t>
      </w:r>
      <w:r w:rsidR="00FC55B6">
        <w:rPr>
          <w:vertAlign w:val="subscript"/>
        </w:rPr>
        <w:t>cm</w:t>
      </w:r>
      <w:r w:rsidR="00FC55B6">
        <w:t>=</w:t>
      </w:r>
      <w:r w:rsidR="00FC55B6" w:rsidRPr="00FC55B6">
        <w:rPr>
          <w:position w:val="-6"/>
        </w:rPr>
        <w:object w:dxaOrig="740" w:dyaOrig="320">
          <v:shape id="_x0000_i1056" type="#_x0000_t75" style="width:36.85pt;height:16.15pt" o:ole="">
            <v:imagedata r:id="rId68" o:title=""/>
          </v:shape>
          <o:OLEObject Type="Embed" ProgID="Equation.3" ShapeID="_x0000_i1056" DrawAspect="Content" ObjectID="_1456829347" r:id="rId69"/>
        </w:object>
      </w:r>
      <w:r w:rsidR="00FC55B6">
        <w:t xml:space="preserve"> και συνεπώς έχει την κατεύθυνση του άξονα z. Θα μπορο</w:t>
      </w:r>
      <w:r w:rsidR="00FC55B6">
        <w:t>ύ</w:t>
      </w:r>
      <w:r w:rsidR="00FC55B6">
        <w:t>σαμε λοιπόν να γράψουμε για την στροφορμή του στερεού S κατά τον άξονα z την μαθηματική εξίσωση:</w:t>
      </w:r>
    </w:p>
    <w:p w:rsidR="002523C3" w:rsidRDefault="00972AF5" w:rsidP="002523C3">
      <w:pPr>
        <w:jc w:val="center"/>
      </w:pPr>
      <w:r w:rsidRPr="00E23B2E">
        <w:rPr>
          <w:position w:val="-12"/>
        </w:rPr>
        <w:object w:dxaOrig="1340" w:dyaOrig="400">
          <v:shape id="_x0000_i1057" type="#_x0000_t75" style="width:67.05pt;height:19.85pt" o:ole="">
            <v:imagedata r:id="rId70" o:title=""/>
          </v:shape>
          <o:OLEObject Type="Embed" ProgID="Equation.3" ShapeID="_x0000_i1057" DrawAspect="Content" ObjectID="_1456829348" r:id="rId71"/>
        </w:object>
      </w:r>
    </w:p>
    <w:p w:rsidR="00FC55B6" w:rsidRDefault="00675E0C" w:rsidP="00675E0C">
      <w:pPr>
        <w:pStyle w:val="1"/>
      </w:pPr>
      <w:r>
        <w:lastRenderedPageBreak/>
        <w:t>Στην περίπτωση τώρα για την στροφορμή κατά τον άξονα z</w:t>
      </w:r>
      <w:r>
        <w:rPr>
          <w:vertAlign w:val="subscript"/>
        </w:rPr>
        <w:t>1</w:t>
      </w:r>
      <w:r>
        <w:t>, με βάση το σχήμα θα έχουμε ότι η στροφορμή L</w:t>
      </w:r>
      <w:r>
        <w:rPr>
          <w:vertAlign w:val="subscript"/>
        </w:rPr>
        <w:t>z1</w:t>
      </w:r>
      <w:r>
        <w:t xml:space="preserve"> είναι ίση με την προβολή της στροφορμής </w:t>
      </w:r>
      <w:proofErr w:type="spellStart"/>
      <w:r>
        <w:t>L</w:t>
      </w:r>
      <w:r>
        <w:rPr>
          <w:vertAlign w:val="subscript"/>
        </w:rPr>
        <w:t>z</w:t>
      </w:r>
      <w:proofErr w:type="spellEnd"/>
      <w:r>
        <w:t>, πάνω στην διεύθυνση του άξονα:</w:t>
      </w:r>
    </w:p>
    <w:p w:rsidR="00675E0C" w:rsidRDefault="00675E0C" w:rsidP="0063138E">
      <w:pPr>
        <w:jc w:val="center"/>
        <w:rPr>
          <w:i/>
          <w:sz w:val="24"/>
          <w:szCs w:val="24"/>
        </w:rPr>
      </w:pPr>
      <w:r w:rsidRPr="0063138E">
        <w:rPr>
          <w:i/>
          <w:sz w:val="24"/>
          <w:szCs w:val="24"/>
        </w:rPr>
        <w:t>L</w:t>
      </w:r>
      <w:r w:rsidRPr="0063138E">
        <w:rPr>
          <w:i/>
          <w:sz w:val="24"/>
          <w:szCs w:val="24"/>
          <w:vertAlign w:val="subscript"/>
        </w:rPr>
        <w:t>z1</w:t>
      </w:r>
      <w:r w:rsidRPr="0063138E">
        <w:rPr>
          <w:i/>
          <w:sz w:val="24"/>
          <w:szCs w:val="24"/>
        </w:rPr>
        <w:t>=L</w:t>
      </w:r>
      <w:r w:rsidRPr="0063138E">
        <w:rPr>
          <w:i/>
          <w:sz w:val="24"/>
          <w:szCs w:val="24"/>
          <w:vertAlign w:val="subscript"/>
        </w:rPr>
        <w:t>z</w:t>
      </w:r>
      <w:r w:rsidRPr="0063138E">
        <w:rPr>
          <w:i/>
          <w:sz w:val="24"/>
          <w:szCs w:val="24"/>
        </w:rPr>
        <w:t xml:space="preserve">∙συνθ = </w:t>
      </w:r>
      <w:proofErr w:type="spellStart"/>
      <w:r w:rsidRPr="0063138E">
        <w:rPr>
          <w:i/>
          <w:sz w:val="24"/>
          <w:szCs w:val="24"/>
        </w:rPr>
        <w:t>Ι</w:t>
      </w:r>
      <w:r w:rsidRPr="0063138E">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63138E">
        <w:rPr>
          <w:i/>
          <w:sz w:val="24"/>
          <w:szCs w:val="24"/>
        </w:rPr>
        <w:t>∙ω∙συνθ</w:t>
      </w:r>
      <w:proofErr w:type="spellEnd"/>
    </w:p>
    <w:p w:rsidR="003A50C8" w:rsidRPr="001B1240" w:rsidRDefault="0063138E" w:rsidP="00C92DB0">
      <w:pPr>
        <w:ind w:left="567"/>
        <w:rPr>
          <w:i/>
          <w:sz w:val="24"/>
          <w:szCs w:val="24"/>
        </w:rPr>
      </w:pPr>
      <w:r>
        <w:t>Βέβαια θα μπορούσαμε να υπολογίσουμε τη στροφορμή κάθε σημειακής μάζας ανεξάρτητα</w:t>
      </w:r>
      <w:r w:rsidR="003A50C8">
        <w:t xml:space="preserve">, όπως στο </w:t>
      </w:r>
      <w:r w:rsidR="004976EA">
        <w:t>παρακάτω</w:t>
      </w:r>
      <w:r w:rsidR="003A50C8">
        <w:t xml:space="preserve"> σχήμα, όπου η σημειακή μάζα m</w:t>
      </w:r>
      <w:r w:rsidR="003A50C8">
        <w:rPr>
          <w:vertAlign w:val="subscript"/>
        </w:rPr>
        <w:t>1</w:t>
      </w:r>
      <w:r w:rsidR="003A50C8">
        <w:t xml:space="preserve"> </w:t>
      </w:r>
      <w:r w:rsidR="003B4031">
        <w:t>απέχει κατά d</w:t>
      </w:r>
      <w:r w:rsidR="003B4031">
        <w:rPr>
          <w:vertAlign w:val="subscript"/>
        </w:rPr>
        <w:t>1</w:t>
      </w:r>
      <w:r w:rsidR="003B4031">
        <w:t xml:space="preserve"> από </w:t>
      </w:r>
      <w:r w:rsidR="003A50C8">
        <w:t>το</w:t>
      </w:r>
      <w:r w:rsidR="003B4031">
        <w:t>ν</w:t>
      </w:r>
      <w:r w:rsidR="003A50C8">
        <w:t xml:space="preserve"> άξονα z</w:t>
      </w:r>
      <w:r w:rsidR="003A50C8">
        <w:rPr>
          <w:vertAlign w:val="subscript"/>
        </w:rPr>
        <w:t>1</w:t>
      </w:r>
      <w:r w:rsidR="003A50C8">
        <w:t>, ενώ η m</w:t>
      </w:r>
      <w:r w:rsidR="003A50C8">
        <w:rPr>
          <w:vertAlign w:val="subscript"/>
        </w:rPr>
        <w:t>2</w:t>
      </w:r>
      <w:r w:rsidR="003A50C8">
        <w:t xml:space="preserve"> </w:t>
      </w:r>
      <w:r w:rsidR="001A438C">
        <w:t>απέχει αντ</w:t>
      </w:r>
      <w:r w:rsidR="001A438C">
        <w:t>ί</w:t>
      </w:r>
      <w:r w:rsidR="001A438C">
        <w:t xml:space="preserve">στοιχα απόσταση </w:t>
      </w:r>
      <w:r w:rsidR="003A50C8">
        <w:t>d</w:t>
      </w:r>
      <w:r w:rsidR="003A50C8">
        <w:rPr>
          <w:vertAlign w:val="subscript"/>
        </w:rPr>
        <w:t>2</w:t>
      </w:r>
      <w:r w:rsidR="003A50C8">
        <w:t>,</w:t>
      </w:r>
      <w:r w:rsidR="00C92DB0">
        <w:t xml:space="preserve"> τη στιγμή που οι άξονες z, z</w:t>
      </w:r>
      <w:r w:rsidR="00C92DB0">
        <w:rPr>
          <w:vertAlign w:val="subscript"/>
        </w:rPr>
        <w:t>1</w:t>
      </w:r>
      <w:r w:rsidR="00C92DB0">
        <w:t xml:space="preserve"> και οι δυο μάζες βρίσκονται στο ίδιο κατακόρυφο επίπεδο, τότε</w:t>
      </w:r>
      <w:r w:rsidR="003A50C8">
        <w:t>:</w:t>
      </w:r>
      <w:r w:rsidR="00C92DB0">
        <w:t xml:space="preserve">  </w:t>
      </w:r>
      <w:r w:rsidR="00CA2B9D" w:rsidRPr="001B1240">
        <w:rPr>
          <w:i/>
          <w:sz w:val="24"/>
          <w:szCs w:val="24"/>
        </w:rPr>
        <w:t>L</w:t>
      </w:r>
      <w:r w:rsidR="00CA2B9D" w:rsidRPr="001B1240">
        <w:rPr>
          <w:i/>
          <w:sz w:val="24"/>
          <w:szCs w:val="24"/>
          <w:vertAlign w:val="subscript"/>
        </w:rPr>
        <w:t>1</w:t>
      </w:r>
      <w:r w:rsidR="00CA2B9D" w:rsidRPr="001B1240">
        <w:rPr>
          <w:i/>
          <w:sz w:val="24"/>
          <w:szCs w:val="24"/>
        </w:rPr>
        <w:t>=m</w:t>
      </w:r>
      <w:r w:rsidR="00CA2B9D" w:rsidRPr="001B1240">
        <w:rPr>
          <w:i/>
          <w:sz w:val="24"/>
          <w:szCs w:val="24"/>
          <w:vertAlign w:val="subscript"/>
        </w:rPr>
        <w:t>1</w:t>
      </w:r>
      <w:r w:rsidR="00CA2B9D" w:rsidRPr="001B1240">
        <w:rPr>
          <w:i/>
          <w:sz w:val="24"/>
          <w:szCs w:val="24"/>
        </w:rPr>
        <w:t>∙υ∙d</w:t>
      </w:r>
      <w:r w:rsidR="00CA2B9D" w:rsidRPr="001B1240">
        <w:rPr>
          <w:i/>
          <w:sz w:val="24"/>
          <w:szCs w:val="24"/>
          <w:vertAlign w:val="subscript"/>
        </w:rPr>
        <w:t>1</w:t>
      </w:r>
      <w:r w:rsidR="00CA2B9D" w:rsidRPr="001B1240">
        <w:rPr>
          <w:i/>
          <w:sz w:val="24"/>
          <w:szCs w:val="24"/>
        </w:rPr>
        <w:t xml:space="preserve"> =</w:t>
      </w:r>
      <w:proofErr w:type="spellStart"/>
      <w:r w:rsidR="00CA2B9D" w:rsidRPr="001B1240">
        <w:rPr>
          <w:i/>
          <w:sz w:val="24"/>
          <w:szCs w:val="24"/>
        </w:rPr>
        <w:t>m∙ω</w:t>
      </w:r>
      <w:proofErr w:type="spellEnd"/>
      <w:r w:rsidR="00CA2B9D" w:rsidRPr="001B1240">
        <w:rPr>
          <w:i/>
          <w:position w:val="-6"/>
          <w:sz w:val="24"/>
          <w:szCs w:val="24"/>
        </w:rPr>
        <w:object w:dxaOrig="180" w:dyaOrig="279">
          <v:shape id="_x0000_i1058" type="#_x0000_t75" style="width:9.1pt;height:14.05pt" o:ole="">
            <v:imagedata r:id="rId72" o:title=""/>
          </v:shape>
          <o:OLEObject Type="Embed" ProgID="Equation.3" ShapeID="_x0000_i1058" DrawAspect="Content" ObjectID="_1456829349" r:id="rId73"/>
        </w:object>
      </w:r>
      <w:r w:rsidR="00CA2B9D" w:rsidRPr="001B1240">
        <w:rPr>
          <w:i/>
          <w:sz w:val="24"/>
          <w:szCs w:val="24"/>
        </w:rPr>
        <w:t>∙</w:t>
      </w:r>
      <w:r w:rsidR="00CA2B9D" w:rsidRPr="001B1240">
        <w:rPr>
          <w:i/>
          <w:position w:val="-6"/>
          <w:sz w:val="24"/>
          <w:szCs w:val="24"/>
        </w:rPr>
        <w:object w:dxaOrig="180" w:dyaOrig="279">
          <v:shape id="_x0000_i1059" type="#_x0000_t75" style="width:9.1pt;height:14.05pt" o:ole="">
            <v:imagedata r:id="rId72" o:title=""/>
          </v:shape>
          <o:OLEObject Type="Embed" ProgID="Equation.3" ShapeID="_x0000_i1059" DrawAspect="Content" ObjectID="_1456829350" r:id="rId74"/>
        </w:object>
      </w:r>
      <w:proofErr w:type="spellStart"/>
      <w:r w:rsidR="00CA2B9D" w:rsidRPr="001B1240">
        <w:rPr>
          <w:i/>
          <w:sz w:val="24"/>
          <w:szCs w:val="24"/>
        </w:rPr>
        <w:t>συνθ=m</w:t>
      </w:r>
      <w:proofErr w:type="spellEnd"/>
      <w:r w:rsidR="00CA2B9D" w:rsidRPr="001B1240">
        <w:rPr>
          <w:i/>
          <w:position w:val="-6"/>
          <w:sz w:val="24"/>
          <w:szCs w:val="24"/>
        </w:rPr>
        <w:object w:dxaOrig="260" w:dyaOrig="320">
          <v:shape id="_x0000_i1060" type="#_x0000_t75" style="width:12.85pt;height:16.15pt" o:ole="">
            <v:imagedata r:id="rId75" o:title=""/>
          </v:shape>
          <o:OLEObject Type="Embed" ProgID="Equation.3" ShapeID="_x0000_i1060" DrawAspect="Content" ObjectID="_1456829351" r:id="rId76"/>
        </w:object>
      </w:r>
      <w:r w:rsidR="00CA2B9D" w:rsidRPr="001B1240">
        <w:rPr>
          <w:i/>
          <w:sz w:val="24"/>
          <w:szCs w:val="24"/>
        </w:rPr>
        <w:t>∙ω∙συνθ=L</w:t>
      </w:r>
      <w:r w:rsidR="00CA2B9D" w:rsidRPr="001B1240">
        <w:rPr>
          <w:i/>
          <w:sz w:val="24"/>
          <w:szCs w:val="24"/>
          <w:vertAlign w:val="subscript"/>
        </w:rPr>
        <w:t>2</w:t>
      </w:r>
    </w:p>
    <w:p w:rsidR="00B02E3B" w:rsidRDefault="00B02E3B" w:rsidP="00B02E3B">
      <w:pPr>
        <w:ind w:left="567"/>
        <w:jc w:val="center"/>
      </w:pPr>
      <w:r>
        <w:object w:dxaOrig="3695" w:dyaOrig="2454">
          <v:shape id="_x0000_i1061" type="#_x0000_t75" style="width:168.85pt;height:112.15pt" o:ole="" filled="t" fillcolor="#c6d9f1 [671]">
            <v:imagedata r:id="rId77" o:title=""/>
          </v:shape>
          <o:OLEObject Type="Embed" ProgID="Visio.Drawing.11" ShapeID="_x0000_i1061" DrawAspect="Content" ObjectID="_1456829352" r:id="rId78"/>
        </w:object>
      </w:r>
    </w:p>
    <w:p w:rsidR="00CA2B9D" w:rsidRDefault="00CA2B9D" w:rsidP="001B1240">
      <w:pPr>
        <w:ind w:left="567"/>
      </w:pPr>
      <w:r>
        <w:t>Οι δυο αυτές</w:t>
      </w:r>
      <w:r w:rsidR="002B7208">
        <w:t xml:space="preserve"> στροφορμές</w:t>
      </w:r>
      <w:r>
        <w:t xml:space="preserve"> έχουν την διεύθυνση του άξονα, συνεπώς:</w:t>
      </w:r>
    </w:p>
    <w:p w:rsidR="001B1240" w:rsidRPr="001B1240" w:rsidRDefault="001B1240" w:rsidP="001B1240">
      <w:pPr>
        <w:jc w:val="center"/>
        <w:rPr>
          <w:i/>
          <w:sz w:val="24"/>
          <w:szCs w:val="24"/>
        </w:rPr>
      </w:pPr>
      <w:r w:rsidRPr="001B1240">
        <w:rPr>
          <w:i/>
          <w:sz w:val="24"/>
          <w:szCs w:val="24"/>
        </w:rPr>
        <w:t>L</w:t>
      </w:r>
      <w:r w:rsidRPr="001B1240">
        <w:rPr>
          <w:i/>
          <w:sz w:val="24"/>
          <w:szCs w:val="24"/>
          <w:vertAlign w:val="subscript"/>
        </w:rPr>
        <w:t>z1</w:t>
      </w:r>
      <w:r w:rsidRPr="001B1240">
        <w:rPr>
          <w:i/>
          <w:sz w:val="24"/>
          <w:szCs w:val="24"/>
        </w:rPr>
        <w:t>=2 ∙ m</w:t>
      </w:r>
      <w:r w:rsidRPr="001B1240">
        <w:rPr>
          <w:i/>
          <w:position w:val="-6"/>
          <w:sz w:val="24"/>
          <w:szCs w:val="24"/>
        </w:rPr>
        <w:object w:dxaOrig="260" w:dyaOrig="320">
          <v:shape id="_x0000_i1062" type="#_x0000_t75" style="width:12.85pt;height:16.15pt" o:ole="">
            <v:imagedata r:id="rId75" o:title=""/>
          </v:shape>
          <o:OLEObject Type="Embed" ProgID="Equation.3" ShapeID="_x0000_i1062" DrawAspect="Content" ObjectID="_1456829353" r:id="rId79"/>
        </w:object>
      </w:r>
      <w:proofErr w:type="spellStart"/>
      <w:r w:rsidRPr="001B1240">
        <w:rPr>
          <w:i/>
          <w:sz w:val="24"/>
          <w:szCs w:val="24"/>
        </w:rPr>
        <w:t>∙ω∙συνθ</w:t>
      </w:r>
      <w:proofErr w:type="spellEnd"/>
      <w:r w:rsidRPr="001B1240">
        <w:rPr>
          <w:i/>
          <w:sz w:val="24"/>
          <w:szCs w:val="24"/>
        </w:rPr>
        <w:t xml:space="preserve">= </w:t>
      </w:r>
      <w:proofErr w:type="spellStart"/>
      <w:r w:rsidRPr="001B1240">
        <w:rPr>
          <w:i/>
          <w:sz w:val="24"/>
          <w:szCs w:val="24"/>
        </w:rPr>
        <w:t>Ι</w:t>
      </w:r>
      <w:r w:rsidRPr="001B1240">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1B1240">
        <w:rPr>
          <w:i/>
          <w:sz w:val="24"/>
          <w:szCs w:val="24"/>
        </w:rPr>
        <w:t>∙ω∙συνθ</w:t>
      </w:r>
      <w:proofErr w:type="spellEnd"/>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0"/>
      </w:tblGrid>
      <w:tr w:rsidR="00B83CE2" w:rsidTr="004E743A">
        <w:trPr>
          <w:trHeight w:val="1109"/>
          <w:jc w:val="right"/>
        </w:trPr>
        <w:tc>
          <w:tcPr>
            <w:tcW w:w="2912" w:type="dxa"/>
            <w:tcBorders>
              <w:top w:val="nil"/>
              <w:left w:val="nil"/>
              <w:bottom w:val="nil"/>
              <w:right w:val="nil"/>
            </w:tcBorders>
          </w:tcPr>
          <w:p w:rsidR="00B83CE2" w:rsidRDefault="003A3738" w:rsidP="00B83CE2">
            <w:r>
              <w:object w:dxaOrig="2761" w:dyaOrig="2469">
                <v:shape id="_x0000_i1063" type="#_x0000_t75" style="width:138.2pt;height:123.3pt" o:ole="" filled="t" fillcolor="#c6d9f1 [671]">
                  <v:imagedata r:id="rId80" o:title=""/>
                </v:shape>
                <o:OLEObject Type="Embed" ProgID="Visio.Drawing.11" ShapeID="_x0000_i1063" DrawAspect="Content" ObjectID="_1456829354" r:id="rId81"/>
              </w:object>
            </w:r>
          </w:p>
        </w:tc>
      </w:tr>
    </w:tbl>
    <w:p w:rsidR="001B1240" w:rsidRDefault="001B1240" w:rsidP="00E45D0A">
      <w:pPr>
        <w:ind w:left="567"/>
      </w:pPr>
      <w:r>
        <w:t xml:space="preserve">Αλλά θα μπορούσαμε </w:t>
      </w:r>
      <w:r w:rsidR="00103BBD">
        <w:t>να αναλύσουμε κάθε ταχύτητα σε δυο συν</w:t>
      </w:r>
      <w:r w:rsidR="00103BBD">
        <w:t>ι</w:t>
      </w:r>
      <w:r w:rsidR="00103BBD">
        <w:t>στώσες, μια</w:t>
      </w:r>
      <w:r w:rsidR="00F64A98">
        <w:t xml:space="preserve"> συνιστώσα υ</w:t>
      </w:r>
      <w:r w:rsidR="004E743A">
        <w:rPr>
          <w:vertAlign w:val="subscript"/>
        </w:rPr>
        <w:t>//</w:t>
      </w:r>
      <w:r w:rsidR="00F64A98">
        <w:t xml:space="preserve"> </w:t>
      </w:r>
      <w:r w:rsidR="003F32B5">
        <w:t>παράλληλη στον άξονα z</w:t>
      </w:r>
      <w:r w:rsidR="003F32B5">
        <w:rPr>
          <w:vertAlign w:val="subscript"/>
        </w:rPr>
        <w:t>1</w:t>
      </w:r>
      <w:r w:rsidR="003F32B5">
        <w:t xml:space="preserve"> </w:t>
      </w:r>
      <w:r w:rsidR="00F64A98">
        <w:t>και μια κάθ</w:t>
      </w:r>
      <w:r w:rsidR="00F64A98">
        <w:t>ε</w:t>
      </w:r>
      <w:r w:rsidR="00F64A98">
        <w:t>τη</w:t>
      </w:r>
      <w:r w:rsidR="004E743A">
        <w:t xml:space="preserve"> υ</w:t>
      </w:r>
      <w:r w:rsidR="004E743A" w:rsidRPr="004E743A">
        <w:rPr>
          <w:position w:val="-6"/>
          <w:vertAlign w:val="subscript"/>
        </w:rPr>
        <w:t>┴</w:t>
      </w:r>
      <w:r w:rsidR="00F64A98">
        <w:t xml:space="preserve"> στην ΑΚ (πάνω σε κάθετο επίπεδο στον άξονα z</w:t>
      </w:r>
      <w:r w:rsidR="00F64A98">
        <w:rPr>
          <w:vertAlign w:val="subscript"/>
        </w:rPr>
        <w:t>1</w:t>
      </w:r>
      <w:r w:rsidR="00F64A98">
        <w:t xml:space="preserve"> που περνά από το Κ), όπως στο διπλανό σχήμα</w:t>
      </w:r>
      <w:r w:rsidR="00B83CE2">
        <w:t>, οπότε μπορούμε να γράψο</w:t>
      </w:r>
      <w:r w:rsidR="00B83CE2">
        <w:t>υ</w:t>
      </w:r>
      <w:r w:rsidR="00B83CE2">
        <w:t>με</w:t>
      </w:r>
      <w:r w:rsidR="00103BBD">
        <w:t>:</w:t>
      </w:r>
    </w:p>
    <w:p w:rsidR="00103BBD" w:rsidRDefault="00B83CE2" w:rsidP="00E45D0A">
      <w:pPr>
        <w:jc w:val="center"/>
      </w:pPr>
      <w:r>
        <w:t>L</w:t>
      </w:r>
      <w:r w:rsidR="003A1C54">
        <w:rPr>
          <w:vertAlign w:val="subscript"/>
        </w:rPr>
        <w:t>1z</w:t>
      </w:r>
      <w:r>
        <w:rPr>
          <w:vertAlign w:val="subscript"/>
        </w:rPr>
        <w:t>1</w:t>
      </w:r>
      <w:r>
        <w:t>=m</w:t>
      </w:r>
      <w:r w:rsidR="004E743A">
        <w:rPr>
          <w:vertAlign w:val="subscript"/>
        </w:rPr>
        <w:t>1</w:t>
      </w:r>
      <w:r w:rsidR="004E743A">
        <w:t>∙</w:t>
      </w:r>
      <w:r>
        <w:t>υ</w:t>
      </w:r>
      <w:r w:rsidR="004E743A" w:rsidRPr="004E743A">
        <w:rPr>
          <w:position w:val="-6"/>
          <w:vertAlign w:val="subscript"/>
        </w:rPr>
        <w:t>┴</w:t>
      </w:r>
      <w:r>
        <w:t>∙d</w:t>
      </w:r>
      <w:r>
        <w:rPr>
          <w:vertAlign w:val="subscript"/>
        </w:rPr>
        <w:t>1</w:t>
      </w:r>
      <w:r>
        <w:t>=m</w:t>
      </w:r>
      <w:r w:rsidR="004E743A">
        <w:rPr>
          <w:vertAlign w:val="subscript"/>
        </w:rPr>
        <w:t>1</w:t>
      </w:r>
      <w:r>
        <w:t>∙ω∙d</w:t>
      </w:r>
      <w:r>
        <w:rPr>
          <w:vertAlign w:val="subscript"/>
        </w:rPr>
        <w:t>1</w:t>
      </w:r>
      <w:r>
        <w:t>∙d</w:t>
      </w:r>
      <w:r>
        <w:rPr>
          <w:vertAlign w:val="subscript"/>
        </w:rPr>
        <w:t>1</w:t>
      </w:r>
      <w:r>
        <w:t>=</w:t>
      </w:r>
      <w:r w:rsidR="004E743A" w:rsidRPr="004E743A">
        <w:rPr>
          <w:position w:val="-10"/>
        </w:rPr>
        <w:object w:dxaOrig="740" w:dyaOrig="360">
          <v:shape id="_x0000_i1064" type="#_x0000_t75" style="width:36.85pt;height:18.2pt" o:ole="">
            <v:imagedata r:id="rId82" o:title=""/>
          </v:shape>
          <o:OLEObject Type="Embed" ProgID="Equation.3" ShapeID="_x0000_i1064" DrawAspect="Content" ObjectID="_1456829355" r:id="rId83"/>
        </w:object>
      </w:r>
      <w:r>
        <w:t xml:space="preserve"> </w:t>
      </w:r>
      <w:r w:rsidR="002B7208">
        <w:t>οπότε:</w:t>
      </w:r>
    </w:p>
    <w:p w:rsidR="003A1C54" w:rsidRDefault="003A1C54" w:rsidP="00E45D0A">
      <w:pPr>
        <w:jc w:val="center"/>
      </w:pPr>
      <w:r w:rsidRPr="003A1C54">
        <w:rPr>
          <w:position w:val="-10"/>
        </w:rPr>
        <w:object w:dxaOrig="4080" w:dyaOrig="360">
          <v:shape id="_x0000_i1065" type="#_x0000_t75" style="width:204pt;height:18.2pt" o:ole="">
            <v:imagedata r:id="rId84" o:title=""/>
          </v:shape>
          <o:OLEObject Type="Embed" ProgID="Equation.3" ShapeID="_x0000_i1065" DrawAspect="Content" ObjectID="_1456829356" r:id="rId85"/>
        </w:object>
      </w:r>
      <w:r>
        <w:t xml:space="preserve"> ή</w:t>
      </w:r>
    </w:p>
    <w:p w:rsidR="003A1C54" w:rsidRDefault="003A1C54" w:rsidP="00E45D0A">
      <w:pPr>
        <w:jc w:val="center"/>
      </w:pPr>
      <w:r w:rsidRPr="00E45D0A">
        <w:rPr>
          <w:position w:val="-10"/>
          <w:highlight w:val="yellow"/>
        </w:rPr>
        <w:object w:dxaOrig="1180" w:dyaOrig="340">
          <v:shape id="_x0000_i1066" type="#_x0000_t75" style="width:59.15pt;height:16.95pt" o:ole="">
            <v:imagedata r:id="rId86" o:title=""/>
          </v:shape>
          <o:OLEObject Type="Embed" ProgID="Equation.3" ShapeID="_x0000_i1066" DrawAspect="Content" ObjectID="_1456829357" r:id="rId87"/>
        </w:object>
      </w:r>
    </w:p>
    <w:p w:rsidR="00E45D0A" w:rsidRDefault="00E45D0A" w:rsidP="00E45D0A">
      <w:pPr>
        <w:ind w:left="567"/>
      </w:pPr>
      <w:r>
        <w:t>Όπου Ι</w:t>
      </w:r>
      <w:r>
        <w:rPr>
          <w:vertAlign w:val="subscript"/>
        </w:rPr>
        <w:t>z1</w:t>
      </w:r>
      <w:r>
        <w:t xml:space="preserve"> η ροπή αδράνειας του στερεού για την περιστροφή του ως προς τον άξονα z</w:t>
      </w:r>
      <w:r>
        <w:rPr>
          <w:vertAlign w:val="subscript"/>
        </w:rPr>
        <w:t>1</w:t>
      </w:r>
      <w:r>
        <w:t>.</w:t>
      </w:r>
    </w:p>
    <w:p w:rsidR="00E45D0A" w:rsidRDefault="00E45D0A" w:rsidP="00E45D0A">
      <w:pPr>
        <w:ind w:left="567"/>
      </w:pPr>
      <w:r>
        <w:t xml:space="preserve">Όμως προσοχή!!! </w:t>
      </w:r>
    </w:p>
    <w:p w:rsidR="00F028F4" w:rsidRDefault="00E45D0A" w:rsidP="00F028F4">
      <w:pPr>
        <w:ind w:left="567"/>
      </w:pPr>
      <w:r>
        <w:t>Η στροφορμή και η γωνιακή ταχύτητα δεν έχουν την ίδια κατεύθυνση και η παραπάνω σχέση δεν μπορεί να γραφεί με διανυσματική μορφή!!!</w:t>
      </w:r>
    </w:p>
    <w:p w:rsidR="00972AF5" w:rsidRDefault="00972AF5" w:rsidP="00972AF5">
      <w:pPr>
        <w:pStyle w:val="a"/>
      </w:pPr>
      <w:r>
        <w:t>Και κατά την σύνθετη</w:t>
      </w:r>
      <w:r w:rsidR="00DE0872">
        <w:t xml:space="preserve"> επίπεδη</w:t>
      </w:r>
      <w:r>
        <w:t xml:space="preserve"> κίνηση</w:t>
      </w:r>
      <w:r w:rsidR="00DE0872">
        <w:t xml:space="preserve"> στερεού</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9"/>
      </w:tblGrid>
      <w:tr w:rsidR="005A4B4B" w:rsidTr="005A4B4B">
        <w:trPr>
          <w:trHeight w:val="1473"/>
          <w:jc w:val="right"/>
        </w:trPr>
        <w:tc>
          <w:tcPr>
            <w:tcW w:w="2902" w:type="dxa"/>
            <w:tcBorders>
              <w:top w:val="nil"/>
              <w:left w:val="nil"/>
              <w:bottom w:val="nil"/>
              <w:right w:val="nil"/>
            </w:tcBorders>
          </w:tcPr>
          <w:p w:rsidR="005A4B4B" w:rsidRDefault="005A4B4B" w:rsidP="005A4B4B">
            <w:r>
              <w:object w:dxaOrig="2720" w:dyaOrig="2059">
                <v:shape id="_x0000_i1067" type="#_x0000_t75" style="width:136.15pt;height:103.05pt" o:ole="" filled="t" fillcolor="#c6d9f1 [671]">
                  <v:imagedata r:id="rId88" o:title=""/>
                </v:shape>
                <o:OLEObject Type="Embed" ProgID="Visio.Drawing.11" ShapeID="_x0000_i1067" DrawAspect="Content" ObjectID="_1456829358" r:id="rId89"/>
              </w:object>
            </w:r>
          </w:p>
        </w:tc>
      </w:tr>
    </w:tbl>
    <w:p w:rsidR="00972AF5" w:rsidRDefault="00972AF5" w:rsidP="00972AF5">
      <w:r>
        <w:t>Όταν μιλάμε για σύνθετη κίνηση απλά πρέπει να εφαρμόσουμε τα προ</w:t>
      </w:r>
      <w:r>
        <w:t>η</w:t>
      </w:r>
      <w:r>
        <w:t>γούμενα, τόσον όσον αφορά την π</w:t>
      </w:r>
      <w:r>
        <w:t>ε</w:t>
      </w:r>
      <w:r>
        <w:t>ριστροφή όσο και την μεταφορά.</w:t>
      </w:r>
    </w:p>
    <w:p w:rsidR="00972AF5" w:rsidRPr="005A4B4B" w:rsidRDefault="00972AF5" w:rsidP="00972AF5">
      <w:r>
        <w:t>Έτσι στην περίπτωση που ένας κύλινδρος κυλίεται σε ένα οριζόντιο επ</w:t>
      </w:r>
      <w:r>
        <w:t>ί</w:t>
      </w:r>
      <w:r>
        <w:t>πεδο, όπως στο σχήμα</w:t>
      </w:r>
      <w:r w:rsidR="00887493">
        <w:t>,</w:t>
      </w:r>
      <w:r w:rsidR="00DE0872">
        <w:t xml:space="preserve"> πόση είναι</w:t>
      </w:r>
      <w:r w:rsidR="00887493">
        <w:t xml:space="preserve"> η στροφορμή του κυλίνδρου κατά τους άξονες, τους </w:t>
      </w:r>
      <w:r>
        <w:t>κάθετ</w:t>
      </w:r>
      <w:r w:rsidR="00887493">
        <w:t>ους</w:t>
      </w:r>
      <w:r>
        <w:t xml:space="preserve"> στο επίπεδο του σχήματος που περνούν</w:t>
      </w:r>
      <w:r w:rsidR="00887493">
        <w:t xml:space="preserve"> από τα σ</w:t>
      </w:r>
      <w:r w:rsidR="00887493">
        <w:t>η</w:t>
      </w:r>
      <w:r w:rsidR="00887493">
        <w:t>μεία Ο, Α, Β</w:t>
      </w:r>
      <w:r w:rsidR="005A4B4B">
        <w:t>,</w:t>
      </w:r>
      <w:r w:rsidR="00887493">
        <w:t xml:space="preserve"> Γ</w:t>
      </w:r>
      <w:r w:rsidR="005A4B4B">
        <w:t xml:space="preserve"> και Δ</w:t>
      </w:r>
      <w:r w:rsidR="00887493">
        <w:t>.</w:t>
      </w:r>
      <w:r w:rsidR="005A4B4B">
        <w:t xml:space="preserve"> Δίνεται </w:t>
      </w:r>
      <w:proofErr w:type="spellStart"/>
      <w:r w:rsidR="005A4B4B">
        <w:t>Ι</w:t>
      </w:r>
      <w:r w:rsidR="005A4B4B">
        <w:rPr>
          <w:vertAlign w:val="subscript"/>
        </w:rPr>
        <w:t>cm</w:t>
      </w:r>
      <w:proofErr w:type="spellEnd"/>
      <w:r w:rsidR="005A4B4B">
        <w:t>= ½ ΜR</w:t>
      </w:r>
      <w:r w:rsidR="005A4B4B">
        <w:rPr>
          <w:vertAlign w:val="superscript"/>
        </w:rPr>
        <w:t>2</w:t>
      </w:r>
      <w:r w:rsidR="005A4B4B">
        <w:t>.</w:t>
      </w:r>
    </w:p>
    <w:p w:rsidR="00887493" w:rsidRPr="00DE0872" w:rsidRDefault="00887493" w:rsidP="00972AF5">
      <w:pPr>
        <w:rPr>
          <w:b/>
          <w:i/>
          <w:color w:val="FF0000"/>
          <w:sz w:val="24"/>
          <w:szCs w:val="24"/>
        </w:rPr>
      </w:pPr>
      <w:r w:rsidRPr="00DE0872">
        <w:rPr>
          <w:b/>
          <w:i/>
          <w:color w:val="FF0000"/>
          <w:sz w:val="24"/>
          <w:szCs w:val="24"/>
        </w:rPr>
        <w:lastRenderedPageBreak/>
        <w:t>Απάντηση:</w:t>
      </w:r>
    </w:p>
    <w:p w:rsidR="00F56057" w:rsidRDefault="00F56057" w:rsidP="00972AF5">
      <w:r>
        <w:t>Θεωρούμε θετική την γωνιακή ταχύτητα του κυλίνδρου, κάθετη στο επίπεδο της σελίδας με φορά προς τα μέσα.</w:t>
      </w:r>
    </w:p>
    <w:p w:rsidR="00887493" w:rsidRDefault="005A4B4B" w:rsidP="005A4B4B">
      <w:pPr>
        <w:pStyle w:val="1"/>
        <w:numPr>
          <w:ilvl w:val="0"/>
          <w:numId w:val="18"/>
        </w:numPr>
        <w:ind w:left="567" w:hanging="283"/>
      </w:pPr>
      <w:r>
        <w:t>Ως προς οριζόντιο άξονα που περνά από το κέντρο μάζας Ο έχουμε:</w:t>
      </w:r>
    </w:p>
    <w:p w:rsidR="005A4B4B" w:rsidRPr="000E7E11" w:rsidRDefault="005A4B4B" w:rsidP="000E7E11">
      <w:pPr>
        <w:jc w:val="center"/>
        <w:rPr>
          <w:i/>
          <w:sz w:val="24"/>
          <w:szCs w:val="24"/>
        </w:rPr>
      </w:pPr>
      <w:proofErr w:type="spellStart"/>
      <w:r w:rsidRPr="000E7E11">
        <w:rPr>
          <w:i/>
          <w:sz w:val="24"/>
          <w:szCs w:val="24"/>
        </w:rPr>
        <w:t>L</w:t>
      </w:r>
      <w:r w:rsidRPr="000E7E11">
        <w:rPr>
          <w:i/>
          <w:sz w:val="24"/>
          <w:szCs w:val="24"/>
          <w:vertAlign w:val="subscript"/>
        </w:rPr>
        <w:t>Ο</w:t>
      </w:r>
      <w:r w:rsidRPr="000E7E11">
        <w:rPr>
          <w:i/>
          <w:sz w:val="24"/>
          <w:szCs w:val="24"/>
        </w:rPr>
        <w:t>=Ι</w:t>
      </w:r>
      <w:r w:rsidRPr="000E7E11">
        <w:rPr>
          <w:i/>
          <w:sz w:val="24"/>
          <w:szCs w:val="24"/>
          <w:vertAlign w:val="subscript"/>
        </w:rPr>
        <w:t>cm</w:t>
      </w:r>
      <w:r w:rsidRPr="000E7E11">
        <w:rPr>
          <w:i/>
          <w:sz w:val="24"/>
          <w:szCs w:val="24"/>
        </w:rPr>
        <w:t>∙ω</w:t>
      </w:r>
      <w:proofErr w:type="spellEnd"/>
      <w:r w:rsidRPr="000E7E11">
        <w:rPr>
          <w:i/>
          <w:sz w:val="24"/>
          <w:szCs w:val="24"/>
        </w:rPr>
        <w:t xml:space="preserve"> = ½ ΜR</w:t>
      </w:r>
      <w:r w:rsidRPr="000E7E11">
        <w:rPr>
          <w:i/>
          <w:sz w:val="24"/>
          <w:szCs w:val="24"/>
          <w:vertAlign w:val="superscript"/>
        </w:rPr>
        <w:t>2</w:t>
      </w:r>
      <w:r w:rsidRPr="000E7E11">
        <w:rPr>
          <w:i/>
          <w:sz w:val="24"/>
          <w:szCs w:val="24"/>
        </w:rPr>
        <w:t>∙ω</w:t>
      </w:r>
    </w:p>
    <w:p w:rsidR="00F850F9" w:rsidRDefault="00F850F9" w:rsidP="000E7E11">
      <w:pPr>
        <w:ind w:left="567"/>
      </w:pPr>
      <w:r>
        <w:t>Με φορά προς τα μέσα, όπως στο σχήμα.</w:t>
      </w:r>
    </w:p>
    <w:p w:rsidR="00B02E3B" w:rsidRDefault="00B02E3B" w:rsidP="00B02E3B">
      <w:pPr>
        <w:ind w:left="567"/>
        <w:jc w:val="center"/>
      </w:pPr>
      <w:r>
        <w:object w:dxaOrig="2720" w:dyaOrig="2191">
          <v:shape id="_x0000_i1068" type="#_x0000_t75" style="width:136.15pt;height:109.65pt" o:ole="" filled="t" fillcolor="#c6d9f1 [671]">
            <v:imagedata r:id="rId90" o:title=""/>
          </v:shape>
          <o:OLEObject Type="Embed" ProgID="Visio.Drawing.11" ShapeID="_x0000_i1068" DrawAspect="Content" ObjectID="_1456829359" r:id="rId91"/>
        </w:object>
      </w:r>
    </w:p>
    <w:p w:rsidR="00EA6CB2" w:rsidRDefault="00EA6CB2" w:rsidP="00EA6CB2">
      <w:pPr>
        <w:pStyle w:val="1"/>
      </w:pPr>
      <w:r>
        <w:t>Ως προς οριζόντιο άξονα ο οποίος περνά από το Α:</w:t>
      </w:r>
    </w:p>
    <w:p w:rsidR="00EA6CB2" w:rsidRDefault="00EA6CB2" w:rsidP="00EA6CB2">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sidRPr="00EA6CB2">
        <w:rPr>
          <w:i/>
          <w:sz w:val="24"/>
          <w:szCs w:val="24"/>
        </w:rPr>
        <w:t>∙R</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69" type="#_x0000_t75" style="width:50.9pt;height:31.05pt" o:ole="">
            <v:imagedata r:id="rId92" o:title=""/>
          </v:shape>
          <o:OLEObject Type="Embed" ProgID="Equation.3" ShapeID="_x0000_i1069" DrawAspect="Content" ObjectID="_1456829360" r:id="rId93"/>
        </w:object>
      </w:r>
    </w:p>
    <w:p w:rsidR="00EA6CB2" w:rsidRPr="00EA6CB2" w:rsidRDefault="00EA6CB2" w:rsidP="00EA6CB2">
      <w:pPr>
        <w:ind w:left="567"/>
      </w:pPr>
      <w:r>
        <w:t>Της ίδια κατεύθυνσης με την στροφορμή στο Ο.</w:t>
      </w:r>
    </w:p>
    <w:p w:rsidR="00F850F9" w:rsidRDefault="00EA6CB2" w:rsidP="00EA6CB2">
      <w:pPr>
        <w:pStyle w:val="1"/>
      </w:pPr>
      <w:r>
        <w:t>Ως προς τον άξονα στο σημείο Β:</w:t>
      </w:r>
    </w:p>
    <w:p w:rsidR="00EA6CB2" w:rsidRDefault="00EA6CB2" w:rsidP="001E52FA">
      <w:pPr>
        <w:jc w:val="center"/>
      </w:pPr>
      <w:r w:rsidRPr="001E52FA">
        <w:rPr>
          <w:i/>
          <w:sz w:val="24"/>
          <w:szCs w:val="24"/>
        </w:rPr>
        <w:t>L</w:t>
      </w:r>
      <w:r w:rsidR="00F56057" w:rsidRPr="001E52FA">
        <w:rPr>
          <w:i/>
          <w:sz w:val="24"/>
          <w:szCs w:val="24"/>
          <w:vertAlign w:val="subscript"/>
        </w:rPr>
        <w:t>Β</w:t>
      </w:r>
      <w:r w:rsidRPr="001E52FA">
        <w:rPr>
          <w:i/>
          <w:sz w:val="24"/>
          <w:szCs w:val="24"/>
        </w:rPr>
        <w:t>=</w:t>
      </w:r>
      <w:r w:rsidR="00F56057" w:rsidRPr="001E52FA">
        <w:rPr>
          <w:i/>
          <w:sz w:val="24"/>
          <w:szCs w:val="24"/>
        </w:rPr>
        <w:t xml:space="preserve"> -</w:t>
      </w:r>
      <w:proofErr w:type="spellStart"/>
      <w:r w:rsidRPr="001E52FA">
        <w:rPr>
          <w:i/>
          <w:sz w:val="24"/>
          <w:szCs w:val="24"/>
        </w:rPr>
        <w:t>Μυ</w:t>
      </w:r>
      <w:r w:rsidRPr="001E52FA">
        <w:rPr>
          <w:i/>
          <w:sz w:val="24"/>
          <w:szCs w:val="24"/>
          <w:vertAlign w:val="subscript"/>
        </w:rPr>
        <w:t>cm</w:t>
      </w:r>
      <w:r w:rsidRPr="001E52FA">
        <w:rPr>
          <w:i/>
          <w:sz w:val="24"/>
          <w:szCs w:val="24"/>
        </w:rPr>
        <w:t>∙R</w:t>
      </w:r>
      <w:proofErr w:type="spellEnd"/>
      <w:r w:rsidRPr="001E52FA">
        <w:rPr>
          <w:i/>
          <w:sz w:val="24"/>
          <w:szCs w:val="24"/>
        </w:rPr>
        <w:t xml:space="preserve"> + </w:t>
      </w:r>
      <w:proofErr w:type="spellStart"/>
      <w:r w:rsidRPr="001E52FA">
        <w:rPr>
          <w:i/>
          <w:sz w:val="24"/>
          <w:szCs w:val="24"/>
        </w:rPr>
        <w:t>Ι</w:t>
      </w:r>
      <w:r w:rsidRPr="001E52FA">
        <w:rPr>
          <w:i/>
          <w:sz w:val="24"/>
          <w:szCs w:val="24"/>
          <w:vertAlign w:val="subscript"/>
        </w:rPr>
        <w:t>cm</w:t>
      </w:r>
      <w:r w:rsidRPr="001E52FA">
        <w:rPr>
          <w:i/>
          <w:sz w:val="24"/>
          <w:szCs w:val="24"/>
        </w:rPr>
        <w:t>∙ω</w:t>
      </w:r>
      <w:proofErr w:type="spellEnd"/>
      <w:r w:rsidRPr="001E52FA">
        <w:rPr>
          <w:i/>
          <w:sz w:val="24"/>
          <w:szCs w:val="24"/>
        </w:rPr>
        <w:t xml:space="preserve"> =</w:t>
      </w:r>
      <w:r w:rsidR="00F56057" w:rsidRPr="001E52FA">
        <w:rPr>
          <w:i/>
          <w:sz w:val="24"/>
          <w:szCs w:val="24"/>
        </w:rPr>
        <w:t xml:space="preserve">- </w:t>
      </w:r>
      <w:proofErr w:type="spellStart"/>
      <w:r w:rsidRPr="001E52FA">
        <w:rPr>
          <w:i/>
          <w:sz w:val="24"/>
          <w:szCs w:val="24"/>
        </w:rPr>
        <w:t>ΜωR∙R</w:t>
      </w:r>
      <w:proofErr w:type="spellEnd"/>
      <w:r w:rsidRPr="001E52FA">
        <w:rPr>
          <w:i/>
          <w:sz w:val="24"/>
          <w:szCs w:val="24"/>
        </w:rPr>
        <w:t>+ ½ ΜR</w:t>
      </w:r>
      <w:r w:rsidRPr="001E52FA">
        <w:rPr>
          <w:i/>
          <w:sz w:val="24"/>
          <w:szCs w:val="24"/>
          <w:vertAlign w:val="superscript"/>
        </w:rPr>
        <w:t>2</w:t>
      </w:r>
      <w:r w:rsidRPr="001E52FA">
        <w:rPr>
          <w:i/>
          <w:sz w:val="24"/>
          <w:szCs w:val="24"/>
        </w:rPr>
        <w:t>∙ω=</w:t>
      </w:r>
      <w:r>
        <w:t xml:space="preserve"> </w:t>
      </w:r>
      <w:r w:rsidR="001E52FA" w:rsidRPr="00EA6CB2">
        <w:rPr>
          <w:position w:val="-24"/>
        </w:rPr>
        <w:object w:dxaOrig="1200" w:dyaOrig="620">
          <v:shape id="_x0000_i1070" type="#_x0000_t75" style="width:60pt;height:31.05pt" o:ole="">
            <v:imagedata r:id="rId94" o:title=""/>
          </v:shape>
          <o:OLEObject Type="Embed" ProgID="Equation.3" ShapeID="_x0000_i1070" DrawAspect="Content" ObjectID="_1456829361" r:id="rId95"/>
        </w:object>
      </w:r>
    </w:p>
    <w:p w:rsidR="001E52FA" w:rsidRDefault="001E52FA" w:rsidP="001E52FA">
      <w:pPr>
        <w:ind w:left="567"/>
      </w:pPr>
      <w:r>
        <w:t>Με φορά προς τα έξω.</w:t>
      </w:r>
    </w:p>
    <w:p w:rsidR="001E52FA" w:rsidRDefault="001E52FA" w:rsidP="001E52FA">
      <w:pPr>
        <w:pStyle w:val="1"/>
      </w:pPr>
      <w:r>
        <w:t>Ως προς οριζόντιο άξονα ο οποίος περνά από το Γ:</w:t>
      </w:r>
    </w:p>
    <w:p w:rsidR="001E52FA" w:rsidRDefault="001E52FA" w:rsidP="001E52FA">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ΜωR∙0</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71" type="#_x0000_t75" style="width:50.9pt;height:31.05pt" o:ole="">
            <v:imagedata r:id="rId96" o:title=""/>
          </v:shape>
          <o:OLEObject Type="Embed" ProgID="Equation.3" ShapeID="_x0000_i1071" DrawAspect="Content" ObjectID="_1456829362" r:id="rId97"/>
        </w:object>
      </w:r>
    </w:p>
    <w:p w:rsidR="001E52FA" w:rsidRDefault="001E52FA" w:rsidP="001E52FA">
      <w:pPr>
        <w:ind w:left="567"/>
      </w:pPr>
      <w:r>
        <w:t>Της ίδια κατεύθυνσης με την στροφορμή στο Ο (αλλά και ίδιου μέτρου)</w:t>
      </w:r>
    </w:p>
    <w:p w:rsidR="00C46557" w:rsidRDefault="00C46557" w:rsidP="00C46557">
      <w:pPr>
        <w:pStyle w:val="1"/>
      </w:pPr>
      <w:r>
        <w:t>Ως προς οριζόντιο άξονα ο οποίος περνά από το Δ:</w:t>
      </w:r>
    </w:p>
    <w:p w:rsidR="00C46557" w:rsidRDefault="00C46557" w:rsidP="00C46557">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r>
        <w:rPr>
          <w:i/>
          <w:sz w:val="24"/>
          <w:szCs w:val="24"/>
        </w:rPr>
        <w:t>-</w:t>
      </w:r>
      <w:proofErr w:type="spellStart"/>
      <w:r>
        <w:rPr>
          <w:i/>
          <w:sz w:val="24"/>
          <w:szCs w:val="24"/>
        </w:rPr>
        <w:t>ΜωR∙2R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200" w:dyaOrig="620">
          <v:shape id="_x0000_i1072" type="#_x0000_t75" style="width:60pt;height:31.05pt" o:ole="">
            <v:imagedata r:id="rId98" o:title=""/>
          </v:shape>
          <o:OLEObject Type="Embed" ProgID="Equation.3" ShapeID="_x0000_i1072" DrawAspect="Content" ObjectID="_1456829363" r:id="rId99"/>
        </w:object>
      </w:r>
    </w:p>
    <w:p w:rsidR="009E765E" w:rsidRDefault="009E765E" w:rsidP="009E765E">
      <w:pPr>
        <w:ind w:left="567"/>
      </w:pPr>
      <w:r>
        <w:t>Με φορά προς τα έξω.</w:t>
      </w:r>
    </w:p>
    <w:p w:rsidR="003D4811" w:rsidRDefault="003D4811" w:rsidP="00F028F4"/>
    <w:p w:rsidR="00805B25" w:rsidRDefault="00805B25" w:rsidP="00805B25">
      <w:pPr>
        <w:pStyle w:val="a"/>
      </w:pPr>
      <w:r>
        <w:t>Πώς θα εφαρμόσουμε την αρχή διατήρηση της στροφορμής</w:t>
      </w:r>
      <w:r w:rsidR="001D495A">
        <w:t xml:space="preserve"> σε μια κρούση</w:t>
      </w:r>
      <w:r>
        <w:t>;</w:t>
      </w:r>
    </w:p>
    <w:p w:rsidR="001D495A" w:rsidRDefault="001D495A" w:rsidP="001D495A">
      <w:pPr>
        <w:ind w:left="851" w:hanging="284"/>
        <w:rPr>
          <w:b/>
          <w:i/>
          <w:sz w:val="24"/>
          <w:szCs w:val="24"/>
        </w:rPr>
      </w:pPr>
    </w:p>
    <w:p w:rsidR="007B0EA2" w:rsidRDefault="001D495A" w:rsidP="001D495A">
      <w:pPr>
        <w:ind w:left="851" w:hanging="284"/>
        <w:rPr>
          <w:b/>
          <w:i/>
          <w:sz w:val="24"/>
          <w:szCs w:val="24"/>
        </w:rPr>
      </w:pPr>
      <w:r w:rsidRPr="001D495A">
        <w:rPr>
          <w:b/>
          <w:i/>
          <w:sz w:val="24"/>
          <w:szCs w:val="24"/>
        </w:rPr>
        <w:t>Α) Μια κρούση με ελεύθερο στερεό.</w:t>
      </w:r>
      <w:r w:rsidR="00182E7E" w:rsidRPr="001D495A">
        <w:rPr>
          <w:b/>
          <w:i/>
          <w:sz w:val="24"/>
          <w:szCs w:val="24"/>
        </w:rPr>
        <w:t xml:space="preserve"> </w:t>
      </w:r>
    </w:p>
    <w:p w:rsidR="00F028F4" w:rsidRPr="001D495A" w:rsidRDefault="00F028F4" w:rsidP="00F028F4">
      <w:r>
        <w:t xml:space="preserve">Σε ένα λείο οριζόντιο επίπεδο ηρεμεί μια ομογενής δοκός μήκους </w:t>
      </w:r>
      <w:r w:rsidRPr="00805B25">
        <w:rPr>
          <w:position w:val="-6"/>
        </w:rPr>
        <w:object w:dxaOrig="720" w:dyaOrig="279">
          <v:shape id="_x0000_i1073" type="#_x0000_t75" style="width:36pt;height:14.05pt" o:ole="">
            <v:imagedata r:id="rId100" o:title=""/>
          </v:shape>
          <o:OLEObject Type="Embed" ProgID="Equation.3" ShapeID="_x0000_i1073" DrawAspect="Content" ObjectID="_1456829364" r:id="rId101"/>
        </w:object>
      </w:r>
      <w:r>
        <w:t xml:space="preserve">και μάζας Μ=6kg. Μια σφαίρα που θεωρείται υλικό σημείο μάζας m=6kg είναι δεμένη στο άκρο νήματος μήκους </w:t>
      </w:r>
      <w:r w:rsidRPr="00805B25">
        <w:rPr>
          <w:position w:val="-10"/>
        </w:rPr>
        <w:object w:dxaOrig="840" w:dyaOrig="340">
          <v:shape id="_x0000_i1074" type="#_x0000_t75" style="width:42.2pt;height:16.95pt" o:ole="">
            <v:imagedata r:id="rId102" o:title=""/>
          </v:shape>
          <o:OLEObject Type="Embed" ProgID="Equation.3" ShapeID="_x0000_i1074" DrawAspect="Content" ObjectID="_1456829365" r:id="rId103"/>
        </w:object>
      </w:r>
      <w:r>
        <w:t>και στρέφεται οριζόντια με ταχύτητα υ=2</w:t>
      </w:r>
      <w:r w:rsidR="00EE0401">
        <w:t>m/s, όπως στο σχήμα, όπου (ΟΑ)=2</w:t>
      </w:r>
      <w:r>
        <w:t xml:space="preserve">m η απόσταση του άκρου της δοκού Α από το </w:t>
      </w:r>
      <w:r>
        <w:lastRenderedPageBreak/>
        <w:t>κέντρο της κυκλικής τροχιάς Ο.</w:t>
      </w:r>
    </w:p>
    <w:p w:rsidR="00E2426C" w:rsidRDefault="00E2426C" w:rsidP="00E2426C">
      <w:pPr>
        <w:jc w:val="center"/>
      </w:pPr>
      <w:r>
        <w:object w:dxaOrig="2866" w:dyaOrig="2829">
          <v:shape id="_x0000_i1075" type="#_x0000_t75" style="width:127.85pt;height:126.6pt" o:ole="" filled="t" fillcolor="#c6d9f1 [671]">
            <v:imagedata r:id="rId104" o:title=""/>
          </v:shape>
          <o:OLEObject Type="Embed" ProgID="Visio.Drawing.11" ShapeID="_x0000_i1075" DrawAspect="Content" ObjectID="_1456829366" r:id="rId105"/>
        </w:object>
      </w:r>
    </w:p>
    <w:p w:rsidR="00805B25" w:rsidRDefault="00692029" w:rsidP="001D495A">
      <w:r>
        <w:t>Σε μια στιγμή η σφαίρα συγκρούεται με τη δοκό στο άκρο της Β</w:t>
      </w:r>
      <w:r w:rsidR="007152E4">
        <w:t>, ενώ ταυτόχρονα το νήμα κόβεται</w:t>
      </w:r>
      <w:r>
        <w:t>.</w:t>
      </w:r>
      <w:r w:rsidR="00B83EF2">
        <w:t xml:space="preserve"> Αν η κρούση μεταξύ των σωμάτων είναι πλαστική, να βρεθεί</w:t>
      </w:r>
      <w:r>
        <w:t xml:space="preserve"> για το νέο στερεό Σ που προκύπτει</w:t>
      </w:r>
      <w:r w:rsidR="00B83EF2">
        <w:t xml:space="preserve"> η ταχύτητα του</w:t>
      </w:r>
      <w:r>
        <w:t xml:space="preserve"> κέντρου μάζας του Κ</w:t>
      </w:r>
      <w:r w:rsidR="00B83EF2">
        <w:t xml:space="preserve"> και η γωνιακή</w:t>
      </w:r>
      <w:r>
        <w:t xml:space="preserve"> του</w:t>
      </w:r>
      <w:r w:rsidR="00B83EF2">
        <w:t xml:space="preserve"> ταχύτητα.</w:t>
      </w:r>
      <w:r w:rsidR="007152E4">
        <w:t xml:space="preserve"> Δίνεται η ροπή αδράνειας της δοκού ως προς κάθετο </w:t>
      </w:r>
      <w:r w:rsidR="007152E4">
        <w:t>ά</w:t>
      </w:r>
      <w:r w:rsidR="007152E4">
        <w:t xml:space="preserve">ξονα που περνά από το μέσον της </w:t>
      </w:r>
      <w:r w:rsidR="007152E4" w:rsidRPr="007152E4">
        <w:rPr>
          <w:position w:val="-24"/>
        </w:rPr>
        <w:object w:dxaOrig="1320" w:dyaOrig="620">
          <v:shape id="_x0000_i1076" type="#_x0000_t75" style="width:66.2pt;height:31.05pt" o:ole="">
            <v:imagedata r:id="rId106" o:title=""/>
          </v:shape>
          <o:OLEObject Type="Embed" ProgID="Equation.3" ShapeID="_x0000_i1076" DrawAspect="Content" ObjectID="_1456829367" r:id="rId107"/>
        </w:object>
      </w:r>
      <w:r w:rsidR="007152E4">
        <w:t>.</w:t>
      </w:r>
    </w:p>
    <w:p w:rsidR="007152E4" w:rsidRPr="007152E4" w:rsidRDefault="007152E4" w:rsidP="00805B25">
      <w:pPr>
        <w:rPr>
          <w:b/>
          <w:i/>
          <w:color w:val="FF0000"/>
          <w:sz w:val="24"/>
          <w:szCs w:val="24"/>
        </w:rPr>
      </w:pPr>
      <w:r w:rsidRPr="007152E4">
        <w:rPr>
          <w:b/>
          <w:i/>
          <w:color w:val="FF0000"/>
          <w:sz w:val="24"/>
          <w:szCs w:val="24"/>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3"/>
      </w:tblGrid>
      <w:tr w:rsidR="00A7356E" w:rsidTr="00A7356E">
        <w:trPr>
          <w:trHeight w:val="1763"/>
          <w:jc w:val="right"/>
        </w:trPr>
        <w:tc>
          <w:tcPr>
            <w:tcW w:w="2652" w:type="dxa"/>
            <w:tcBorders>
              <w:top w:val="nil"/>
              <w:left w:val="nil"/>
              <w:bottom w:val="nil"/>
              <w:right w:val="nil"/>
            </w:tcBorders>
          </w:tcPr>
          <w:p w:rsidR="00A7356E" w:rsidRDefault="007C1F24" w:rsidP="00A7356E">
            <w:r>
              <w:object w:dxaOrig="2661" w:dyaOrig="3111">
                <v:shape id="_x0000_i1077" type="#_x0000_t75" style="width:133.25pt;height:155.6pt" o:ole="" filled="t" fillcolor="#c6d9f1 [671]">
                  <v:imagedata r:id="rId108" o:title=""/>
                </v:shape>
                <o:OLEObject Type="Embed" ProgID="Visio.Drawing.11" ShapeID="_x0000_i1077" DrawAspect="Content" ObjectID="_1456829368" r:id="rId109"/>
              </w:object>
            </w:r>
          </w:p>
        </w:tc>
      </w:tr>
    </w:tbl>
    <w:p w:rsidR="007152E4" w:rsidRDefault="007152E4" w:rsidP="00805B25">
      <w:r>
        <w:t>Κατά τη διάρκεια της κρούσης η συνισταμένη των εξωτερικών δυνάμεων (βάρη και κάθετες αντιδράσεις) είναι μηδενική, συνεπώς ισχύει η αρχή διατήρησης της ορμής:</w:t>
      </w:r>
    </w:p>
    <w:p w:rsidR="007152E4" w:rsidRDefault="007C1F24" w:rsidP="00316A61">
      <w:pPr>
        <w:jc w:val="center"/>
      </w:pPr>
      <w:r w:rsidRPr="00A7356E">
        <w:rPr>
          <w:position w:val="-14"/>
        </w:rPr>
        <w:object w:dxaOrig="1160" w:dyaOrig="420">
          <v:shape id="_x0000_i1078" type="#_x0000_t75" style="width:57.95pt;height:21.1pt" o:ole="">
            <v:imagedata r:id="rId110" o:title=""/>
          </v:shape>
          <o:OLEObject Type="Embed" ProgID="Equation.3" ShapeID="_x0000_i1078" DrawAspect="Content" ObjectID="_1456829369" r:id="rId111"/>
        </w:object>
      </w:r>
    </w:p>
    <w:p w:rsidR="00A7356E" w:rsidRPr="00316A61" w:rsidRDefault="00A7356E" w:rsidP="00316A61">
      <w:pPr>
        <w:jc w:val="center"/>
        <w:rPr>
          <w:i/>
          <w:sz w:val="24"/>
          <w:szCs w:val="24"/>
        </w:rPr>
      </w:pPr>
      <w:proofErr w:type="spellStart"/>
      <w:r w:rsidRPr="00316A61">
        <w:rPr>
          <w:i/>
          <w:sz w:val="24"/>
          <w:szCs w:val="24"/>
        </w:rPr>
        <w:t>mυ</w:t>
      </w:r>
      <w:proofErr w:type="spellEnd"/>
      <w:r w:rsidRPr="00316A61">
        <w:rPr>
          <w:i/>
          <w:sz w:val="24"/>
          <w:szCs w:val="24"/>
        </w:rPr>
        <w:t>=(</w:t>
      </w:r>
      <w:proofErr w:type="spellStart"/>
      <w:r w:rsidRPr="00316A61">
        <w:rPr>
          <w:i/>
          <w:sz w:val="24"/>
          <w:szCs w:val="24"/>
        </w:rPr>
        <w:t>Μ+m</w:t>
      </w:r>
      <w:proofErr w:type="spellEnd"/>
      <w:r w:rsidRPr="00316A61">
        <w:rPr>
          <w:i/>
          <w:sz w:val="24"/>
          <w:szCs w:val="24"/>
        </w:rPr>
        <w:t>)</w:t>
      </w:r>
      <w:proofErr w:type="spellStart"/>
      <w:r w:rsidRPr="00316A61">
        <w:rPr>
          <w:i/>
          <w:sz w:val="24"/>
          <w:szCs w:val="24"/>
        </w:rPr>
        <w:t>∙υ</w:t>
      </w:r>
      <w:r w:rsidRPr="00316A61">
        <w:rPr>
          <w:i/>
          <w:sz w:val="24"/>
          <w:szCs w:val="24"/>
          <w:vertAlign w:val="subscript"/>
        </w:rPr>
        <w:t>cm</w:t>
      </w:r>
      <w:proofErr w:type="spellEnd"/>
      <w:r w:rsidRPr="00316A61">
        <w:rPr>
          <w:i/>
          <w:sz w:val="24"/>
          <w:szCs w:val="24"/>
        </w:rPr>
        <w:t xml:space="preserve"> →</w:t>
      </w:r>
    </w:p>
    <w:p w:rsidR="00A7356E" w:rsidRPr="00316A61" w:rsidRDefault="00A7356E" w:rsidP="00316A61">
      <w:pPr>
        <w:jc w:val="center"/>
        <w:rPr>
          <w:i/>
          <w:sz w:val="24"/>
          <w:szCs w:val="24"/>
        </w:rPr>
      </w:pPr>
      <w:proofErr w:type="spellStart"/>
      <w:r w:rsidRPr="00316A61">
        <w:rPr>
          <w:i/>
          <w:sz w:val="24"/>
          <w:szCs w:val="24"/>
        </w:rPr>
        <w:t>υ</w:t>
      </w:r>
      <w:r w:rsidRPr="00316A61">
        <w:rPr>
          <w:i/>
          <w:sz w:val="24"/>
          <w:szCs w:val="24"/>
          <w:vertAlign w:val="subscript"/>
        </w:rPr>
        <w:t>cm</w:t>
      </w:r>
      <w:proofErr w:type="spellEnd"/>
      <w:r w:rsidRPr="00316A61">
        <w:rPr>
          <w:i/>
          <w:sz w:val="24"/>
          <w:szCs w:val="24"/>
        </w:rPr>
        <w:t>= ½ υ= 1m/s</w:t>
      </w:r>
    </w:p>
    <w:p w:rsidR="00A7356E" w:rsidRDefault="00A7356E" w:rsidP="00805B25">
      <w:r>
        <w:t xml:space="preserve">όπου το κέντρο μάζας, λόγω ισότητας των δύο μαζών, είναι το σημείο Κ, στο μέσον της </w:t>
      </w:r>
      <w:r w:rsidR="007C1F24">
        <w:t>ΒΡ</w:t>
      </w:r>
      <w:r>
        <w:t xml:space="preserve">, </w:t>
      </w:r>
      <w:r w:rsidR="007C1F24">
        <w:t>όπου Ρ</w:t>
      </w:r>
      <w:r>
        <w:t xml:space="preserve"> το μέσον της δοκού.</w:t>
      </w:r>
    </w:p>
    <w:p w:rsidR="00316A61" w:rsidRPr="007C1F24" w:rsidRDefault="00316A61" w:rsidP="00805B25">
      <w:pPr>
        <w:rPr>
          <w:lang w:val="en-US"/>
        </w:rPr>
      </w:pPr>
      <w:r>
        <w:t>Για τον υπολογισμό της γωνιακής ταχύτητας, θα χρειαστούμε να εφαρμόσουμε και την αρχή διατήρησης της στροφορμής. Ως προς ποιο σημείο;</w:t>
      </w:r>
    </w:p>
    <w:p w:rsidR="00316A61" w:rsidRDefault="00316A61" w:rsidP="007C1F24">
      <w:pPr>
        <w:pStyle w:val="1"/>
        <w:numPr>
          <w:ilvl w:val="0"/>
          <w:numId w:val="19"/>
        </w:numPr>
        <w:ind w:left="567"/>
      </w:pPr>
      <w:r>
        <w:t>Ας εφαρμόσουμε την ΑΔΣ ως προς το κέντρο Ο της κυκλικής τροχιάς:</w:t>
      </w:r>
    </w:p>
    <w:p w:rsidR="00316A61" w:rsidRDefault="007C1F24" w:rsidP="007C1F24">
      <w:pPr>
        <w:jc w:val="center"/>
      </w:pPr>
      <w:r w:rsidRPr="007C1F24">
        <w:rPr>
          <w:position w:val="-14"/>
        </w:rPr>
        <w:object w:dxaOrig="1160" w:dyaOrig="420">
          <v:shape id="_x0000_i1079" type="#_x0000_t75" style="width:57.95pt;height:21.1pt" o:ole="">
            <v:imagedata r:id="rId112" o:title=""/>
          </v:shape>
          <o:OLEObject Type="Embed" ProgID="Equation.3" ShapeID="_x0000_i1079" DrawAspect="Content" ObjectID="_1456829370" r:id="rId113"/>
        </w:object>
      </w:r>
      <w:r>
        <w:t>→</w:t>
      </w:r>
    </w:p>
    <w:p w:rsidR="007C1F24" w:rsidRDefault="00262E4B" w:rsidP="007C1F24">
      <w:pPr>
        <w:jc w:val="center"/>
      </w:pPr>
      <w:r w:rsidRPr="00262E4B">
        <w:rPr>
          <w:position w:val="-12"/>
        </w:rPr>
        <w:object w:dxaOrig="3320" w:dyaOrig="360">
          <v:shape id="_x0000_i1080" type="#_x0000_t75" style="width:165.95pt;height:18.2pt" o:ole="">
            <v:imagedata r:id="rId114" o:title=""/>
          </v:shape>
          <o:OLEObject Type="Embed" ProgID="Equation.3" ShapeID="_x0000_i1080" DrawAspect="Content" ObjectID="_1456829371" r:id="rId115"/>
        </w:object>
      </w:r>
      <w:r w:rsidR="007C1F24">
        <w:t>→</w:t>
      </w:r>
    </w:p>
    <w:p w:rsidR="007C1F24" w:rsidRDefault="00262E4B" w:rsidP="007C1F24">
      <w:pPr>
        <w:jc w:val="center"/>
      </w:pPr>
      <w:r w:rsidRPr="007C1F24">
        <w:rPr>
          <w:position w:val="-28"/>
        </w:rPr>
        <w:object w:dxaOrig="6320" w:dyaOrig="680">
          <v:shape id="_x0000_i1081" type="#_x0000_t75" style="width:316.15pt;height:33.95pt" o:ole="">
            <v:imagedata r:id="rId116" o:title=""/>
          </v:shape>
          <o:OLEObject Type="Embed" ProgID="Equation.3" ShapeID="_x0000_i1081" DrawAspect="Content" ObjectID="_1456829372" r:id="rId117"/>
        </w:object>
      </w:r>
    </w:p>
    <w:p w:rsidR="007C1F24" w:rsidRPr="00A7356E" w:rsidRDefault="00262E4B" w:rsidP="007C1F24">
      <w:pPr>
        <w:jc w:val="center"/>
      </w:pPr>
      <w:r w:rsidRPr="007C1F24">
        <w:rPr>
          <w:position w:val="-54"/>
        </w:rPr>
        <w:object w:dxaOrig="4260" w:dyaOrig="920">
          <v:shape id="_x0000_i1082" type="#_x0000_t75" style="width:213.1pt;height:45.95pt" o:ole="">
            <v:imagedata r:id="rId118" o:title=""/>
          </v:shape>
          <o:OLEObject Type="Embed" ProgID="Equation.3" ShapeID="_x0000_i1082" DrawAspect="Content" ObjectID="_1456829373" r:id="rId119"/>
        </w:object>
      </w:r>
    </w:p>
    <w:p w:rsidR="00262E4B" w:rsidRDefault="00262E4B" w:rsidP="00262E4B">
      <w:pPr>
        <w:pStyle w:val="1"/>
      </w:pPr>
      <w:r>
        <w:t>Ας εφαρμόσουμε την ΑΔΣ ως προς το κέντρο μάζας Κ του στερεού:</w:t>
      </w:r>
    </w:p>
    <w:p w:rsidR="00262E4B" w:rsidRDefault="00262E4B" w:rsidP="00262E4B">
      <w:pPr>
        <w:jc w:val="center"/>
      </w:pPr>
      <w:r w:rsidRPr="007C1F24">
        <w:rPr>
          <w:position w:val="-14"/>
        </w:rPr>
        <w:object w:dxaOrig="1160" w:dyaOrig="420">
          <v:shape id="_x0000_i1083" type="#_x0000_t75" style="width:57.95pt;height:21.1pt" o:ole="">
            <v:imagedata r:id="rId112" o:title=""/>
          </v:shape>
          <o:OLEObject Type="Embed" ProgID="Equation.3" ShapeID="_x0000_i1083" DrawAspect="Content" ObjectID="_1456829374" r:id="rId120"/>
        </w:object>
      </w:r>
      <w:r>
        <w:t>→</w:t>
      </w:r>
    </w:p>
    <w:p w:rsidR="00262E4B" w:rsidRDefault="00262E4B" w:rsidP="00262E4B">
      <w:pPr>
        <w:jc w:val="center"/>
      </w:pPr>
      <w:r w:rsidRPr="007C1F24">
        <w:rPr>
          <w:position w:val="-10"/>
        </w:rPr>
        <w:object w:dxaOrig="1520" w:dyaOrig="340">
          <v:shape id="_x0000_i1084" type="#_x0000_t75" style="width:76.15pt;height:16.95pt" o:ole="">
            <v:imagedata r:id="rId121" o:title=""/>
          </v:shape>
          <o:OLEObject Type="Embed" ProgID="Equation.3" ShapeID="_x0000_i1084" DrawAspect="Content" ObjectID="_1456829375" r:id="rId122"/>
        </w:object>
      </w:r>
      <w:r>
        <w:t>→</w:t>
      </w:r>
    </w:p>
    <w:p w:rsidR="00262E4B" w:rsidRDefault="00262E4B" w:rsidP="00262E4B">
      <w:pPr>
        <w:jc w:val="center"/>
      </w:pPr>
      <w:r w:rsidRPr="007C1F24">
        <w:rPr>
          <w:position w:val="-28"/>
        </w:rPr>
        <w:object w:dxaOrig="4540" w:dyaOrig="680">
          <v:shape id="_x0000_i1085" type="#_x0000_t75" style="width:227.15pt;height:33.95pt" o:ole="">
            <v:imagedata r:id="rId123" o:title=""/>
          </v:shape>
          <o:OLEObject Type="Embed" ProgID="Equation.3" ShapeID="_x0000_i1085" DrawAspect="Content" ObjectID="_1456829376" r:id="rId124"/>
        </w:object>
      </w:r>
    </w:p>
    <w:p w:rsidR="00262E4B" w:rsidRPr="00A7356E" w:rsidRDefault="00262E4B" w:rsidP="00262E4B">
      <w:pPr>
        <w:jc w:val="center"/>
      </w:pPr>
      <w:r w:rsidRPr="007C1F24">
        <w:rPr>
          <w:position w:val="-54"/>
        </w:rPr>
        <w:object w:dxaOrig="4280" w:dyaOrig="920">
          <v:shape id="_x0000_i1086" type="#_x0000_t75" style="width:213.95pt;height:45.95pt" o:ole="">
            <v:imagedata r:id="rId125" o:title=""/>
          </v:shape>
          <o:OLEObject Type="Embed" ProgID="Equation.3" ShapeID="_x0000_i1086" DrawAspect="Content" ObjectID="_1456829377" r:id="rId126"/>
        </w:object>
      </w:r>
    </w:p>
    <w:p w:rsidR="00262E4B" w:rsidRDefault="00262E4B" w:rsidP="00262E4B">
      <w:pPr>
        <w:pStyle w:val="1"/>
      </w:pPr>
      <w:r>
        <w:t>Ας εφαρμόσουμε την ΑΔΣ ως προς το μέσον Ρ της δοκού:</w:t>
      </w:r>
    </w:p>
    <w:p w:rsidR="00262E4B" w:rsidRDefault="00262E4B" w:rsidP="00262E4B">
      <w:pPr>
        <w:jc w:val="center"/>
      </w:pPr>
      <w:r w:rsidRPr="007C1F24">
        <w:rPr>
          <w:position w:val="-14"/>
        </w:rPr>
        <w:object w:dxaOrig="1160" w:dyaOrig="420">
          <v:shape id="_x0000_i1087" type="#_x0000_t75" style="width:57.95pt;height:21.1pt" o:ole="">
            <v:imagedata r:id="rId112" o:title=""/>
          </v:shape>
          <o:OLEObject Type="Embed" ProgID="Equation.3" ShapeID="_x0000_i1087" DrawAspect="Content" ObjectID="_1456829378" r:id="rId127"/>
        </w:object>
      </w:r>
      <w:r>
        <w:t>→</w:t>
      </w:r>
    </w:p>
    <w:p w:rsidR="00262E4B" w:rsidRDefault="00262E4B" w:rsidP="00262E4B">
      <w:pPr>
        <w:jc w:val="center"/>
      </w:pPr>
      <w:r w:rsidRPr="00262E4B">
        <w:rPr>
          <w:position w:val="-12"/>
        </w:rPr>
        <w:object w:dxaOrig="3560" w:dyaOrig="360">
          <v:shape id="_x0000_i1088" type="#_x0000_t75" style="width:177.95pt;height:18.2pt" o:ole="">
            <v:imagedata r:id="rId128" o:title=""/>
          </v:shape>
          <o:OLEObject Type="Embed" ProgID="Equation.3" ShapeID="_x0000_i1088" DrawAspect="Content" ObjectID="_1456829379" r:id="rId129"/>
        </w:object>
      </w:r>
      <w:r>
        <w:t>→</w:t>
      </w:r>
    </w:p>
    <w:p w:rsidR="00262E4B" w:rsidRDefault="00262E4B" w:rsidP="00262E4B">
      <w:pPr>
        <w:jc w:val="center"/>
      </w:pPr>
      <w:r w:rsidRPr="007C1F24">
        <w:rPr>
          <w:position w:val="-28"/>
        </w:rPr>
        <w:object w:dxaOrig="6560" w:dyaOrig="680">
          <v:shape id="_x0000_i1089" type="#_x0000_t75" style="width:328.15pt;height:33.95pt" o:ole="">
            <v:imagedata r:id="rId130" o:title=""/>
          </v:shape>
          <o:OLEObject Type="Embed" ProgID="Equation.3" ShapeID="_x0000_i1089" DrawAspect="Content" ObjectID="_1456829380" r:id="rId131"/>
        </w:object>
      </w:r>
    </w:p>
    <w:p w:rsidR="00262E4B" w:rsidRPr="00A7356E" w:rsidRDefault="00262E4B" w:rsidP="00262E4B">
      <w:pPr>
        <w:jc w:val="center"/>
      </w:pPr>
      <w:r w:rsidRPr="007C1F24">
        <w:rPr>
          <w:position w:val="-54"/>
        </w:rPr>
        <w:object w:dxaOrig="4280" w:dyaOrig="920">
          <v:shape id="_x0000_i1090" type="#_x0000_t75" style="width:213.95pt;height:45.95pt" o:ole="">
            <v:imagedata r:id="rId132" o:title=""/>
          </v:shape>
          <o:OLEObject Type="Embed" ProgID="Equation.3" ShapeID="_x0000_i1090" DrawAspect="Content" ObjectID="_1456829381" r:id="rId133"/>
        </w:objec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4"/>
      </w:tblGrid>
      <w:tr w:rsidR="005C7EBF" w:rsidTr="005C7EBF">
        <w:trPr>
          <w:trHeight w:val="935"/>
          <w:jc w:val="right"/>
        </w:trPr>
        <w:tc>
          <w:tcPr>
            <w:tcW w:w="1668" w:type="dxa"/>
            <w:tcBorders>
              <w:top w:val="nil"/>
              <w:left w:val="nil"/>
              <w:bottom w:val="nil"/>
              <w:right w:val="nil"/>
            </w:tcBorders>
          </w:tcPr>
          <w:p w:rsidR="005C7EBF" w:rsidRDefault="00EE0401" w:rsidP="005C7EBF">
            <w:r>
              <w:object w:dxaOrig="1688" w:dyaOrig="3073">
                <v:shape id="_x0000_i1113" type="#_x0000_t75" style="width:84.4pt;height:153.5pt" o:ole="" filled="t" fillcolor="#c6d9f1 [671]">
                  <v:imagedata r:id="rId134" o:title=""/>
                </v:shape>
                <o:OLEObject Type="Embed" ProgID="Visio.Drawing.11" ShapeID="_x0000_i1113" DrawAspect="Content" ObjectID="_1456829382" r:id="rId135"/>
              </w:object>
            </w:r>
          </w:p>
        </w:tc>
      </w:tr>
    </w:tbl>
    <w:p w:rsidR="00A7356E" w:rsidRDefault="00262E4B" w:rsidP="00262E4B">
      <w:r>
        <w:t>Συμπέρασμα; Δεν έχει καμιά σημασία ως προς ποιο σημείο θα εφαρμόσουμε την ΑΔΣ, αρκεί να την εφαρμόσουμε σωστά. Θα μπορούσαμε να πάρουμε ένα οποιοδ</w:t>
      </w:r>
      <w:r>
        <w:t>ή</w:t>
      </w:r>
      <w:r>
        <w:t>ποτε σημείο Δ του επιπέδου,</w:t>
      </w:r>
      <w:r w:rsidR="00BE30A2">
        <w:t xml:space="preserve"> το οποίο απέχει κατά d από τον φορέα της </w:t>
      </w:r>
      <w:proofErr w:type="spellStart"/>
      <w:r w:rsidR="00BE30A2">
        <w:t>υ</w:t>
      </w:r>
      <w:r w:rsidR="00BE30A2">
        <w:rPr>
          <w:vertAlign w:val="subscript"/>
        </w:rPr>
        <w:t>cm</w:t>
      </w:r>
      <w:proofErr w:type="spellEnd"/>
      <w:r w:rsidR="00BE30A2">
        <w:t>,</w:t>
      </w:r>
      <w:r>
        <w:t xml:space="preserve"> όπως στο σχήμα.</w:t>
      </w:r>
    </w:p>
    <w:p w:rsidR="00262E4B" w:rsidRDefault="00262E4B" w:rsidP="00262E4B">
      <w:r>
        <w:t>Θα έχουμε:</w:t>
      </w:r>
    </w:p>
    <w:p w:rsidR="00BE30A2" w:rsidRDefault="00BE30A2" w:rsidP="00BE30A2">
      <w:pPr>
        <w:jc w:val="center"/>
      </w:pPr>
      <w:r w:rsidRPr="007C1F24">
        <w:rPr>
          <w:position w:val="-14"/>
        </w:rPr>
        <w:object w:dxaOrig="1160" w:dyaOrig="420">
          <v:shape id="_x0000_i1091" type="#_x0000_t75" style="width:57.95pt;height:21.1pt" o:ole="">
            <v:imagedata r:id="rId112" o:title=""/>
          </v:shape>
          <o:OLEObject Type="Embed" ProgID="Equation.3" ShapeID="_x0000_i1091" DrawAspect="Content" ObjectID="_1456829383" r:id="rId136"/>
        </w:object>
      </w:r>
      <w:r>
        <w:t>→</w:t>
      </w:r>
    </w:p>
    <w:p w:rsidR="00BE30A2" w:rsidRDefault="00BE30A2" w:rsidP="00BE30A2">
      <w:pPr>
        <w:jc w:val="center"/>
      </w:pPr>
      <w:r w:rsidRPr="00262E4B">
        <w:rPr>
          <w:position w:val="-12"/>
        </w:rPr>
        <w:object w:dxaOrig="3739" w:dyaOrig="360">
          <v:shape id="_x0000_i1092" type="#_x0000_t75" style="width:187.05pt;height:18.2pt" o:ole="">
            <v:imagedata r:id="rId137" o:title=""/>
          </v:shape>
          <o:OLEObject Type="Embed" ProgID="Equation.3" ShapeID="_x0000_i1092" DrawAspect="Content" ObjectID="_1456829384" r:id="rId138"/>
        </w:object>
      </w:r>
      <w:r>
        <w:t>→</w:t>
      </w:r>
    </w:p>
    <w:p w:rsidR="00BE30A2" w:rsidRDefault="00037BED" w:rsidP="00BE30A2">
      <w:pPr>
        <w:jc w:val="center"/>
      </w:pPr>
      <w:r w:rsidRPr="007C1F24">
        <w:rPr>
          <w:position w:val="-28"/>
        </w:rPr>
        <w:object w:dxaOrig="6740" w:dyaOrig="680">
          <v:shape id="_x0000_i1093" type="#_x0000_t75" style="width:336.85pt;height:33.95pt" o:ole="">
            <v:imagedata r:id="rId139" o:title=""/>
          </v:shape>
          <o:OLEObject Type="Embed" ProgID="Equation.3" ShapeID="_x0000_i1093" DrawAspect="Content" ObjectID="_1456829385" r:id="rId140"/>
        </w:object>
      </w:r>
    </w:p>
    <w:p w:rsidR="00262E4B" w:rsidRDefault="00BE30A2" w:rsidP="00BE30A2">
      <w:pPr>
        <w:jc w:val="center"/>
      </w:pPr>
      <w:r w:rsidRPr="007C1F24">
        <w:rPr>
          <w:position w:val="-54"/>
        </w:rPr>
        <w:object w:dxaOrig="4440" w:dyaOrig="920">
          <v:shape id="_x0000_i1094" type="#_x0000_t75" style="width:222.2pt;height:45.95pt" o:ole="">
            <v:imagedata r:id="rId141" o:title=""/>
          </v:shape>
          <o:OLEObject Type="Embed" ProgID="Equation.3" ShapeID="_x0000_i1094" DrawAspect="Content" ObjectID="_1456829386" r:id="rId142"/>
        </w:object>
      </w:r>
    </w:p>
    <w:p w:rsidR="00BE30A2" w:rsidRDefault="00BE30A2" w:rsidP="00BE30A2"/>
    <w:p w:rsidR="001D495A" w:rsidRDefault="001D495A" w:rsidP="001D495A">
      <w:pPr>
        <w:ind w:left="851" w:hanging="284"/>
        <w:rPr>
          <w:b/>
          <w:i/>
          <w:sz w:val="24"/>
          <w:szCs w:val="24"/>
        </w:rPr>
      </w:pPr>
      <w:r>
        <w:rPr>
          <w:b/>
          <w:i/>
          <w:sz w:val="24"/>
          <w:szCs w:val="24"/>
        </w:rPr>
        <w:t>Β</w:t>
      </w:r>
      <w:r w:rsidRPr="001D495A">
        <w:rPr>
          <w:b/>
          <w:i/>
          <w:sz w:val="24"/>
          <w:szCs w:val="24"/>
        </w:rPr>
        <w:t>) Μια κρούση με στερεό</w:t>
      </w:r>
      <w:r>
        <w:rPr>
          <w:b/>
          <w:i/>
          <w:sz w:val="24"/>
          <w:szCs w:val="24"/>
        </w:rPr>
        <w:t xml:space="preserve"> που μπορεί να στρέφεται γύρω από σταθερό άξονα.</w:t>
      </w:r>
      <w:r w:rsidRPr="001D495A">
        <w:rPr>
          <w:b/>
          <w:i/>
          <w:sz w:val="24"/>
          <w:szCs w:val="24"/>
        </w:rPr>
        <w:t xml:space="preserve"> </w:t>
      </w:r>
    </w:p>
    <w:p w:rsidR="00F028F4" w:rsidRPr="001D495A" w:rsidRDefault="00F028F4" w:rsidP="001D495A">
      <w:pPr>
        <w:ind w:left="851" w:hanging="284"/>
        <w:rPr>
          <w:b/>
          <w:i/>
          <w:sz w:val="24"/>
          <w:szCs w:val="24"/>
        </w:rPr>
      </w:pPr>
    </w:p>
    <w:p w:rsidR="001E52FA" w:rsidRDefault="00182E7E" w:rsidP="00021938">
      <w:r>
        <w:t xml:space="preserve">Έχουμε το παραπάνω πρόβλημα κρούσης, αλλά τώρα η δοκός μπορεί να στρέφεται γύρω από κατακόρυφο άξονα που περνά από το άκρο Α της. </w:t>
      </w:r>
    </w:p>
    <w:p w:rsidR="00182E7E" w:rsidRDefault="00182E7E" w:rsidP="00021938">
      <w:r>
        <w:t>Να υπολογίστε τώρα την ταχύτητα του κέντρου μάζας Κ και τη γωνιακή ταχύτητα του στερεού μετά την πλαστική κρούση.</w:t>
      </w:r>
    </w:p>
    <w:p w:rsidR="00182E7E" w:rsidRPr="00C9492A" w:rsidRDefault="00182E7E" w:rsidP="00182E7E">
      <w:pPr>
        <w:rPr>
          <w:b/>
          <w:i/>
          <w:color w:val="FF0000"/>
          <w:sz w:val="24"/>
          <w:szCs w:val="24"/>
        </w:rPr>
      </w:pPr>
      <w:r w:rsidRPr="00C9492A">
        <w:rPr>
          <w:b/>
          <w:i/>
          <w:color w:val="FF0000"/>
          <w:sz w:val="24"/>
          <w:szCs w:val="24"/>
        </w:rPr>
        <w:t>Απάντηση:</w:t>
      </w:r>
    </w:p>
    <w:p w:rsidR="00EA6CB2" w:rsidRDefault="007C72B6" w:rsidP="00F56057">
      <w:r>
        <w:t xml:space="preserve">Από τη στιγμή που η δοκός μπορεί να στρέφεται γύρω από σταθερό άξονα, στη διάρκεια της κρούσης δεν </w:t>
      </w:r>
      <w:r>
        <w:lastRenderedPageBreak/>
        <w:t>μπορούμε να εφαρμόσουμε την διατήρηση της ορμής, αφού το σύστημα δεν είναι μονωμένο, δεχόμενο δ</w:t>
      </w:r>
      <w:r>
        <w:t>ύ</w:t>
      </w:r>
      <w:r>
        <w:t>ναμη από τον άξονα. Οπότε θα εφαρμόσουμε την αρχή διατήρησης της στροφορμής. Αλλά ως προς ποιο σημείο;</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0"/>
      </w:tblGrid>
      <w:tr w:rsidR="00F028F4" w:rsidTr="00524A96">
        <w:trPr>
          <w:trHeight w:val="1763"/>
          <w:jc w:val="right"/>
        </w:trPr>
        <w:tc>
          <w:tcPr>
            <w:tcW w:w="2719" w:type="dxa"/>
            <w:tcBorders>
              <w:top w:val="nil"/>
              <w:left w:val="nil"/>
              <w:bottom w:val="nil"/>
              <w:right w:val="nil"/>
            </w:tcBorders>
          </w:tcPr>
          <w:p w:rsidR="00F028F4" w:rsidRDefault="00EE0401" w:rsidP="00524A96">
            <w:r>
              <w:object w:dxaOrig="2908" w:dyaOrig="3111">
                <v:shape id="_x0000_i1112" type="#_x0000_t75" style="width:145.65pt;height:155.6pt" o:ole="" filled="t" fillcolor="#c6d9f1 [671]">
                  <v:imagedata r:id="rId143" o:title=""/>
                </v:shape>
                <o:OLEObject Type="Embed" ProgID="Visio.Drawing.11" ShapeID="_x0000_i1112" DrawAspect="Content" ObjectID="_1456829387" r:id="rId144"/>
              </w:object>
            </w:r>
          </w:p>
        </w:tc>
      </w:tr>
    </w:tbl>
    <w:p w:rsidR="00A66BAD" w:rsidRDefault="007C72B6" w:rsidP="00F56057">
      <w:r>
        <w:t xml:space="preserve">Ως προς το </w:t>
      </w:r>
      <w:r w:rsidR="009D6BEF">
        <w:t>σημείο εκείνο που θα μηδενίζεται η ροπή της</w:t>
      </w:r>
      <w:r w:rsidR="00A114F8">
        <w:t xml:space="preserve"> εξωτερικής</w:t>
      </w:r>
      <w:r w:rsidR="009D6BEF">
        <w:t xml:space="preserve"> δύναμης που θα δεχτεί η δοκός από τον άξονα, στη διάρκεια της κρο</w:t>
      </w:r>
      <w:r w:rsidR="009D6BEF">
        <w:t>ύ</w:t>
      </w:r>
      <w:r w:rsidR="009D6BEF">
        <w:t xml:space="preserve">σης. Επειδή όμως η δοκός θα δεχτεί δύναμη στη διεύθυνση της αρχικής ταχύτητας και η δύναμη από τον άξονα θα έχει την ίδια διεύθυνση. </w:t>
      </w:r>
      <w:r w:rsidR="009D6BEF">
        <w:t>Ο</w:t>
      </w:r>
      <w:r w:rsidR="009D6BEF">
        <w:t xml:space="preserve">πότε μπορούμε να πάρουμε οποιοδήποτε σημείο της ευθείας (ε). </w:t>
      </w:r>
    </w:p>
    <w:p w:rsidR="007C72B6" w:rsidRDefault="009D6BEF" w:rsidP="00A66BAD">
      <w:pPr>
        <w:pStyle w:val="1"/>
        <w:numPr>
          <w:ilvl w:val="0"/>
          <w:numId w:val="22"/>
        </w:numPr>
        <w:ind w:left="567"/>
      </w:pPr>
      <w:r>
        <w:t>Ας πάρουμε την ευκολότερη περίπτωση. Ας δουλέψουμε με το σημείο Α</w:t>
      </w:r>
      <w:r w:rsidR="00BD6A0B">
        <w:t>, αφού το στερεό μας θα περιστραφεί γύρω από τον άξ</w:t>
      </w:r>
      <w:r w:rsidR="00BD6A0B">
        <w:t>ο</w:t>
      </w:r>
      <w:r w:rsidR="00BD6A0B">
        <w:t>να στο Α</w:t>
      </w:r>
      <w:r>
        <w:t>:</w:t>
      </w:r>
    </w:p>
    <w:p w:rsidR="00A114F8" w:rsidRDefault="00A114F8" w:rsidP="00A114F8">
      <w:pPr>
        <w:jc w:val="center"/>
      </w:pPr>
      <w:r w:rsidRPr="007C1F24">
        <w:rPr>
          <w:position w:val="-14"/>
        </w:rPr>
        <w:object w:dxaOrig="1160" w:dyaOrig="420">
          <v:shape id="_x0000_i1095" type="#_x0000_t75" style="width:57.95pt;height:21.1pt" o:ole="">
            <v:imagedata r:id="rId112" o:title=""/>
          </v:shape>
          <o:OLEObject Type="Embed" ProgID="Equation.3" ShapeID="_x0000_i1095" DrawAspect="Content" ObjectID="_1456829388" r:id="rId145"/>
        </w:object>
      </w:r>
      <w:r>
        <w:t>→</w:t>
      </w:r>
    </w:p>
    <w:p w:rsidR="00A114F8" w:rsidRDefault="00BD6A0B" w:rsidP="00A114F8">
      <w:pPr>
        <w:jc w:val="center"/>
      </w:pPr>
      <w:r w:rsidRPr="00BD6A0B">
        <w:rPr>
          <w:position w:val="-10"/>
        </w:rPr>
        <w:object w:dxaOrig="1120" w:dyaOrig="340">
          <v:shape id="_x0000_i1096" type="#_x0000_t75" style="width:55.85pt;height:16.95pt" o:ole="">
            <v:imagedata r:id="rId146" o:title=""/>
          </v:shape>
          <o:OLEObject Type="Embed" ProgID="Equation.3" ShapeID="_x0000_i1096" DrawAspect="Content" ObjectID="_1456829389" r:id="rId147"/>
        </w:object>
      </w:r>
      <w:r w:rsidR="00A114F8">
        <w:t>→</w:t>
      </w:r>
    </w:p>
    <w:p w:rsidR="00A114F8" w:rsidRDefault="00BD6A0B" w:rsidP="00A114F8">
      <w:pPr>
        <w:jc w:val="center"/>
      </w:pPr>
      <w:r w:rsidRPr="00BD6A0B">
        <w:rPr>
          <w:position w:val="-36"/>
        </w:rPr>
        <w:object w:dxaOrig="3540" w:dyaOrig="840">
          <v:shape id="_x0000_i1097" type="#_x0000_t75" style="width:177.1pt;height:42.2pt" o:ole="">
            <v:imagedata r:id="rId148" o:title=""/>
          </v:shape>
          <o:OLEObject Type="Embed" ProgID="Equation.3" ShapeID="_x0000_i1097" DrawAspect="Content" ObjectID="_1456829390" r:id="rId149"/>
        </w:object>
      </w:r>
    </w:p>
    <w:p w:rsidR="009D6BEF" w:rsidRPr="005A4B4B" w:rsidRDefault="00856967" w:rsidP="00A66BAD">
      <w:pPr>
        <w:jc w:val="center"/>
      </w:pPr>
      <w:r w:rsidRPr="007C1F24">
        <w:rPr>
          <w:position w:val="-54"/>
        </w:rPr>
        <w:object w:dxaOrig="4680" w:dyaOrig="920">
          <v:shape id="_x0000_i1098" type="#_x0000_t75" style="width:234.2pt;height:45.95pt" o:ole="">
            <v:imagedata r:id="rId150" o:title=""/>
          </v:shape>
          <o:OLEObject Type="Embed" ProgID="Equation.3" ShapeID="_x0000_i1098" DrawAspect="Content" ObjectID="_1456829391" r:id="rId151"/>
        </w:object>
      </w:r>
    </w:p>
    <w:p w:rsidR="00C0664A" w:rsidRDefault="00C0664A" w:rsidP="00C0664A">
      <w:pPr>
        <w:ind w:left="567"/>
      </w:pPr>
      <w:r>
        <w:t>Αλλά τότε:</w:t>
      </w:r>
    </w:p>
    <w:p w:rsidR="00C0664A" w:rsidRPr="00C0664A" w:rsidRDefault="00C0664A" w:rsidP="00C0664A">
      <w:pPr>
        <w:jc w:val="center"/>
        <w:rPr>
          <w:i/>
          <w:sz w:val="24"/>
          <w:szCs w:val="24"/>
        </w:rPr>
      </w:pPr>
      <w:proofErr w:type="spellStart"/>
      <w:r w:rsidRPr="00C0664A">
        <w:rPr>
          <w:i/>
          <w:sz w:val="24"/>
          <w:szCs w:val="24"/>
        </w:rPr>
        <w:t>υ</w:t>
      </w:r>
      <w:r w:rsidRPr="00C0664A">
        <w:rPr>
          <w:i/>
          <w:sz w:val="24"/>
          <w:szCs w:val="24"/>
          <w:vertAlign w:val="subscript"/>
        </w:rPr>
        <w:t>cm</w:t>
      </w:r>
      <w:r w:rsidRPr="00C0664A">
        <w:rPr>
          <w:i/>
          <w:sz w:val="24"/>
          <w:szCs w:val="24"/>
        </w:rPr>
        <w:t>=υ</w:t>
      </w:r>
      <w:r w:rsidRPr="00C0664A">
        <w:rPr>
          <w:i/>
          <w:sz w:val="24"/>
          <w:szCs w:val="24"/>
          <w:vertAlign w:val="subscript"/>
        </w:rPr>
        <w:t>Κ</w:t>
      </w:r>
      <w:r w:rsidRPr="00C0664A">
        <w:rPr>
          <w:i/>
          <w:sz w:val="24"/>
          <w:szCs w:val="24"/>
        </w:rPr>
        <w:t>=ω∙</w:t>
      </w:r>
      <w:proofErr w:type="spellEnd"/>
      <w:r w:rsidRPr="00C0664A">
        <w:rPr>
          <w:i/>
          <w:position w:val="-24"/>
          <w:sz w:val="24"/>
          <w:szCs w:val="24"/>
        </w:rPr>
        <w:object w:dxaOrig="1540" w:dyaOrig="620">
          <v:shape id="_x0000_i1099" type="#_x0000_t75" style="width:76.95pt;height:31.05pt" o:ole="">
            <v:imagedata r:id="rId152" o:title=""/>
          </v:shape>
          <o:OLEObject Type="Embed" ProgID="Equation.3" ShapeID="_x0000_i1099" DrawAspect="Content" ObjectID="_1456829392" r:id="rId153"/>
        </w:object>
      </w:r>
    </w:p>
    <w:p w:rsidR="00B83CE2" w:rsidRDefault="00C0664A" w:rsidP="00C0664A">
      <w:pPr>
        <w:pStyle w:val="1"/>
      </w:pPr>
      <w:r>
        <w:t>Ας δουλέψουμε με τις στροφορμές ως προς ένα τυχαίο σημείο Τ της ευθείας (ε):</w:t>
      </w:r>
    </w:p>
    <w:p w:rsidR="001D1C1E" w:rsidRDefault="001D1C1E" w:rsidP="001D1C1E">
      <w:pPr>
        <w:jc w:val="center"/>
      </w:pPr>
      <w:r w:rsidRPr="007C1F24">
        <w:rPr>
          <w:position w:val="-14"/>
        </w:rPr>
        <w:object w:dxaOrig="1160" w:dyaOrig="420">
          <v:shape id="_x0000_i1100" type="#_x0000_t75" style="width:57.95pt;height:21.1pt" o:ole="">
            <v:imagedata r:id="rId112" o:title=""/>
          </v:shape>
          <o:OLEObject Type="Embed" ProgID="Equation.3" ShapeID="_x0000_i1100" DrawAspect="Content" ObjectID="_1456829393" r:id="rId154"/>
        </w:object>
      </w:r>
      <w:r>
        <w:t>→</w:t>
      </w:r>
    </w:p>
    <w:p w:rsidR="001D1C1E" w:rsidRDefault="00037BED" w:rsidP="001D1C1E">
      <w:pPr>
        <w:jc w:val="center"/>
      </w:pPr>
      <w:r w:rsidRPr="001D1C1E">
        <w:rPr>
          <w:position w:val="-12"/>
        </w:rPr>
        <w:object w:dxaOrig="2840" w:dyaOrig="360">
          <v:shape id="_x0000_i1101" type="#_x0000_t75" style="width:141.95pt;height:18.2pt" o:ole="">
            <v:imagedata r:id="rId155" o:title=""/>
          </v:shape>
          <o:OLEObject Type="Embed" ProgID="Equation.3" ShapeID="_x0000_i1101" DrawAspect="Content" ObjectID="_1456829394" r:id="rId156"/>
        </w:object>
      </w:r>
      <w:r w:rsidR="001D1C1E">
        <w:t>→</w:t>
      </w:r>
    </w:p>
    <w:p w:rsidR="001D1C1E" w:rsidRDefault="00037BED" w:rsidP="007B0EA2">
      <w:pPr>
        <w:jc w:val="center"/>
      </w:pPr>
      <w:r w:rsidRPr="00037BED">
        <w:rPr>
          <w:position w:val="-28"/>
        </w:rPr>
        <w:object w:dxaOrig="6740" w:dyaOrig="680">
          <v:shape id="_x0000_i1102" type="#_x0000_t75" style="width:336.85pt;height:33.95pt" o:ole="">
            <v:imagedata r:id="rId157" o:title=""/>
          </v:shape>
          <o:OLEObject Type="Embed" ProgID="Equation.3" ShapeID="_x0000_i1102" DrawAspect="Content" ObjectID="_1456829395" r:id="rId158"/>
        </w:object>
      </w:r>
    </w:p>
    <w:p w:rsidR="001D1C1E" w:rsidRPr="005A4B4B" w:rsidRDefault="007B0EA2" w:rsidP="007B0EA2">
      <w:pPr>
        <w:jc w:val="center"/>
      </w:pPr>
      <w:r w:rsidRPr="007C1F24">
        <w:rPr>
          <w:position w:val="-54"/>
        </w:rPr>
        <w:object w:dxaOrig="5179" w:dyaOrig="920">
          <v:shape id="_x0000_i1103" type="#_x0000_t75" style="width:259.05pt;height:45.95pt" o:ole="">
            <v:imagedata r:id="rId159" o:title=""/>
          </v:shape>
          <o:OLEObject Type="Embed" ProgID="Equation.3" ShapeID="_x0000_i1103" DrawAspect="Content" ObjectID="_1456829396" r:id="rId160"/>
        </w:object>
      </w:r>
    </w:p>
    <w:p w:rsidR="001D1C1E" w:rsidRDefault="001D1C1E" w:rsidP="007B0EA2">
      <w:pPr>
        <w:ind w:left="567"/>
      </w:pPr>
      <w:r>
        <w:t>Αλλά τότε:</w:t>
      </w:r>
    </w:p>
    <w:p w:rsidR="001D1C1E" w:rsidRPr="00517C1D" w:rsidRDefault="001D1C1E" w:rsidP="007B0EA2">
      <w:pPr>
        <w:jc w:val="center"/>
        <w:rPr>
          <w:i/>
          <w:sz w:val="24"/>
          <w:szCs w:val="24"/>
        </w:rPr>
      </w:pPr>
      <w:proofErr w:type="spellStart"/>
      <w:r w:rsidRPr="00517C1D">
        <w:rPr>
          <w:i/>
          <w:sz w:val="24"/>
          <w:szCs w:val="24"/>
        </w:rPr>
        <w:t>υ</w:t>
      </w:r>
      <w:r w:rsidRPr="00517C1D">
        <w:rPr>
          <w:i/>
          <w:sz w:val="24"/>
          <w:szCs w:val="24"/>
          <w:vertAlign w:val="subscript"/>
        </w:rPr>
        <w:t>cm</w:t>
      </w:r>
      <w:r w:rsidRPr="00517C1D">
        <w:rPr>
          <w:i/>
          <w:sz w:val="24"/>
          <w:szCs w:val="24"/>
        </w:rPr>
        <w:t>=υ</w:t>
      </w:r>
      <w:r w:rsidRPr="00517C1D">
        <w:rPr>
          <w:i/>
          <w:sz w:val="24"/>
          <w:szCs w:val="24"/>
          <w:vertAlign w:val="subscript"/>
        </w:rPr>
        <w:t>Κ</w:t>
      </w:r>
      <w:r w:rsidRPr="00517C1D">
        <w:rPr>
          <w:i/>
          <w:sz w:val="24"/>
          <w:szCs w:val="24"/>
        </w:rPr>
        <w:t>=ω∙</w:t>
      </w:r>
      <w:proofErr w:type="spellEnd"/>
      <w:r w:rsidRPr="00517C1D">
        <w:rPr>
          <w:i/>
          <w:position w:val="-24"/>
          <w:sz w:val="24"/>
          <w:szCs w:val="24"/>
        </w:rPr>
        <w:object w:dxaOrig="1540" w:dyaOrig="620">
          <v:shape id="_x0000_i1104" type="#_x0000_t75" style="width:76.95pt;height:31.05pt" o:ole="">
            <v:imagedata r:id="rId152" o:title=""/>
          </v:shape>
          <o:OLEObject Type="Embed" ProgID="Equation.3" ShapeID="_x0000_i1104" DrawAspect="Content" ObjectID="_1456829397" r:id="rId161"/>
        </w:object>
      </w:r>
    </w:p>
    <w:p w:rsidR="009635D5" w:rsidRDefault="009635D5" w:rsidP="009635D5"/>
    <w:p w:rsidR="009635D5" w:rsidRPr="004435D7" w:rsidRDefault="009635D5" w:rsidP="009635D5">
      <w:pPr>
        <w:rPr>
          <w:b/>
          <w:i/>
          <w:color w:val="FF0000"/>
          <w:sz w:val="24"/>
          <w:szCs w:val="24"/>
        </w:rPr>
      </w:pPr>
      <w:r w:rsidRPr="004435D7">
        <w:rPr>
          <w:b/>
          <w:i/>
          <w:color w:val="FF0000"/>
          <w:sz w:val="24"/>
          <w:szCs w:val="24"/>
        </w:rPr>
        <w:t>Σχόλια:</w:t>
      </w:r>
    </w:p>
    <w:p w:rsidR="009635D5" w:rsidRDefault="009635D5" w:rsidP="00104290">
      <w:pPr>
        <w:ind w:left="624" w:hanging="454"/>
      </w:pPr>
      <w:r>
        <w:t xml:space="preserve">1) </w:t>
      </w:r>
      <w:r w:rsidR="00104290">
        <w:t xml:space="preserve">  </w:t>
      </w:r>
      <w:r>
        <w:t>Η παραπάνω ανάλυση  απευθύνεται σε συναδέλφους, προσπαθώντας να δώσει απαντήσεις σε ερωτ</w:t>
      </w:r>
      <w:r>
        <w:t>ή</w:t>
      </w:r>
      <w:r>
        <w:lastRenderedPageBreak/>
        <w:t>ματα που συχνά παρουσιάζονται. Κατά την διαπραγμάτευση όμως έγινε προσπάθεια, να μην χρησ</w:t>
      </w:r>
      <w:r>
        <w:t>ι</w:t>
      </w:r>
      <w:r>
        <w:t>μοποιηθούν  μαθηματικά</w:t>
      </w:r>
      <w:r w:rsidR="00A761A9">
        <w:t xml:space="preserve"> που να κάνουν αδύνατη τη μελέτη και από έναν μαθητή.</w:t>
      </w:r>
    </w:p>
    <w:p w:rsidR="00A761A9" w:rsidRDefault="00A761A9" w:rsidP="00104290">
      <w:pPr>
        <w:ind w:left="624" w:hanging="454"/>
      </w:pPr>
      <w:r>
        <w:t xml:space="preserve">2) </w:t>
      </w:r>
      <w:r w:rsidR="00104290">
        <w:t xml:space="preserve">  </w:t>
      </w:r>
      <w:r>
        <w:t>Το πρώτο σημείο που</w:t>
      </w:r>
      <w:r w:rsidR="00ED1AA6">
        <w:t xml:space="preserve"> </w:t>
      </w:r>
      <w:r>
        <w:t>ήθελα να αναδείξω</w:t>
      </w:r>
      <w:r w:rsidR="00ED1AA6">
        <w:t>, ήταν</w:t>
      </w:r>
      <w:r>
        <w:t xml:space="preserve"> ότι ορίζουμε στροφορμή, είτε υλικού σημείου είτε στερεού, μόνο ως προς ένα σημείο και όχι ως προς έναν άξονα. Μπορούμε να μιλάμε και να χρησ</w:t>
      </w:r>
      <w:r>
        <w:t>ι</w:t>
      </w:r>
      <w:r>
        <w:t>μοποιούμε τη στροφορμή κατά έναν άξονα, σαν μια συνιστώσα στροφορμής και μόνο.</w:t>
      </w:r>
    </w:p>
    <w:p w:rsidR="00500FF5" w:rsidRDefault="00853159" w:rsidP="00500FF5">
      <w:pPr>
        <w:ind w:left="624" w:hanging="454"/>
      </w:pPr>
      <w:r>
        <w:t>3</w:t>
      </w:r>
      <w:r w:rsidR="00500FF5">
        <w:t>)   Στο 2</w:t>
      </w:r>
      <w:r w:rsidR="00500FF5" w:rsidRPr="00500FF5">
        <w:rPr>
          <w:vertAlign w:val="superscript"/>
        </w:rPr>
        <w:t>ο</w:t>
      </w:r>
      <w:r w:rsidR="00500FF5">
        <w:t xml:space="preserve"> θέμα του υπολογισμού της «</w:t>
      </w:r>
      <w:proofErr w:type="spellStart"/>
      <w:r w:rsidR="00500FF5">
        <w:t>ιδιοστροφορμής</w:t>
      </w:r>
      <w:proofErr w:type="spellEnd"/>
      <w:r w:rsidR="00500FF5">
        <w:t>» του στερεού S, υπολογίστηκε η στροφορμή ως προς διαφορετικά σημεία και βρέθηκε να έχει ως προς όλα τα  σημεία την ίδια τιμή, αλλά και την ίδια κατεύθυνση. Αλλά ενώ δόθηκε για την στροφορμή</w:t>
      </w:r>
      <w:r w:rsidR="00D579FC">
        <w:t xml:space="preserve"> ως προς το Ο η μαθηματική εξίσωση:</w:t>
      </w:r>
    </w:p>
    <w:p w:rsidR="00D579FC" w:rsidRDefault="00D579FC" w:rsidP="00D579FC">
      <w:pPr>
        <w:jc w:val="center"/>
      </w:pPr>
      <w:r w:rsidRPr="00E23B2E">
        <w:rPr>
          <w:position w:val="-12"/>
        </w:rPr>
        <w:object w:dxaOrig="999" w:dyaOrig="400">
          <v:shape id="_x0000_i1105" type="#_x0000_t75" style="width:50.05pt;height:19.85pt" o:ole="">
            <v:imagedata r:id="rId43" o:title=""/>
          </v:shape>
          <o:OLEObject Type="Embed" ProgID="Equation.3" ShapeID="_x0000_i1105" DrawAspect="Content" ObjectID="_1456829398" r:id="rId162"/>
        </w:object>
      </w:r>
    </w:p>
    <w:p w:rsidR="00D579FC" w:rsidRDefault="00D579FC" w:rsidP="00B852E2">
      <w:pPr>
        <w:ind w:left="567"/>
      </w:pPr>
      <w:r>
        <w:t>για τα σημεία Α και Β, προτ</w:t>
      </w:r>
      <w:r w:rsidR="00B852E2">
        <w:t>ιμήθηκε</w:t>
      </w:r>
      <w:r>
        <w:t xml:space="preserve"> να </w:t>
      </w:r>
      <w:r w:rsidR="00B852E2">
        <w:t>παραμείνει</w:t>
      </w:r>
      <w:r>
        <w:t xml:space="preserve"> σημειωμένη στα σχήματα η γωνιακή ταχύτητα στο σημείο Ο, ενώ τα διανύσματα </w:t>
      </w:r>
      <w:r w:rsidRPr="00E23B2E">
        <w:rPr>
          <w:position w:val="-12"/>
        </w:rPr>
        <w:object w:dxaOrig="480" w:dyaOrig="400">
          <v:shape id="_x0000_i1106" type="#_x0000_t75" style="width:24pt;height:19.85pt" o:ole="">
            <v:imagedata r:id="rId163" o:title=""/>
          </v:shape>
          <o:OLEObject Type="Embed" ProgID="Equation.3" ShapeID="_x0000_i1106" DrawAspect="Content" ObjectID="_1456829399" r:id="rId164"/>
        </w:object>
      </w:r>
      <w:r>
        <w:t xml:space="preserve">και </w:t>
      </w:r>
      <w:r w:rsidRPr="00231DA8">
        <w:rPr>
          <w:position w:val="-12"/>
        </w:rPr>
        <w:object w:dxaOrig="480" w:dyaOrig="400">
          <v:shape id="_x0000_i1107" type="#_x0000_t75" style="width:24pt;height:19.85pt" o:ole="">
            <v:imagedata r:id="rId165" o:title=""/>
          </v:shape>
          <o:OLEObject Type="Embed" ProgID="Equation.3" ShapeID="_x0000_i1107" DrawAspect="Content" ObjectID="_1456829400" r:id="rId166"/>
        </w:object>
      </w:r>
      <w:r>
        <w:t>σχεδιάστηκαν στα σημεία Α και Β και δόθηκαν τα μέτρα των δύο στροφορμών, αποφεύγοντας να γρ</w:t>
      </w:r>
      <w:r w:rsidR="00B852E2">
        <w:t>αφούν διανυσματικές σχέσεις.</w:t>
      </w:r>
    </w:p>
    <w:p w:rsidR="00B852E2" w:rsidRDefault="00B852E2" w:rsidP="00B852E2">
      <w:pPr>
        <w:ind w:left="567"/>
      </w:pPr>
      <w:r>
        <w:t>Αλλά να λάβουμε υπόψη ότι για ένα στερεό που στρέφεται η γωνιακή ταχύτητα είναι ως προς όλα τα σημεία η ίδια, θα μπορούσαμε να κάνουμε τα παρακάτω σχήματα.</w:t>
      </w:r>
    </w:p>
    <w:p w:rsidR="00500FF5" w:rsidRDefault="00B852E2" w:rsidP="00B852E2">
      <w:pPr>
        <w:jc w:val="center"/>
      </w:pPr>
      <w:r>
        <w:object w:dxaOrig="6998" w:dyaOrig="1663">
          <v:shape id="_x0000_i1108" type="#_x0000_t75" style="width:350.05pt;height:83.15pt" o:ole="" filled="t" fillcolor="#c6d9f1 [671]">
            <v:imagedata r:id="rId167" o:title=""/>
          </v:shape>
          <o:OLEObject Type="Embed" ProgID="Visio.Drawing.11" ShapeID="_x0000_i1108" DrawAspect="Content" ObjectID="_1456829401" r:id="rId168"/>
        </w:object>
      </w:r>
    </w:p>
    <w:p w:rsidR="00B852E2" w:rsidRDefault="00B852E2" w:rsidP="00B852E2">
      <w:pPr>
        <w:ind w:left="567"/>
      </w:pPr>
      <w:r>
        <w:t xml:space="preserve">Αλλά τότε θα μπορούσαμε να γράψουμε </w:t>
      </w:r>
      <w:r w:rsidRPr="00E23B2E">
        <w:rPr>
          <w:position w:val="-12"/>
        </w:rPr>
        <w:object w:dxaOrig="1200" w:dyaOrig="400">
          <v:shape id="_x0000_i1109" type="#_x0000_t75" style="width:60pt;height:19.85pt" o:ole="">
            <v:imagedata r:id="rId169" o:title=""/>
          </v:shape>
          <o:OLEObject Type="Embed" ProgID="Equation.3" ShapeID="_x0000_i1109" DrawAspect="Content" ObjectID="_1456829402" r:id="rId170"/>
        </w:object>
      </w:r>
      <w:r>
        <w:t xml:space="preserve"> και </w:t>
      </w:r>
      <w:r w:rsidRPr="00E23B2E">
        <w:rPr>
          <w:position w:val="-12"/>
        </w:rPr>
        <w:object w:dxaOrig="1200" w:dyaOrig="400">
          <v:shape id="_x0000_i1110" type="#_x0000_t75" style="width:60pt;height:19.85pt" o:ole="">
            <v:imagedata r:id="rId171" o:title=""/>
          </v:shape>
          <o:OLEObject Type="Embed" ProgID="Equation.3" ShapeID="_x0000_i1110" DrawAspect="Content" ObjectID="_1456829403" r:id="rId172"/>
        </w:object>
      </w:r>
      <w:r>
        <w:t>.</w:t>
      </w:r>
    </w:p>
    <w:p w:rsidR="00853159" w:rsidRDefault="00853159" w:rsidP="00853159">
      <w:pPr>
        <w:ind w:left="624" w:hanging="454"/>
      </w:pPr>
      <w:r>
        <w:t>4)    Από εκεί και πέρα η μελέτη ασχολήθηκε μόνο με την επίπεδη κίνηση στερεού, αφού αυτήν την κίν</w:t>
      </w:r>
      <w:r>
        <w:t>η</w:t>
      </w:r>
      <w:r>
        <w:t xml:space="preserve">ση διδάσκουμε στο σχολείο. Έτσι αντί να γράψουμε πολύπλοκες εξισώσεις για την γενική κίνηση και να χανόμαστε σε τρισδιάστατα σχήματα, προσπαθώντας να δούμε που μπορούμε να καταλήξουμε, ας ξεκινήσουμε από τα απλούστερα προς τα συνθετότερα, έχοντας καθαρό μυαλό, για το αντικείμενο που μελετάμε. Τουλάχιστον αυτή είναι η προσωπική μου πρόταση… </w:t>
      </w:r>
    </w:p>
    <w:p w:rsidR="00853159" w:rsidRDefault="00853159" w:rsidP="00B852E2">
      <w:pPr>
        <w:ind w:left="567"/>
      </w:pPr>
    </w:p>
    <w:p w:rsidR="00104290" w:rsidRPr="00C0664A" w:rsidRDefault="00104290" w:rsidP="009635D5"/>
    <w:p w:rsidR="00535021" w:rsidRDefault="00CD1E44">
      <w:pPr>
        <w:jc w:val="right"/>
      </w:pPr>
      <w:r w:rsidRPr="00CD1E44">
        <w:rPr>
          <w:szCs w:val="22"/>
        </w:rPr>
        <w:pict>
          <v:shape id="_x0000_i1111" type="#_x0000_t75" style="width:180.85pt;height:23.6pt">
            <v:imagedata r:id="rId173" o:title=""/>
          </v:shape>
        </w:pict>
      </w:r>
    </w:p>
    <w:p w:rsidR="00535021" w:rsidRPr="00BC20A3" w:rsidRDefault="00535021" w:rsidP="00622F5E">
      <w:pPr>
        <w:ind w:left="6096" w:right="-1"/>
        <w:jc w:val="center"/>
        <w:rPr>
          <w:sz w:val="18"/>
          <w:szCs w:val="18"/>
        </w:rPr>
      </w:pPr>
      <w:r w:rsidRPr="00BC20A3">
        <w:rPr>
          <w:sz w:val="18"/>
          <w:szCs w:val="18"/>
        </w:rPr>
        <w:t>Επιμέλεια</w:t>
      </w:r>
    </w:p>
    <w:p w:rsidR="00535021" w:rsidRPr="00F65D61" w:rsidRDefault="00535021" w:rsidP="00622F5E">
      <w:pPr>
        <w:ind w:left="6096" w:right="-1"/>
        <w:jc w:val="center"/>
        <w:rPr>
          <w:b/>
          <w:i/>
          <w:color w:val="0000FF"/>
        </w:rPr>
      </w:pPr>
      <w:r w:rsidRPr="00F65D61">
        <w:rPr>
          <w:b/>
          <w:i/>
          <w:color w:val="0000FF"/>
        </w:rPr>
        <w:t>Διονύσης Μάργαρης</w:t>
      </w:r>
    </w:p>
    <w:p w:rsidR="001B1240" w:rsidRDefault="001B1240" w:rsidP="001D1C1E"/>
    <w:p w:rsidR="00CA2B9D" w:rsidRPr="00CA2B9D" w:rsidRDefault="00CA2B9D" w:rsidP="001D1C1E"/>
    <w:sectPr w:rsidR="00CA2B9D" w:rsidRPr="00CA2B9D" w:rsidSect="005A685F">
      <w:headerReference w:type="default" r:id="rId174"/>
      <w:footerReference w:type="default" r:id="rId175"/>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7C5" w:rsidRDefault="002127C5" w:rsidP="005A685F">
      <w:pPr>
        <w:spacing w:line="240" w:lineRule="auto"/>
      </w:pPr>
      <w:r>
        <w:separator/>
      </w:r>
    </w:p>
  </w:endnote>
  <w:endnote w:type="continuationSeparator" w:id="0">
    <w:p w:rsidR="002127C5" w:rsidRDefault="002127C5"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Default="00CD1E44" w:rsidP="00316A61">
    <w:pPr>
      <w:pStyle w:val="a7"/>
      <w:framePr w:wrap="around" w:vAnchor="text" w:hAnchor="page" w:x="10577" w:y="246"/>
      <w:rPr>
        <w:rStyle w:val="a8"/>
      </w:rPr>
    </w:pPr>
    <w:r>
      <w:rPr>
        <w:rStyle w:val="a8"/>
      </w:rPr>
      <w:fldChar w:fldCharType="begin"/>
    </w:r>
    <w:r w:rsidR="00524A96">
      <w:rPr>
        <w:rStyle w:val="a8"/>
      </w:rPr>
      <w:instrText xml:space="preserve">PAGE  </w:instrText>
    </w:r>
    <w:r>
      <w:rPr>
        <w:rStyle w:val="a8"/>
      </w:rPr>
      <w:fldChar w:fldCharType="separate"/>
    </w:r>
    <w:r w:rsidR="00EE0401">
      <w:rPr>
        <w:rStyle w:val="a8"/>
        <w:noProof/>
      </w:rPr>
      <w:t>11</w:t>
    </w:r>
    <w:r>
      <w:rPr>
        <w:rStyle w:val="a8"/>
      </w:rPr>
      <w:fldChar w:fldCharType="end"/>
    </w:r>
  </w:p>
  <w:p w:rsidR="00524A96" w:rsidRPr="00D56705" w:rsidRDefault="00524A96" w:rsidP="00316A61">
    <w:pPr>
      <w:pStyle w:val="a7"/>
      <w:pBdr>
        <w:top w:val="single" w:sz="4" w:space="1" w:color="auto"/>
      </w:pBdr>
      <w:tabs>
        <w:tab w:val="clear" w:pos="4153"/>
        <w:tab w:val="left" w:pos="3956"/>
        <w:tab w:val="center" w:pos="4819"/>
        <w:tab w:val="center" w:pos="4862"/>
      </w:tabs>
      <w:spacing w:before="200"/>
      <w:jc w:val="left"/>
      <w:rPr>
        <w:i/>
        <w:color w:val="0000FF"/>
        <w:lang w:val="en-US"/>
      </w:rPr>
    </w:pPr>
    <w:r>
      <w:rPr>
        <w:i/>
        <w:color w:val="0000FF"/>
        <w:lang w:val="en-US"/>
      </w:rPr>
      <w:tab/>
    </w:r>
    <w:r>
      <w:rPr>
        <w:i/>
        <w:color w:val="0000FF"/>
        <w:lang w:val="en-US"/>
      </w:rPr>
      <w:tab/>
    </w:r>
    <w:r w:rsidRPr="00D56705">
      <w:rPr>
        <w:i/>
        <w:color w:val="0000FF"/>
        <w:lang w:val="en-US"/>
      </w:rPr>
      <w:t>www.ylikonet.gr</w:t>
    </w:r>
  </w:p>
  <w:p w:rsidR="00524A96" w:rsidRDefault="00524A96" w:rsidP="005A685F">
    <w:pPr>
      <w:pStyle w:val="a7"/>
    </w:pPr>
  </w:p>
  <w:p w:rsidR="00524A96" w:rsidRDefault="00524A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7C5" w:rsidRDefault="002127C5" w:rsidP="005A685F">
      <w:pPr>
        <w:spacing w:line="240" w:lineRule="auto"/>
      </w:pPr>
      <w:r>
        <w:separator/>
      </w:r>
    </w:p>
  </w:footnote>
  <w:footnote w:type="continuationSeparator" w:id="0">
    <w:p w:rsidR="002127C5" w:rsidRDefault="002127C5"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Pr="00075414" w:rsidRDefault="00524A96"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24A96" w:rsidRDefault="00524A9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3DF6"/>
    <w:rsid w:val="000170A7"/>
    <w:rsid w:val="00021938"/>
    <w:rsid w:val="000374E2"/>
    <w:rsid w:val="00037BED"/>
    <w:rsid w:val="00041D7D"/>
    <w:rsid w:val="0005091C"/>
    <w:rsid w:val="00063B9E"/>
    <w:rsid w:val="0008520F"/>
    <w:rsid w:val="00087310"/>
    <w:rsid w:val="000C66B1"/>
    <w:rsid w:val="000D2CCB"/>
    <w:rsid w:val="000E7C18"/>
    <w:rsid w:val="000E7E11"/>
    <w:rsid w:val="000F07D1"/>
    <w:rsid w:val="00103BBD"/>
    <w:rsid w:val="00104290"/>
    <w:rsid w:val="001201BF"/>
    <w:rsid w:val="001248EF"/>
    <w:rsid w:val="00163464"/>
    <w:rsid w:val="00173168"/>
    <w:rsid w:val="00176582"/>
    <w:rsid w:val="00182E7E"/>
    <w:rsid w:val="001A438C"/>
    <w:rsid w:val="001B1240"/>
    <w:rsid w:val="001C1025"/>
    <w:rsid w:val="001C4A36"/>
    <w:rsid w:val="001D1C1E"/>
    <w:rsid w:val="001D495A"/>
    <w:rsid w:val="001E52FA"/>
    <w:rsid w:val="001E7E25"/>
    <w:rsid w:val="002127C5"/>
    <w:rsid w:val="002256CE"/>
    <w:rsid w:val="002523C3"/>
    <w:rsid w:val="002620C3"/>
    <w:rsid w:val="00262E4B"/>
    <w:rsid w:val="002A5605"/>
    <w:rsid w:val="002B6AFF"/>
    <w:rsid w:val="002B7208"/>
    <w:rsid w:val="002C675E"/>
    <w:rsid w:val="002F77C7"/>
    <w:rsid w:val="00316A61"/>
    <w:rsid w:val="003203E1"/>
    <w:rsid w:val="00321D42"/>
    <w:rsid w:val="00341904"/>
    <w:rsid w:val="00353CD8"/>
    <w:rsid w:val="00354C19"/>
    <w:rsid w:val="00354F39"/>
    <w:rsid w:val="00366B16"/>
    <w:rsid w:val="00366D5F"/>
    <w:rsid w:val="00374A0B"/>
    <w:rsid w:val="00375B14"/>
    <w:rsid w:val="00384DA6"/>
    <w:rsid w:val="003A1C54"/>
    <w:rsid w:val="003A3738"/>
    <w:rsid w:val="003A3D09"/>
    <w:rsid w:val="003A50C8"/>
    <w:rsid w:val="003B4031"/>
    <w:rsid w:val="003C0B39"/>
    <w:rsid w:val="003C54F5"/>
    <w:rsid w:val="003C56A9"/>
    <w:rsid w:val="003C6DE0"/>
    <w:rsid w:val="003D4811"/>
    <w:rsid w:val="003D7EBF"/>
    <w:rsid w:val="003E0307"/>
    <w:rsid w:val="003F32B5"/>
    <w:rsid w:val="00440024"/>
    <w:rsid w:val="00440E02"/>
    <w:rsid w:val="004435D7"/>
    <w:rsid w:val="00464778"/>
    <w:rsid w:val="00466ECB"/>
    <w:rsid w:val="004737A3"/>
    <w:rsid w:val="00480F8B"/>
    <w:rsid w:val="0048446E"/>
    <w:rsid w:val="004976EA"/>
    <w:rsid w:val="004A2D8B"/>
    <w:rsid w:val="004A3EDF"/>
    <w:rsid w:val="004A6CD7"/>
    <w:rsid w:val="004C1D9B"/>
    <w:rsid w:val="004C353E"/>
    <w:rsid w:val="004C47E2"/>
    <w:rsid w:val="004E71F0"/>
    <w:rsid w:val="004E743A"/>
    <w:rsid w:val="00500FF5"/>
    <w:rsid w:val="00517C1D"/>
    <w:rsid w:val="00524A96"/>
    <w:rsid w:val="0052560A"/>
    <w:rsid w:val="00535021"/>
    <w:rsid w:val="005457AB"/>
    <w:rsid w:val="005469A8"/>
    <w:rsid w:val="005547B4"/>
    <w:rsid w:val="005651C0"/>
    <w:rsid w:val="00582890"/>
    <w:rsid w:val="005A3361"/>
    <w:rsid w:val="005A4B4B"/>
    <w:rsid w:val="005A685F"/>
    <w:rsid w:val="005B2FD2"/>
    <w:rsid w:val="005B4637"/>
    <w:rsid w:val="005C7EBF"/>
    <w:rsid w:val="005E1678"/>
    <w:rsid w:val="005E3526"/>
    <w:rsid w:val="005E4D8B"/>
    <w:rsid w:val="006005C2"/>
    <w:rsid w:val="0063138E"/>
    <w:rsid w:val="00643495"/>
    <w:rsid w:val="00643C8E"/>
    <w:rsid w:val="00660124"/>
    <w:rsid w:val="00667743"/>
    <w:rsid w:val="00675E0C"/>
    <w:rsid w:val="00692029"/>
    <w:rsid w:val="00694968"/>
    <w:rsid w:val="006B2D18"/>
    <w:rsid w:val="006B663C"/>
    <w:rsid w:val="006C434F"/>
    <w:rsid w:val="006C6E7F"/>
    <w:rsid w:val="006E2573"/>
    <w:rsid w:val="00706971"/>
    <w:rsid w:val="00706C93"/>
    <w:rsid w:val="007152E4"/>
    <w:rsid w:val="007171B8"/>
    <w:rsid w:val="00735624"/>
    <w:rsid w:val="00736799"/>
    <w:rsid w:val="0074351A"/>
    <w:rsid w:val="007555BE"/>
    <w:rsid w:val="007565B3"/>
    <w:rsid w:val="007571A2"/>
    <w:rsid w:val="00766B4D"/>
    <w:rsid w:val="0078115B"/>
    <w:rsid w:val="00784759"/>
    <w:rsid w:val="00790C24"/>
    <w:rsid w:val="00794046"/>
    <w:rsid w:val="007A00F1"/>
    <w:rsid w:val="007B0EA2"/>
    <w:rsid w:val="007C1F24"/>
    <w:rsid w:val="007C72B6"/>
    <w:rsid w:val="00800B3A"/>
    <w:rsid w:val="00802B22"/>
    <w:rsid w:val="00805B25"/>
    <w:rsid w:val="0080754D"/>
    <w:rsid w:val="00822D13"/>
    <w:rsid w:val="00823856"/>
    <w:rsid w:val="008258A9"/>
    <w:rsid w:val="00835C78"/>
    <w:rsid w:val="00853159"/>
    <w:rsid w:val="00856967"/>
    <w:rsid w:val="00863FEF"/>
    <w:rsid w:val="008779E1"/>
    <w:rsid w:val="00881546"/>
    <w:rsid w:val="00887493"/>
    <w:rsid w:val="0089439C"/>
    <w:rsid w:val="00897298"/>
    <w:rsid w:val="008B018A"/>
    <w:rsid w:val="008B17A8"/>
    <w:rsid w:val="008C130F"/>
    <w:rsid w:val="008D7D2D"/>
    <w:rsid w:val="008F2E8F"/>
    <w:rsid w:val="00903EE6"/>
    <w:rsid w:val="00907F46"/>
    <w:rsid w:val="0091575F"/>
    <w:rsid w:val="00942A00"/>
    <w:rsid w:val="009635D5"/>
    <w:rsid w:val="00964D80"/>
    <w:rsid w:val="0097214A"/>
    <w:rsid w:val="00972AF5"/>
    <w:rsid w:val="009858DF"/>
    <w:rsid w:val="009B25CA"/>
    <w:rsid w:val="009D2B72"/>
    <w:rsid w:val="009D6BEF"/>
    <w:rsid w:val="009E3871"/>
    <w:rsid w:val="009E765E"/>
    <w:rsid w:val="009F39BC"/>
    <w:rsid w:val="00A00627"/>
    <w:rsid w:val="00A114F8"/>
    <w:rsid w:val="00A26832"/>
    <w:rsid w:val="00A376E9"/>
    <w:rsid w:val="00A37B1B"/>
    <w:rsid w:val="00A4564A"/>
    <w:rsid w:val="00A66BAD"/>
    <w:rsid w:val="00A7356E"/>
    <w:rsid w:val="00A761A9"/>
    <w:rsid w:val="00A762C6"/>
    <w:rsid w:val="00A76568"/>
    <w:rsid w:val="00A86A57"/>
    <w:rsid w:val="00A92618"/>
    <w:rsid w:val="00A974A0"/>
    <w:rsid w:val="00AC2070"/>
    <w:rsid w:val="00B02E3B"/>
    <w:rsid w:val="00B42EBB"/>
    <w:rsid w:val="00B563D8"/>
    <w:rsid w:val="00B57A03"/>
    <w:rsid w:val="00B83CE2"/>
    <w:rsid w:val="00B83EF2"/>
    <w:rsid w:val="00B852E2"/>
    <w:rsid w:val="00B923A0"/>
    <w:rsid w:val="00BB1422"/>
    <w:rsid w:val="00BD6A0B"/>
    <w:rsid w:val="00BE30A2"/>
    <w:rsid w:val="00C0664A"/>
    <w:rsid w:val="00C43688"/>
    <w:rsid w:val="00C46557"/>
    <w:rsid w:val="00C57E64"/>
    <w:rsid w:val="00C63D80"/>
    <w:rsid w:val="00C84380"/>
    <w:rsid w:val="00C90E41"/>
    <w:rsid w:val="00C92DB0"/>
    <w:rsid w:val="00C9492A"/>
    <w:rsid w:val="00CA2B9D"/>
    <w:rsid w:val="00CA61F1"/>
    <w:rsid w:val="00CB6A6F"/>
    <w:rsid w:val="00CC00DA"/>
    <w:rsid w:val="00CD1E44"/>
    <w:rsid w:val="00CE24A4"/>
    <w:rsid w:val="00CE585D"/>
    <w:rsid w:val="00CE5D70"/>
    <w:rsid w:val="00CE657E"/>
    <w:rsid w:val="00CF09F3"/>
    <w:rsid w:val="00CF0C10"/>
    <w:rsid w:val="00D04551"/>
    <w:rsid w:val="00D10EB5"/>
    <w:rsid w:val="00D117C4"/>
    <w:rsid w:val="00D17456"/>
    <w:rsid w:val="00D51391"/>
    <w:rsid w:val="00D579FC"/>
    <w:rsid w:val="00D629BC"/>
    <w:rsid w:val="00D80A65"/>
    <w:rsid w:val="00D95FD6"/>
    <w:rsid w:val="00D9691B"/>
    <w:rsid w:val="00DA0E27"/>
    <w:rsid w:val="00DC23EE"/>
    <w:rsid w:val="00DC2C89"/>
    <w:rsid w:val="00DC5464"/>
    <w:rsid w:val="00DE0872"/>
    <w:rsid w:val="00DE126D"/>
    <w:rsid w:val="00DF37FB"/>
    <w:rsid w:val="00E10A85"/>
    <w:rsid w:val="00E131D0"/>
    <w:rsid w:val="00E23B2E"/>
    <w:rsid w:val="00E2426C"/>
    <w:rsid w:val="00E42B70"/>
    <w:rsid w:val="00E45D0A"/>
    <w:rsid w:val="00E55B2C"/>
    <w:rsid w:val="00E73396"/>
    <w:rsid w:val="00EA6CB2"/>
    <w:rsid w:val="00EA7D29"/>
    <w:rsid w:val="00EB1B54"/>
    <w:rsid w:val="00ED1AA6"/>
    <w:rsid w:val="00ED25C5"/>
    <w:rsid w:val="00EE0401"/>
    <w:rsid w:val="00EF5EE9"/>
    <w:rsid w:val="00F028F4"/>
    <w:rsid w:val="00F13A8E"/>
    <w:rsid w:val="00F15591"/>
    <w:rsid w:val="00F26692"/>
    <w:rsid w:val="00F41E29"/>
    <w:rsid w:val="00F56057"/>
    <w:rsid w:val="00F64A98"/>
    <w:rsid w:val="00F8348E"/>
    <w:rsid w:val="00F839B3"/>
    <w:rsid w:val="00F83DA4"/>
    <w:rsid w:val="00F850F9"/>
    <w:rsid w:val="00F96CAB"/>
    <w:rsid w:val="00FB078B"/>
    <w:rsid w:val="00FB52DE"/>
    <w:rsid w:val="00FB6DAA"/>
    <w:rsid w:val="00FB78BE"/>
    <w:rsid w:val="00FC55B6"/>
    <w:rsid w:val="00FE1BF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35C78"/>
    <w:pPr>
      <w:numPr>
        <w:numId w:val="8"/>
      </w:numPr>
      <w:spacing w:before="120"/>
      <w:ind w:left="584" w:hanging="357"/>
    </w:pPr>
    <w:rPr>
      <w:b/>
      <w:i/>
      <w:color w:val="548DD4" w:themeColor="text2" w:themeTint="99"/>
      <w:sz w:val="24"/>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oleObject" Target="embeddings/oleObject66.bin"/><Relationship Id="rId138" Type="http://schemas.openxmlformats.org/officeDocument/2006/relationships/oleObject" Target="embeddings/oleObject69.bin"/><Relationship Id="rId154" Type="http://schemas.openxmlformats.org/officeDocument/2006/relationships/oleObject" Target="embeddings/oleObject78.bin"/><Relationship Id="rId159" Type="http://schemas.openxmlformats.org/officeDocument/2006/relationships/image" Target="media/image73.wmf"/><Relationship Id="rId175" Type="http://schemas.openxmlformats.org/officeDocument/2006/relationships/footer" Target="footer1.xml"/><Relationship Id="rId170" Type="http://schemas.openxmlformats.org/officeDocument/2006/relationships/oleObject" Target="embeddings/oleObject87.bin"/><Relationship Id="rId16" Type="http://schemas.openxmlformats.org/officeDocument/2006/relationships/oleObject" Target="embeddings/oleObject5.bin"/><Relationship Id="rId107" Type="http://schemas.openxmlformats.org/officeDocument/2006/relationships/oleObject" Target="embeddings/oleObject52.bin"/><Relationship Id="rId11" Type="http://schemas.openxmlformats.org/officeDocument/2006/relationships/image" Target="media/image3.e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emf"/><Relationship Id="rId58" Type="http://schemas.openxmlformats.org/officeDocument/2006/relationships/image" Target="media/image26.wmf"/><Relationship Id="rId74" Type="http://schemas.openxmlformats.org/officeDocument/2006/relationships/oleObject" Target="embeddings/oleObject35.bin"/><Relationship Id="rId79" Type="http://schemas.openxmlformats.org/officeDocument/2006/relationships/oleObject" Target="embeddings/oleObject38.bin"/><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image" Target="media/image59.wmf"/><Relationship Id="rId144" Type="http://schemas.openxmlformats.org/officeDocument/2006/relationships/oleObject" Target="embeddings/oleObject72.bin"/><Relationship Id="rId149" Type="http://schemas.openxmlformats.org/officeDocument/2006/relationships/oleObject" Target="embeddings/oleObject75.bin"/><Relationship Id="rId5" Type="http://schemas.openxmlformats.org/officeDocument/2006/relationships/footnotes" Target="footnotes.xml"/><Relationship Id="rId90" Type="http://schemas.openxmlformats.org/officeDocument/2006/relationships/image" Target="media/image41.emf"/><Relationship Id="rId95" Type="http://schemas.openxmlformats.org/officeDocument/2006/relationships/oleObject" Target="embeddings/oleObject46.bin"/><Relationship Id="rId160" Type="http://schemas.openxmlformats.org/officeDocument/2006/relationships/oleObject" Target="embeddings/oleObject81.bin"/><Relationship Id="rId165" Type="http://schemas.openxmlformats.org/officeDocument/2006/relationships/image" Target="media/image75.wmf"/><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9.emf"/><Relationship Id="rId69" Type="http://schemas.openxmlformats.org/officeDocument/2006/relationships/oleObject" Target="embeddings/oleObject32.bin"/><Relationship Id="rId113" Type="http://schemas.openxmlformats.org/officeDocument/2006/relationships/oleObject" Target="embeddings/oleObject55.bin"/><Relationship Id="rId118" Type="http://schemas.openxmlformats.org/officeDocument/2006/relationships/image" Target="media/image55.wmf"/><Relationship Id="rId134" Type="http://schemas.openxmlformats.org/officeDocument/2006/relationships/image" Target="media/image62.emf"/><Relationship Id="rId139" Type="http://schemas.openxmlformats.org/officeDocument/2006/relationships/image" Target="media/image64.wmf"/><Relationship Id="rId80" Type="http://schemas.openxmlformats.org/officeDocument/2006/relationships/image" Target="media/image36.emf"/><Relationship Id="rId85" Type="http://schemas.openxmlformats.org/officeDocument/2006/relationships/oleObject" Target="embeddings/oleObject41.bin"/><Relationship Id="rId150" Type="http://schemas.openxmlformats.org/officeDocument/2006/relationships/image" Target="media/image69.wmf"/><Relationship Id="rId155" Type="http://schemas.openxmlformats.org/officeDocument/2006/relationships/image" Target="media/image71.wmf"/><Relationship Id="rId171" Type="http://schemas.openxmlformats.org/officeDocument/2006/relationships/image" Target="media/image78.wmf"/><Relationship Id="rId176" Type="http://schemas.openxmlformats.org/officeDocument/2006/relationships/fontTable" Target="fontTable.xml"/><Relationship Id="rId12" Type="http://schemas.openxmlformats.org/officeDocument/2006/relationships/oleObject" Target="embeddings/oleObject3.bin"/><Relationship Id="rId17" Type="http://schemas.openxmlformats.org/officeDocument/2006/relationships/image" Target="media/image6.e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0.bin"/><Relationship Id="rId108" Type="http://schemas.openxmlformats.org/officeDocument/2006/relationships/image" Target="media/image50.emf"/><Relationship Id="rId124" Type="http://schemas.openxmlformats.org/officeDocument/2006/relationships/oleObject" Target="embeddings/oleObject61.bin"/><Relationship Id="rId129" Type="http://schemas.openxmlformats.org/officeDocument/2006/relationships/oleObject" Target="embeddings/oleObject64.bin"/><Relationship Id="rId54" Type="http://schemas.openxmlformats.org/officeDocument/2006/relationships/oleObject" Target="embeddings/oleObject24.bin"/><Relationship Id="rId70" Type="http://schemas.openxmlformats.org/officeDocument/2006/relationships/image" Target="media/image32.wmf"/><Relationship Id="rId75" Type="http://schemas.openxmlformats.org/officeDocument/2006/relationships/image" Target="media/image34.wmf"/><Relationship Id="rId91" Type="http://schemas.openxmlformats.org/officeDocument/2006/relationships/oleObject" Target="embeddings/oleObject44.bin"/><Relationship Id="rId96" Type="http://schemas.openxmlformats.org/officeDocument/2006/relationships/image" Target="media/image44.wmf"/><Relationship Id="rId140" Type="http://schemas.openxmlformats.org/officeDocument/2006/relationships/oleObject" Target="embeddings/oleObject70.bin"/><Relationship Id="rId145" Type="http://schemas.openxmlformats.org/officeDocument/2006/relationships/oleObject" Target="embeddings/oleObject73.bin"/><Relationship Id="rId161" Type="http://schemas.openxmlformats.org/officeDocument/2006/relationships/oleObject" Target="embeddings/oleObject82.bin"/><Relationship Id="rId166" Type="http://schemas.openxmlformats.org/officeDocument/2006/relationships/oleObject" Target="embeddings/oleObject85.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e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3.wmf"/><Relationship Id="rId119" Type="http://schemas.openxmlformats.org/officeDocument/2006/relationships/oleObject" Target="embeddings/oleObject58.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oleObject" Target="embeddings/oleObject39.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30" Type="http://schemas.openxmlformats.org/officeDocument/2006/relationships/image" Target="media/image60.wmf"/><Relationship Id="rId135" Type="http://schemas.openxmlformats.org/officeDocument/2006/relationships/oleObject" Target="embeddings/oleObject67.bin"/><Relationship Id="rId143" Type="http://schemas.openxmlformats.org/officeDocument/2006/relationships/image" Target="media/image66.emf"/><Relationship Id="rId148" Type="http://schemas.openxmlformats.org/officeDocument/2006/relationships/image" Target="media/image68.wmf"/><Relationship Id="rId151" Type="http://schemas.openxmlformats.org/officeDocument/2006/relationships/oleObject" Target="embeddings/oleObject76.bin"/><Relationship Id="rId156" Type="http://schemas.openxmlformats.org/officeDocument/2006/relationships/oleObject" Target="embeddings/oleObject79.bin"/><Relationship Id="rId164" Type="http://schemas.openxmlformats.org/officeDocument/2006/relationships/oleObject" Target="embeddings/oleObject84.bin"/><Relationship Id="rId169" Type="http://schemas.openxmlformats.org/officeDocument/2006/relationships/image" Target="media/image77.wmf"/><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72" Type="http://schemas.openxmlformats.org/officeDocument/2006/relationships/oleObject" Target="embeddings/oleObject88.bin"/><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8.emf"/><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image" Target="media/image65.wmf"/><Relationship Id="rId146" Type="http://schemas.openxmlformats.org/officeDocument/2006/relationships/image" Target="media/image67.wmf"/><Relationship Id="rId167" Type="http://schemas.openxmlformats.org/officeDocument/2006/relationships/image" Target="media/image76.emf"/><Relationship Id="rId7" Type="http://schemas.openxmlformats.org/officeDocument/2006/relationships/image" Target="media/image1.emf"/><Relationship Id="rId71" Type="http://schemas.openxmlformats.org/officeDocument/2006/relationships/oleObject" Target="embeddings/oleObject33.bin"/><Relationship Id="rId92" Type="http://schemas.openxmlformats.org/officeDocument/2006/relationships/image" Target="media/image42.wmf"/><Relationship Id="rId162" Type="http://schemas.openxmlformats.org/officeDocument/2006/relationships/oleObject" Target="embeddings/oleObject83.bin"/><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image" Target="media/image30.e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5.bin"/><Relationship Id="rId136" Type="http://schemas.openxmlformats.org/officeDocument/2006/relationships/oleObject" Target="embeddings/oleObject68.bin"/><Relationship Id="rId157" Type="http://schemas.openxmlformats.org/officeDocument/2006/relationships/image" Target="media/image72.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image" Target="media/image70.wmf"/><Relationship Id="rId173" Type="http://schemas.openxmlformats.org/officeDocument/2006/relationships/image" Target="media/image79.png"/><Relationship Id="rId19" Type="http://schemas.openxmlformats.org/officeDocument/2006/relationships/image" Target="media/image7.e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emf"/><Relationship Id="rId56" Type="http://schemas.openxmlformats.org/officeDocument/2006/relationships/oleObject" Target="embeddings/oleObject25.bin"/><Relationship Id="rId77" Type="http://schemas.openxmlformats.org/officeDocument/2006/relationships/image" Target="media/image35.e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4.bin"/><Relationship Id="rId168" Type="http://schemas.openxmlformats.org/officeDocument/2006/relationships/oleObject" Target="embeddings/oleObject86.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image" Target="media/image74.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80.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image" Target="media/image40.emf"/><Relationship Id="rId111" Type="http://schemas.openxmlformats.org/officeDocument/2006/relationships/oleObject" Target="embeddings/oleObject54.bin"/><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header" Target="header1.xml"/><Relationship Id="rId15" Type="http://schemas.openxmlformats.org/officeDocument/2006/relationships/image" Target="media/image5.e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oleObject" Target="embeddings/oleObject63.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2747</Words>
  <Characters>14840</Characters>
  <Application>Microsoft Office Word</Application>
  <DocSecurity>0</DocSecurity>
  <Lines>123</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2014-03-19T07:55:00Z</cp:lastPrinted>
  <dcterms:created xsi:type="dcterms:W3CDTF">2014-03-20T11:55:00Z</dcterms:created>
  <dcterms:modified xsi:type="dcterms:W3CDTF">2014-03-20T11:55:00Z</dcterms:modified>
</cp:coreProperties>
</file>