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E17A76" w:rsidP="00D97071">
      <w:pPr>
        <w:pStyle w:val="10"/>
      </w:pPr>
      <w:r>
        <w:t>Δύο ερωτήσεις για μια κρεμασμένη δοκό</w:t>
      </w:r>
      <w:r w:rsidR="00D97071">
        <w:t>.</w:t>
      </w:r>
    </w:p>
    <w:p w:rsidR="00D97071" w:rsidRDefault="00D97071" w:rsidP="00665D1B">
      <w:pPr>
        <w:pStyle w:val="a"/>
      </w:pPr>
      <w:r>
        <w:t>Στα παρακάτω σχήματα η ίδια ομογενής ράβδος ισορροπεί, δεμένη στο ένα της άκρο με νήμα.</w:t>
      </w:r>
    </w:p>
    <w:p w:rsidR="00D97071" w:rsidRDefault="00D97071" w:rsidP="00D97071">
      <w:pPr>
        <w:jc w:val="center"/>
      </w:pPr>
      <w:r>
        <w:object w:dxaOrig="7756" w:dyaOrig="2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7.7pt;height:141.1pt" o:ole="" filled="t" fillcolor="#c6d9f1 [671]">
            <v:imagedata r:id="rId7" o:title=""/>
          </v:shape>
          <o:OLEObject Type="Embed" ProgID="Visio.Drawing.11" ShapeID="_x0000_i1026" DrawAspect="Content" ObjectID="_1454942837" r:id="rId8"/>
        </w:object>
      </w:r>
    </w:p>
    <w:p w:rsidR="00D97071" w:rsidRDefault="00D97071" w:rsidP="00192A87">
      <w:pPr>
        <w:ind w:left="567"/>
      </w:pPr>
      <w:r>
        <w:t>Το επίπεδο στο οποίο στηρίζεται η ράβδος</w:t>
      </w:r>
      <w:r w:rsidR="0044610D" w:rsidRPr="0044610D">
        <w:t xml:space="preserve"> </w:t>
      </w:r>
      <w:r w:rsidR="0044610D">
        <w:t>μπορεί να</w:t>
      </w:r>
      <w:r>
        <w:t xml:space="preserve"> είναι λείο</w:t>
      </w:r>
      <w:r w:rsidR="00B90311">
        <w:t xml:space="preserve"> στα</w:t>
      </w:r>
      <w:r w:rsidR="00794F50">
        <w:t xml:space="preserve"> σχήμα</w:t>
      </w:r>
      <w:r w:rsidR="00B90311">
        <w:t>τα</w:t>
      </w:r>
      <w:r>
        <w:t>:</w:t>
      </w:r>
    </w:p>
    <w:p w:rsidR="00794F50" w:rsidRDefault="00D97071" w:rsidP="00192A87">
      <w:pPr>
        <w:ind w:left="227"/>
      </w:pPr>
      <w:r>
        <w:t xml:space="preserve">i) Μόνο στο (α) </w:t>
      </w:r>
      <w:r w:rsidR="00794F50">
        <w:t xml:space="preserve"> </w:t>
      </w:r>
    </w:p>
    <w:p w:rsidR="00D97071" w:rsidRDefault="00D97071" w:rsidP="00192A87">
      <w:pPr>
        <w:ind w:left="227"/>
      </w:pPr>
      <w:r>
        <w:t>ii</w:t>
      </w:r>
      <w:r w:rsidR="00794F50">
        <w:t>) Μόνο στο (β).</w:t>
      </w:r>
    </w:p>
    <w:p w:rsidR="00794F50" w:rsidRDefault="00794F50" w:rsidP="00192A87">
      <w:pPr>
        <w:ind w:left="227"/>
      </w:pPr>
      <w:r>
        <w:t>iii) Μόνο στο (γ)</w:t>
      </w:r>
    </w:p>
    <w:p w:rsidR="00794F50" w:rsidRDefault="00794F50" w:rsidP="00192A87">
      <w:pPr>
        <w:ind w:left="227"/>
      </w:pPr>
      <w:r>
        <w:t>iv) Σε όλα τα σχήματα</w:t>
      </w:r>
    </w:p>
    <w:p w:rsidR="00794F50" w:rsidRDefault="00794F50" w:rsidP="00192A87">
      <w:pPr>
        <w:ind w:left="227"/>
      </w:pPr>
      <w:r>
        <w:t>v) Σε καμιά περίπτωση το επίπεδο δεν είναι λείο.</w:t>
      </w:r>
    </w:p>
    <w:p w:rsidR="00794F50" w:rsidRPr="0082457D" w:rsidRDefault="00794F50" w:rsidP="00D97071">
      <w:pPr>
        <w:rPr>
          <w:b/>
          <w:i/>
          <w:color w:val="0070C0"/>
          <w:sz w:val="24"/>
          <w:szCs w:val="24"/>
        </w:rPr>
      </w:pPr>
      <w:r w:rsidRPr="0082457D">
        <w:rPr>
          <w:b/>
          <w:i/>
          <w:color w:val="0070C0"/>
          <w:sz w:val="24"/>
          <w:szCs w:val="24"/>
        </w:rPr>
        <w:t>Απάντηση:</w:t>
      </w:r>
    </w:p>
    <w:p w:rsidR="00192A87" w:rsidRDefault="00336757" w:rsidP="00D97071">
      <w:r>
        <w:t>Για να ισορροπεί η ράβδος θα πρέπει Σ</w:t>
      </w:r>
      <w:r w:rsidRPr="00E7486A">
        <w:rPr>
          <w:b/>
        </w:rPr>
        <w:t>F</w:t>
      </w:r>
      <w:r>
        <w:t>=0</w:t>
      </w:r>
      <w:r w:rsidR="00E7486A">
        <w:t xml:space="preserve"> (1)</w:t>
      </w:r>
      <w:r>
        <w:t xml:space="preserve"> και Στ=0</w:t>
      </w:r>
      <w:r w:rsidR="00E7486A">
        <w:t xml:space="preserve"> (2)</w:t>
      </w:r>
      <w:r>
        <w:t xml:space="preserve"> ως προς οποιοδήποτε σημείο. </w:t>
      </w:r>
    </w:p>
    <w:p w:rsidR="00192A87" w:rsidRDefault="00336757" w:rsidP="00D97071">
      <w:r>
        <w:t xml:space="preserve">Στην περίπτωσή μας η δοκός δέχεται τρεις δυνάμεις. </w:t>
      </w:r>
      <w:r w:rsidR="00E7486A">
        <w:t>Αν οι δύο δυνάμεις συντρέχουν σε ένα σημείο</w:t>
      </w:r>
      <w:r w:rsidR="009206A8">
        <w:t xml:space="preserve"> Γ</w:t>
      </w:r>
      <w:r w:rsidR="00E7486A">
        <w:t>, για να ισχύει η σχέση (2), τότε και η τρίτη  δύναμη θα πρέπει να περνά από το σημείο αυτό</w:t>
      </w:r>
      <w:r w:rsidR="009206A8">
        <w:t>, αφού ως</w:t>
      </w:r>
      <w:r w:rsidR="00963268">
        <w:t xml:space="preserve"> προς το Γ, θα πρέπει να ισχύει Στ=0</w:t>
      </w:r>
      <w:r w:rsidR="009206A8">
        <w:t xml:space="preserve"> </w:t>
      </w:r>
      <w:r w:rsidR="00E7486A">
        <w:t>.</w:t>
      </w:r>
      <w:r w:rsidR="00DB1D4D">
        <w:t xml:space="preserve"> Αλλά στα δυο τελευταία σχήματα</w:t>
      </w:r>
      <w:r w:rsidR="005F6476">
        <w:t>, οι φορείς της</w:t>
      </w:r>
      <w:r w:rsidR="00DB1D4D">
        <w:t xml:space="preserve"> τάση</w:t>
      </w:r>
      <w:r w:rsidR="005F6476">
        <w:t>ς</w:t>
      </w:r>
      <w:r w:rsidR="00DB1D4D">
        <w:t xml:space="preserve"> του νήματος και το</w:t>
      </w:r>
      <w:r w:rsidR="005F6476">
        <w:t>υ</w:t>
      </w:r>
      <w:r w:rsidR="00DB1D4D">
        <w:t xml:space="preserve"> β</w:t>
      </w:r>
      <w:r w:rsidR="005F6476">
        <w:t>άρους, διέρχονται από το σημείο Γ, συνεπώς και η δύναμη από το επίπεδο</w:t>
      </w:r>
      <w:r w:rsidR="0050744A">
        <w:t xml:space="preserve"> (η αντίδραση </w:t>
      </w:r>
      <w:r w:rsidR="0050744A" w:rsidRPr="0050744A">
        <w:rPr>
          <w:position w:val="-4"/>
        </w:rPr>
        <w:object w:dxaOrig="240" w:dyaOrig="320">
          <v:shape id="_x0000_i1027" type="#_x0000_t75" style="width:12pt;height:16.15pt" o:ole="">
            <v:imagedata r:id="rId9" o:title=""/>
          </v:shape>
          <o:OLEObject Type="Embed" ProgID="Equation.3" ShapeID="_x0000_i1027" DrawAspect="Content" ObjectID="_1454942838" r:id="rId10"/>
        </w:object>
      </w:r>
      <w:r w:rsidR="0050744A">
        <w:t xml:space="preserve"> του επιπέδου),</w:t>
      </w:r>
      <w:r w:rsidR="005F6476">
        <w:t xml:space="preserve"> θα περνά από το Γ. </w:t>
      </w:r>
    </w:p>
    <w:p w:rsidR="005F6476" w:rsidRDefault="005F6476" w:rsidP="00D97071">
      <w:r>
        <w:t>Αντίθετα στο (α) σχήμα αφού</w:t>
      </w:r>
      <w:r w:rsidR="00192A87">
        <w:t xml:space="preserve"> τόσο η τάση του νήματος, όσο και το βάρος</w:t>
      </w:r>
      <w:r>
        <w:t xml:space="preserve"> είναι κατακόρυφες</w:t>
      </w:r>
      <w:r w:rsidR="00192A87">
        <w:t xml:space="preserve"> δυνάμεις</w:t>
      </w:r>
      <w:r>
        <w:t>, θα είναι κατακόρυφη και η δύναμη από το έδαφος</w:t>
      </w:r>
      <w:r w:rsidR="00192A87">
        <w:t xml:space="preserve">, ώστε να μπορεί να ισχύει </w:t>
      </w:r>
      <w:r w:rsidR="00192A87" w:rsidRPr="00192A87">
        <w:rPr>
          <w:position w:val="-6"/>
        </w:rPr>
        <w:object w:dxaOrig="780" w:dyaOrig="340">
          <v:shape id="_x0000_i1028" type="#_x0000_t75" style="width:38.9pt;height:16.95pt" o:ole="">
            <v:imagedata r:id="rId11" o:title=""/>
          </v:shape>
          <o:OLEObject Type="Embed" ProgID="Equation.3" ShapeID="_x0000_i1028" DrawAspect="Content" ObjectID="_1454942839" r:id="rId12"/>
        </w:object>
      </w:r>
      <w:r w:rsidR="00192A87">
        <w:t xml:space="preserve"> </w:t>
      </w:r>
      <w:r>
        <w:t>.</w:t>
      </w:r>
    </w:p>
    <w:p w:rsidR="00794F50" w:rsidRDefault="0050744A" w:rsidP="0050744A">
      <w:pPr>
        <w:jc w:val="center"/>
      </w:pPr>
      <w:r>
        <w:object w:dxaOrig="7756" w:dyaOrig="3002">
          <v:shape id="_x0000_i1029" type="#_x0000_t75" style="width:387.7pt;height:150.2pt" o:ole="" filled="t" fillcolor="#c6d9f1 [671]">
            <v:imagedata r:id="rId13" o:title=""/>
          </v:shape>
          <o:OLEObject Type="Embed" ProgID="Visio.Drawing.11" ShapeID="_x0000_i1029" DrawAspect="Content" ObjectID="_1454942840" r:id="rId14"/>
        </w:object>
      </w:r>
    </w:p>
    <w:p w:rsidR="00560F31" w:rsidRDefault="00560F31" w:rsidP="00560F31">
      <w:pPr>
        <w:ind w:left="567"/>
      </w:pPr>
      <w:r>
        <w:t>Αλλά με βάση τα παραπάνω, μόνο το επίπεδο στο (α) σχήμα μπορεί να είναι λείο.</w:t>
      </w:r>
    </w:p>
    <w:p w:rsidR="00192A87" w:rsidRDefault="00192A87" w:rsidP="00560F31">
      <w:pPr>
        <w:ind w:left="567"/>
      </w:pPr>
    </w:p>
    <w:p w:rsidR="00192A87" w:rsidRDefault="00192A87" w:rsidP="00560F31">
      <w:pPr>
        <w:ind w:left="567"/>
      </w:pPr>
    </w:p>
    <w:tbl>
      <w:tblPr>
        <w:tblpPr w:leftFromText="180" w:rightFromText="180" w:vertAnchor="text" w:tblpXSpec="right" w:tblpY="15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1"/>
      </w:tblGrid>
      <w:tr w:rsidR="00192A87" w:rsidTr="003F34EF">
        <w:trPr>
          <w:trHeight w:val="1142"/>
          <w:jc w:val="right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192A87" w:rsidRDefault="003F34EF" w:rsidP="003F34EF">
            <w:pPr>
              <w:pStyle w:val="a"/>
              <w:numPr>
                <w:ilvl w:val="0"/>
                <w:numId w:val="0"/>
              </w:numPr>
            </w:pPr>
            <w:r>
              <w:object w:dxaOrig="1803" w:dyaOrig="2527">
                <v:shape id="_x0000_i1030" type="#_x0000_t75" style="width:90.2pt;height:126.2pt" o:ole="" filled="t" fillcolor="#c6d9f1 [671]">
                  <v:imagedata r:id="rId15" o:title=""/>
                </v:shape>
                <o:OLEObject Type="Embed" ProgID="Visio.Drawing.11" ShapeID="_x0000_i1030" DrawAspect="Content" ObjectID="_1454942841" r:id="rId16"/>
              </w:object>
            </w:r>
          </w:p>
        </w:tc>
      </w:tr>
    </w:tbl>
    <w:p w:rsidR="00560F31" w:rsidRDefault="00665D1B" w:rsidP="00665D1B">
      <w:pPr>
        <w:pStyle w:val="a"/>
      </w:pPr>
      <w:r>
        <w:t>Στο διπλανό σχήμα το οριζόντιο επίπεδο είναι λείο. Αν κόψουμε το νήμα που συγκρατεί την ομογενή ράβδο, τότε:</w:t>
      </w:r>
    </w:p>
    <w:p w:rsidR="00665D1B" w:rsidRDefault="00665D1B" w:rsidP="00B316F2">
      <w:pPr>
        <w:ind w:left="567" w:hanging="340"/>
      </w:pPr>
      <w:r>
        <w:t xml:space="preserve">i) </w:t>
      </w:r>
      <w:r w:rsidR="003F34EF">
        <w:t xml:space="preserve"> Το κέντρο μάζας  Κ θα φτάσει στο έδαφος:</w:t>
      </w:r>
    </w:p>
    <w:p w:rsidR="003F34EF" w:rsidRDefault="00BB2A1A" w:rsidP="00B316F2">
      <w:pPr>
        <w:ind w:left="907" w:hanging="340"/>
      </w:pPr>
      <w:r>
        <w:t xml:space="preserve"> α) Α</w:t>
      </w:r>
      <w:r w:rsidR="003F34EF">
        <w:t xml:space="preserve">ριστερά του σημείου Κ΄ (Η </w:t>
      </w:r>
      <w:proofErr w:type="spellStart"/>
      <w:r w:rsidR="003F34EF">
        <w:t>ΚΚ΄είναι</w:t>
      </w:r>
      <w:proofErr w:type="spellEnd"/>
      <w:r w:rsidR="003F34EF">
        <w:t xml:space="preserve"> κατακόρυφη).</w:t>
      </w:r>
    </w:p>
    <w:p w:rsidR="003F34EF" w:rsidRDefault="003F34EF" w:rsidP="00B316F2">
      <w:pPr>
        <w:ind w:left="907" w:hanging="340"/>
      </w:pPr>
      <w:r>
        <w:t xml:space="preserve"> β) Στο σημείο Κ΄.</w:t>
      </w:r>
    </w:p>
    <w:p w:rsidR="003F34EF" w:rsidRDefault="003F34EF" w:rsidP="00B316F2">
      <w:pPr>
        <w:ind w:left="907" w:hanging="340"/>
      </w:pPr>
      <w:r>
        <w:t xml:space="preserve"> γ) Δεξιά του Κ΄.</w:t>
      </w:r>
    </w:p>
    <w:p w:rsidR="003F34EF" w:rsidRDefault="003F34EF" w:rsidP="00B316F2">
      <w:pPr>
        <w:ind w:left="567" w:hanging="340"/>
      </w:pPr>
      <w:r>
        <w:t>ii) Το άκρο Α θα φτάσει στο έδαφος:</w:t>
      </w:r>
    </w:p>
    <w:p w:rsidR="003F34EF" w:rsidRDefault="00BB2A1A" w:rsidP="00B316F2">
      <w:pPr>
        <w:ind w:left="907" w:hanging="340"/>
      </w:pPr>
      <w:r>
        <w:t>α) Α</w:t>
      </w:r>
      <w:r w:rsidR="003F34EF">
        <w:t xml:space="preserve">ριστερά του σημείου Α΄ (Η </w:t>
      </w:r>
      <w:proofErr w:type="spellStart"/>
      <w:r w:rsidR="003F34EF">
        <w:t>ΑΑ΄είναι</w:t>
      </w:r>
      <w:proofErr w:type="spellEnd"/>
      <w:r w:rsidR="003F34EF">
        <w:t xml:space="preserve"> κατακόρυφη).</w:t>
      </w:r>
    </w:p>
    <w:p w:rsidR="003F34EF" w:rsidRDefault="003F34EF" w:rsidP="00B316F2">
      <w:pPr>
        <w:ind w:left="907" w:hanging="340"/>
      </w:pPr>
      <w:r>
        <w:t xml:space="preserve"> β) Στο σημείο Α΄.</w:t>
      </w:r>
    </w:p>
    <w:p w:rsidR="003F34EF" w:rsidRDefault="003F34EF" w:rsidP="00B316F2">
      <w:pPr>
        <w:ind w:left="907" w:hanging="340"/>
      </w:pPr>
      <w:r>
        <w:t xml:space="preserve"> γ) Δεξιά του Α΄.</w:t>
      </w:r>
    </w:p>
    <w:p w:rsidR="00705E6A" w:rsidRDefault="00705E6A" w:rsidP="00665027">
      <w:pPr>
        <w:ind w:left="567" w:hanging="340"/>
      </w:pPr>
      <w:r>
        <w:t>iii) Για τις ταχύτητες των σημείων Α και Κ, τη στιγμή που η ράβδος φτάνει στο έδαφος ισχύει:</w:t>
      </w:r>
    </w:p>
    <w:p w:rsidR="00705E6A" w:rsidRPr="00665027" w:rsidRDefault="00705E6A" w:rsidP="00665027">
      <w:pPr>
        <w:ind w:left="907" w:hanging="340"/>
        <w:jc w:val="center"/>
      </w:pPr>
      <w:r>
        <w:t>α) υ</w:t>
      </w:r>
      <w:r>
        <w:rPr>
          <w:vertAlign w:val="subscript"/>
        </w:rPr>
        <w:t>Α</w:t>
      </w:r>
      <w:r w:rsidR="00665027">
        <w:t xml:space="preserve"> &lt; υ</w:t>
      </w:r>
      <w:r w:rsidR="00665027">
        <w:rPr>
          <w:vertAlign w:val="subscript"/>
        </w:rPr>
        <w:t>Κ</w:t>
      </w:r>
      <w:r w:rsidR="00665027">
        <w:t xml:space="preserve">, </w:t>
      </w:r>
      <w:r w:rsidR="00665027">
        <w:tab/>
        <w:t>β) υ</w:t>
      </w:r>
      <w:r w:rsidR="00665027">
        <w:rPr>
          <w:vertAlign w:val="subscript"/>
        </w:rPr>
        <w:t>Α</w:t>
      </w:r>
      <w:r w:rsidR="00665027">
        <w:t xml:space="preserve"> = υ</w:t>
      </w:r>
      <w:r w:rsidR="00665027">
        <w:rPr>
          <w:vertAlign w:val="subscript"/>
        </w:rPr>
        <w:t>Κ</w:t>
      </w:r>
      <w:r w:rsidR="00665027">
        <w:t xml:space="preserve">, </w:t>
      </w:r>
      <w:r w:rsidR="00665027">
        <w:tab/>
        <w:t>γ)  υ</w:t>
      </w:r>
      <w:r w:rsidR="00665027">
        <w:rPr>
          <w:vertAlign w:val="subscript"/>
        </w:rPr>
        <w:t>Α</w:t>
      </w:r>
      <w:r w:rsidR="00665027">
        <w:t xml:space="preserve"> &gt; υ</w:t>
      </w:r>
      <w:r w:rsidR="00665027">
        <w:rPr>
          <w:vertAlign w:val="subscript"/>
        </w:rPr>
        <w:t>Κ</w:t>
      </w:r>
      <w:r w:rsidR="00665027">
        <w:t>.</w:t>
      </w:r>
    </w:p>
    <w:p w:rsidR="006A4764" w:rsidRDefault="006A4764" w:rsidP="00AB21E2">
      <w:pPr>
        <w:ind w:left="624" w:hanging="397"/>
      </w:pPr>
      <w:r>
        <w:t>iii) Να απαντήσετε στα δυο</w:t>
      </w:r>
      <w:r w:rsidR="00EC4D52">
        <w:t xml:space="preserve"> πρώτα από τα</w:t>
      </w:r>
      <w:r>
        <w:t xml:space="preserve"> παραπάνω ερωτήματα, στην περίπτωση που το οριζόντιο επ</w:t>
      </w:r>
      <w:r>
        <w:t>ί</w:t>
      </w:r>
      <w:r>
        <w:t>πεδο δεν είναι λείο.</w:t>
      </w:r>
    </w:p>
    <w:p w:rsidR="003F34EF" w:rsidRPr="00EC4D52" w:rsidRDefault="003F34EF" w:rsidP="003F34EF">
      <w:pPr>
        <w:rPr>
          <w:b/>
          <w:i/>
          <w:color w:val="0070C0"/>
          <w:sz w:val="24"/>
          <w:szCs w:val="24"/>
        </w:rPr>
      </w:pPr>
      <w:r w:rsidRPr="00EC4D52">
        <w:rPr>
          <w:b/>
          <w:i/>
          <w:color w:val="0070C0"/>
          <w:sz w:val="24"/>
          <w:szCs w:val="24"/>
        </w:rPr>
        <w:t>Απάντηση:</w:t>
      </w:r>
    </w:p>
    <w:p w:rsidR="003F34EF" w:rsidRDefault="00CC6739" w:rsidP="00CC6739">
      <w:pPr>
        <w:pStyle w:val="1"/>
      </w:pPr>
      <w:r>
        <w:t>Στο πρώτο από τα παρακάτω σχήματα έχουμε σχεδιάσει τις δυνάμεις που ασκούνται στη ράβδο.</w:t>
      </w:r>
    </w:p>
    <w:p w:rsidR="00CC6739" w:rsidRDefault="00D32CCF" w:rsidP="00CC6739">
      <w:pPr>
        <w:jc w:val="center"/>
      </w:pPr>
      <w:r>
        <w:object w:dxaOrig="5488" w:dyaOrig="2483">
          <v:shape id="_x0000_i1031" type="#_x0000_t75" style="width:274.35pt;height:124.15pt" o:ole="" filled="t" fillcolor="#c6d9f1 [671]">
            <v:imagedata r:id="rId17" o:title=""/>
          </v:shape>
          <o:OLEObject Type="Embed" ProgID="Visio.Drawing.11" ShapeID="_x0000_i1031" DrawAspect="Content" ObjectID="_1454942842" r:id="rId18"/>
        </w:object>
      </w:r>
    </w:p>
    <w:p w:rsidR="00CC6739" w:rsidRDefault="00BC162B" w:rsidP="00426917">
      <w:pPr>
        <w:ind w:left="567"/>
      </w:pPr>
      <w:r>
        <w:t>Αλλά αφού και οι δύο δυνάμεις είναι κατακόρυφες, με βάση το 2</w:t>
      </w:r>
      <w:r w:rsidRPr="00BC162B">
        <w:rPr>
          <w:vertAlign w:val="superscript"/>
        </w:rPr>
        <w:t>ο</w:t>
      </w:r>
      <w:r>
        <w:t xml:space="preserve"> νόμο του Νεύτωνα, </w:t>
      </w:r>
      <w:r w:rsidRPr="00BC162B">
        <w:rPr>
          <w:position w:val="-12"/>
        </w:rPr>
        <w:object w:dxaOrig="1100" w:dyaOrig="400">
          <v:shape id="_x0000_i1032" type="#_x0000_t75" style="width:55.05pt;height:19.85pt" o:ole="">
            <v:imagedata r:id="rId19" o:title=""/>
          </v:shape>
          <o:OLEObject Type="Embed" ProgID="Equation.3" ShapeID="_x0000_i1032" DrawAspect="Content" ObjectID="_1454942843" r:id="rId20"/>
        </w:object>
      </w:r>
      <w:r>
        <w:t>, το κέντρο μάζας Κ της ράβδου θα αποκτήσει και κατακόρυφη επιτάχυνση, οπότε θα κινηθεί κατακόρυφα και θα φτάσει στο σημείο Κ΄.</w:t>
      </w:r>
    </w:p>
    <w:p w:rsidR="00BC162B" w:rsidRDefault="00BC162B" w:rsidP="00426917">
      <w:pPr>
        <w:ind w:left="567"/>
      </w:pPr>
      <w:r>
        <w:t>Άρα σωστή είναι η β) πρόταση.</w:t>
      </w:r>
    </w:p>
    <w:p w:rsidR="00665027" w:rsidRDefault="00665027" w:rsidP="00426917">
      <w:pPr>
        <w:pStyle w:val="1"/>
      </w:pPr>
      <w:r>
        <w:t>Με βάση το δεύτερο από τα παραπάνω σχήματα, προφανώς η απόσταση (ΑΚ) είναι μεγαλύτερη από την (Α΄Κ΄) και το σημείο Α, θα συναντήσει το έδαφος αριστερότερα του Α΄.</w:t>
      </w:r>
    </w:p>
    <w:p w:rsidR="00D32CCF" w:rsidRDefault="00705E6A" w:rsidP="00426917">
      <w:pPr>
        <w:pStyle w:val="1"/>
      </w:pPr>
      <w:r>
        <w:t>Η ράβδος κατά την πτώση θα αποκτήσει και γωνιακή επιτάχυνση, αφού στη ράβδο ασκείται ροπή</w:t>
      </w:r>
      <w:r w:rsidR="00D32CCF">
        <w:t>, ως προς το κέντρο μάζας της Κ</w:t>
      </w:r>
      <w:r>
        <w:t xml:space="preserve">, οπότε θα έχουμε και </w:t>
      </w:r>
      <w:proofErr w:type="spellStart"/>
      <w:r>
        <w:t>Στ</w:t>
      </w:r>
      <w:r w:rsidR="00D32CCF">
        <w:rPr>
          <w:vertAlign w:val="subscript"/>
        </w:rPr>
        <w:t>Κ</w:t>
      </w:r>
      <w:r>
        <w:t>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γων</w:t>
      </w:r>
      <w:proofErr w:type="spellEnd"/>
      <w:r w:rsidR="00665027">
        <w:t xml:space="preserve"> και η κίνησή της θα είναι </w:t>
      </w:r>
      <w:r w:rsidR="00D03C79">
        <w:t xml:space="preserve">σύνθετη. </w:t>
      </w:r>
    </w:p>
    <w:p w:rsidR="00426917" w:rsidRDefault="00D03C79" w:rsidP="00D32CCF">
      <w:pPr>
        <w:ind w:left="567"/>
      </w:pPr>
      <w:r>
        <w:t>Αλλά τότε η ταχύτητα του άκρου Α θα είναι ίση με το διανυσματικό άθροισμα:</w:t>
      </w:r>
    </w:p>
    <w:p w:rsidR="00D03C79" w:rsidRDefault="00D03C79" w:rsidP="00D03C79">
      <w:pPr>
        <w:jc w:val="center"/>
      </w:pPr>
      <w:r w:rsidRPr="00D03C79">
        <w:rPr>
          <w:position w:val="-14"/>
        </w:rPr>
        <w:object w:dxaOrig="1380" w:dyaOrig="380">
          <v:shape id="_x0000_i1033" type="#_x0000_t75" style="width:69.1pt;height:19.05pt" o:ole="">
            <v:imagedata r:id="rId21" o:title=""/>
          </v:shape>
          <o:OLEObject Type="Embed" ProgID="Equation.3" ShapeID="_x0000_i1033" DrawAspect="Content" ObjectID="_1454942844" r:id="rId22"/>
        </w:object>
      </w:r>
    </w:p>
    <w:p w:rsidR="00D03C79" w:rsidRDefault="00D03C79" w:rsidP="00D03C79">
      <w:pPr>
        <w:ind w:left="567"/>
      </w:pPr>
      <w:r>
        <w:t xml:space="preserve">Όπου στην περίπτωσή μας δίνει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>+ω∙</w:t>
      </w:r>
      <w:proofErr w:type="spellEnd"/>
      <w:r w:rsidRPr="00D03C79">
        <w:rPr>
          <w:position w:val="-24"/>
        </w:rPr>
        <w:object w:dxaOrig="240" w:dyaOrig="620">
          <v:shape id="_x0000_i1034" type="#_x0000_t75" style="width:12pt;height:31.05pt" o:ole="">
            <v:imagedata r:id="rId23" o:title=""/>
          </v:shape>
          <o:OLEObject Type="Embed" ProgID="Equation.3" ShapeID="_x0000_i1034" DrawAspect="Content" ObjectID="_1454942845" r:id="rId24"/>
        </w:object>
      </w:r>
      <w:r>
        <w:t>.</w:t>
      </w:r>
    </w:p>
    <w:p w:rsidR="00D03C79" w:rsidRPr="00D03C79" w:rsidRDefault="00D03C79" w:rsidP="00D03C79">
      <w:pPr>
        <w:ind w:left="567"/>
      </w:pPr>
      <w:r>
        <w:lastRenderedPageBreak/>
        <w:t>Άρα σωστή η γ) πρόταση.</w:t>
      </w:r>
    </w:p>
    <w:p w:rsidR="00BC162B" w:rsidRDefault="002932E9" w:rsidP="002932E9">
      <w:pPr>
        <w:pStyle w:val="1"/>
      </w:pPr>
      <w:r>
        <w:t>Στην περίπτωση που το επίπεδο δεν είναι λείο, στο άκρο Β θα ασκηθεί τριβή, όπως στο παρακάτω σχήμα:</w:t>
      </w:r>
    </w:p>
    <w:p w:rsidR="002932E9" w:rsidRDefault="002932E9" w:rsidP="002932E9">
      <w:pPr>
        <w:jc w:val="center"/>
      </w:pPr>
      <w:r>
        <w:object w:dxaOrig="5488" w:dyaOrig="2200">
          <v:shape id="_x0000_i1035" type="#_x0000_t75" style="width:274.35pt;height:110.05pt" o:ole="" filled="t" fillcolor="#c6d9f1 [671]">
            <v:imagedata r:id="rId25" o:title=""/>
          </v:shape>
          <o:OLEObject Type="Embed" ProgID="Visio.Drawing.11" ShapeID="_x0000_i1035" DrawAspect="Content" ObjectID="_1454942846" r:id="rId26"/>
        </w:object>
      </w:r>
    </w:p>
    <w:p w:rsidR="005D0627" w:rsidRDefault="005D0627" w:rsidP="000644D9">
      <w:pPr>
        <w:ind w:left="567"/>
      </w:pPr>
      <w:r>
        <w:t xml:space="preserve">(Η τριβή αυτή μπορεί να είναι αρχικά στατική, αλλά ακόμη και στην περίπτωση αυτή, πολύ γρήγορα μετατρέπεται σε τριβή ολίσθησης). </w:t>
      </w:r>
    </w:p>
    <w:p w:rsidR="005D0627" w:rsidRDefault="005D0627" w:rsidP="000644D9">
      <w:pPr>
        <w:ind w:left="567"/>
      </w:pPr>
      <w:r>
        <w:t>Από τον δεύτερο νόμο του Νεύτωνα για το κέντρο μάζας Κ της ράβδου παίρνουμε:</w:t>
      </w:r>
    </w:p>
    <w:p w:rsidR="005D0627" w:rsidRDefault="00FA4559" w:rsidP="000644D9">
      <w:pPr>
        <w:jc w:val="center"/>
      </w:pPr>
      <w:r>
        <w:pict>
          <v:group id="_x0000_s1027" editas="canvas" style="width:188.4pt;height:44.2pt;mso-position-horizontal-relative:char;mso-position-vertical-relative:line" coordorigin="1663,6025" coordsize="3768,884">
            <o:lock v:ext="edit" aspectratio="t"/>
            <v:shape id="_x0000_s1026" type="#_x0000_t75" style="position:absolute;left:1663;top:6025;width:3768;height:88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63;top:6176;width:1225;height:497" filled="f" stroked="f">
              <v:textbox inset="0,0,0,0">
                <w:txbxContent>
                  <w:p w:rsidR="00316797" w:rsidRDefault="00316797">
                    <w:r w:rsidRPr="00316797">
                      <w:rPr>
                        <w:b/>
                        <w:i/>
                        <w:sz w:val="24"/>
                        <w:szCs w:val="24"/>
                      </w:rPr>
                      <w:t>Σ</w:t>
                    </w:r>
                    <w:r w:rsidRPr="00316797">
                      <w:rPr>
                        <w:position w:val="-12"/>
                      </w:rPr>
                      <w:object w:dxaOrig="960" w:dyaOrig="400">
                        <v:shape id="_x0000_i1037" type="#_x0000_t75" style="width:48pt;height:19.85pt" o:ole="">
                          <v:imagedata r:id="rId27" o:title=""/>
                        </v:shape>
                        <o:OLEObject Type="Embed" ProgID="Equation.3" ShapeID="_x0000_i1037" DrawAspect="Content" ObjectID="_1454942847" r:id="rId28"/>
                      </w:object>
                    </w:r>
                  </w:p>
                </w:txbxContent>
              </v:textbox>
            </v:shape>
            <v:shape id="_x0000_s1029" type="#_x0000_t202" style="position:absolute;left:3352;top:6033;width:2079;height:876" filled="f" stroked="f">
              <v:textbox inset="0,0,0,0">
                <w:txbxContent>
                  <w:p w:rsidR="00316797" w:rsidRPr="000644D9" w:rsidRDefault="00316797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644D9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0644D9">
                      <w:rPr>
                        <w:i/>
                        <w:sz w:val="24"/>
                        <w:szCs w:val="24"/>
                      </w:rPr>
                      <w:t>=m∙α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</w:p>
                  <w:p w:rsidR="00316797" w:rsidRPr="000644D9" w:rsidRDefault="00316797" w:rsidP="000644D9">
                    <w:pPr>
                      <w:spacing w:before="120" w:line="480" w:lineRule="auto"/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proofErr w:type="spellStart"/>
                    <w:r w:rsidRPr="000644D9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0644D9">
                      <w:rPr>
                        <w:i/>
                        <w:sz w:val="24"/>
                        <w:szCs w:val="24"/>
                      </w:rPr>
                      <w:t>=m∙α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0" type="#_x0000_t13" style="position:absolute;left:2789;top:6333;width:356;height:158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1" type="#_x0000_t87" style="position:absolute;left:3205;top:6033;width:143;height:771"/>
            <w10:wrap type="none"/>
            <w10:anchorlock/>
          </v:group>
        </w:pict>
      </w:r>
    </w:p>
    <w:p w:rsidR="000644D9" w:rsidRDefault="000644D9" w:rsidP="000644D9">
      <w:pPr>
        <w:ind w:left="567"/>
      </w:pPr>
      <w:r>
        <w:t xml:space="preserve">Συνεπώς το κέντρο μάζας θα αποκτήσει και οριζόντια επιτάχυνση, με αποτέλεσμα φτάνοντας στο </w:t>
      </w:r>
      <w:r>
        <w:t>έ</w:t>
      </w:r>
      <w:r>
        <w:t>δαφος, να βρίσκεται μετατοπισμένο προς τα αριστερά, σε σχέση με το σημείο Κ</w:t>
      </w:r>
      <w:r w:rsidR="00C65DDA">
        <w:t>΄, όπως στο διπλανό σχήμα. Αλλά τότε και το σημείο Α, θα φτάσει πολύ πιο αριστερά από το σημείο Α΄.</w:t>
      </w:r>
    </w:p>
    <w:p w:rsidR="00C65DDA" w:rsidRDefault="00C65DDA" w:rsidP="000644D9">
      <w:pPr>
        <w:ind w:left="567"/>
      </w:pPr>
    </w:p>
    <w:p w:rsidR="00E17A76" w:rsidRDefault="00E17A76">
      <w:pPr>
        <w:jc w:val="right"/>
      </w:pPr>
      <w:r w:rsidRPr="008C7C85">
        <w:rPr>
          <w:szCs w:val="22"/>
        </w:rPr>
        <w:pict>
          <v:shape id="_x0000_i1036" type="#_x0000_t75" style="width:180.85pt;height:23.6pt">
            <v:imagedata r:id="rId29" o:title=""/>
          </v:shape>
        </w:pict>
      </w:r>
    </w:p>
    <w:p w:rsidR="00E17A76" w:rsidRPr="00BC20A3" w:rsidRDefault="00E17A76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E17A76" w:rsidRPr="00F65D61" w:rsidRDefault="00E17A76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60A09" w:rsidRDefault="00060A09" w:rsidP="000644D9">
      <w:pPr>
        <w:ind w:left="567"/>
      </w:pPr>
    </w:p>
    <w:p w:rsidR="000644D9" w:rsidRDefault="000644D9" w:rsidP="000644D9"/>
    <w:p w:rsidR="003F34EF" w:rsidRPr="00D97071" w:rsidRDefault="003F34EF" w:rsidP="00665D1B"/>
    <w:sectPr w:rsidR="003F34EF" w:rsidRPr="00D97071" w:rsidSect="005A685F">
      <w:headerReference w:type="default" r:id="rId30"/>
      <w:footerReference w:type="default" r:id="rId3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D36" w:rsidRDefault="00BF6D36" w:rsidP="005A685F">
      <w:pPr>
        <w:spacing w:line="240" w:lineRule="auto"/>
      </w:pPr>
      <w:r>
        <w:separator/>
      </w:r>
    </w:p>
  </w:endnote>
  <w:endnote w:type="continuationSeparator" w:id="0">
    <w:p w:rsidR="00BF6D36" w:rsidRDefault="00BF6D3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A4559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7A76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D36" w:rsidRDefault="00BF6D36" w:rsidP="005A685F">
      <w:pPr>
        <w:spacing w:line="240" w:lineRule="auto"/>
      </w:pPr>
      <w:r>
        <w:separator/>
      </w:r>
    </w:p>
  </w:footnote>
  <w:footnote w:type="continuationSeparator" w:id="0">
    <w:p w:rsidR="00BF6D36" w:rsidRDefault="00BF6D3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0A09"/>
    <w:rsid w:val="000644D9"/>
    <w:rsid w:val="00087310"/>
    <w:rsid w:val="000E7C18"/>
    <w:rsid w:val="001201BF"/>
    <w:rsid w:val="00176582"/>
    <w:rsid w:val="00192A87"/>
    <w:rsid w:val="001C4A36"/>
    <w:rsid w:val="002620C3"/>
    <w:rsid w:val="002932E9"/>
    <w:rsid w:val="002F77C7"/>
    <w:rsid w:val="00316797"/>
    <w:rsid w:val="003203E1"/>
    <w:rsid w:val="00336757"/>
    <w:rsid w:val="00341904"/>
    <w:rsid w:val="00354C19"/>
    <w:rsid w:val="00354F39"/>
    <w:rsid w:val="00366B16"/>
    <w:rsid w:val="00375B14"/>
    <w:rsid w:val="00384DA6"/>
    <w:rsid w:val="003A3D09"/>
    <w:rsid w:val="003E0307"/>
    <w:rsid w:val="003F34EF"/>
    <w:rsid w:val="00426917"/>
    <w:rsid w:val="004378EC"/>
    <w:rsid w:val="00440024"/>
    <w:rsid w:val="0044610D"/>
    <w:rsid w:val="004737A3"/>
    <w:rsid w:val="00480F8B"/>
    <w:rsid w:val="004A3EDF"/>
    <w:rsid w:val="004C47E2"/>
    <w:rsid w:val="004E71F0"/>
    <w:rsid w:val="0050744A"/>
    <w:rsid w:val="005457AB"/>
    <w:rsid w:val="005469A8"/>
    <w:rsid w:val="005547B4"/>
    <w:rsid w:val="00560F31"/>
    <w:rsid w:val="005651C0"/>
    <w:rsid w:val="00582890"/>
    <w:rsid w:val="00584595"/>
    <w:rsid w:val="005A3361"/>
    <w:rsid w:val="005A685F"/>
    <w:rsid w:val="005D0627"/>
    <w:rsid w:val="005F6476"/>
    <w:rsid w:val="006005C2"/>
    <w:rsid w:val="00643495"/>
    <w:rsid w:val="00660124"/>
    <w:rsid w:val="00665027"/>
    <w:rsid w:val="00665D1B"/>
    <w:rsid w:val="006A4764"/>
    <w:rsid w:val="006C434F"/>
    <w:rsid w:val="006C6E7F"/>
    <w:rsid w:val="00705E6A"/>
    <w:rsid w:val="00706C93"/>
    <w:rsid w:val="007171B8"/>
    <w:rsid w:val="00735624"/>
    <w:rsid w:val="00736799"/>
    <w:rsid w:val="007571A2"/>
    <w:rsid w:val="00784759"/>
    <w:rsid w:val="00794F50"/>
    <w:rsid w:val="0080754D"/>
    <w:rsid w:val="0082457D"/>
    <w:rsid w:val="00881546"/>
    <w:rsid w:val="008C130F"/>
    <w:rsid w:val="00907F46"/>
    <w:rsid w:val="00910002"/>
    <w:rsid w:val="0091575F"/>
    <w:rsid w:val="009206A8"/>
    <w:rsid w:val="00942A00"/>
    <w:rsid w:val="00963268"/>
    <w:rsid w:val="00970DAF"/>
    <w:rsid w:val="009B25CA"/>
    <w:rsid w:val="009D2B72"/>
    <w:rsid w:val="009E3871"/>
    <w:rsid w:val="00A00627"/>
    <w:rsid w:val="00A376E9"/>
    <w:rsid w:val="00A72108"/>
    <w:rsid w:val="00A974A0"/>
    <w:rsid w:val="00AB21E2"/>
    <w:rsid w:val="00AC2070"/>
    <w:rsid w:val="00B316F2"/>
    <w:rsid w:val="00B563D8"/>
    <w:rsid w:val="00B90311"/>
    <w:rsid w:val="00BB2A1A"/>
    <w:rsid w:val="00BC162B"/>
    <w:rsid w:val="00BE1961"/>
    <w:rsid w:val="00BF6D36"/>
    <w:rsid w:val="00C43688"/>
    <w:rsid w:val="00C57E64"/>
    <w:rsid w:val="00C65DDA"/>
    <w:rsid w:val="00CC00DA"/>
    <w:rsid w:val="00CC6739"/>
    <w:rsid w:val="00CE585D"/>
    <w:rsid w:val="00CE6A33"/>
    <w:rsid w:val="00CF09F3"/>
    <w:rsid w:val="00D03C79"/>
    <w:rsid w:val="00D04551"/>
    <w:rsid w:val="00D10EB5"/>
    <w:rsid w:val="00D117C4"/>
    <w:rsid w:val="00D32CCF"/>
    <w:rsid w:val="00D51391"/>
    <w:rsid w:val="00D95FD6"/>
    <w:rsid w:val="00D97071"/>
    <w:rsid w:val="00DA0E27"/>
    <w:rsid w:val="00DB1D4D"/>
    <w:rsid w:val="00DC2C89"/>
    <w:rsid w:val="00DE126D"/>
    <w:rsid w:val="00DF37FB"/>
    <w:rsid w:val="00E17A76"/>
    <w:rsid w:val="00E42B70"/>
    <w:rsid w:val="00E7486A"/>
    <w:rsid w:val="00EB1B54"/>
    <w:rsid w:val="00EC4D52"/>
    <w:rsid w:val="00F26692"/>
    <w:rsid w:val="00F8348E"/>
    <w:rsid w:val="00F83DA4"/>
    <w:rsid w:val="00FA4559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2014-02-10T18:15:00Z</cp:lastPrinted>
  <dcterms:created xsi:type="dcterms:W3CDTF">2014-02-26T15:53:00Z</dcterms:created>
  <dcterms:modified xsi:type="dcterms:W3CDTF">2014-02-26T15:53:00Z</dcterms:modified>
</cp:coreProperties>
</file>