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94E" w:rsidRPr="0062798C" w:rsidRDefault="00BE5E77" w:rsidP="007879F1">
      <w:pPr>
        <w:jc w:val="both"/>
        <w:rPr>
          <w:rFonts w:ascii="Arial Unicode MS" w:eastAsia="Arial Unicode MS" w:hAnsi="Arial Unicode MS" w:cs="Arial Unicode MS"/>
          <w:b/>
          <w:sz w:val="28"/>
          <w:szCs w:val="28"/>
        </w:rPr>
      </w:pPr>
      <w:r w:rsidRPr="0062798C">
        <w:rPr>
          <w:rFonts w:ascii="Arial Unicode MS" w:eastAsia="Arial Unicode MS" w:hAnsi="Arial Unicode MS" w:cs="Arial Unicode MS"/>
          <w:b/>
          <w:sz w:val="28"/>
          <w:szCs w:val="28"/>
        </w:rPr>
        <w:t xml:space="preserve">     Α</w:t>
      </w:r>
      <w:r w:rsidR="00FD7457" w:rsidRPr="0062798C">
        <w:rPr>
          <w:rFonts w:ascii="Arial Unicode MS" w:eastAsia="Arial Unicode MS" w:hAnsi="Arial Unicode MS" w:cs="Arial Unicode MS"/>
          <w:b/>
          <w:sz w:val="28"/>
          <w:szCs w:val="28"/>
        </w:rPr>
        <w:t>ΠΑΝΤΗΣΕΙΣ ΤΟΥ ΤΕΛΙΚΟΥ ΔΙΑΓΩΝΙΣΜΑΤΟΣ ΑΠΟ ΟΜΑΔΑ ΦΥΣΙΚΩΝ</w:t>
      </w:r>
    </w:p>
    <w:p w:rsidR="00FD7457" w:rsidRPr="0062798C" w:rsidRDefault="00FD7457" w:rsidP="007879F1">
      <w:pPr>
        <w:jc w:val="both"/>
        <w:rPr>
          <w:rFonts w:ascii="Arial Unicode MS" w:eastAsia="Arial Unicode MS" w:hAnsi="Arial Unicode MS" w:cs="Arial Unicode MS"/>
          <w:b/>
          <w:sz w:val="28"/>
          <w:szCs w:val="28"/>
        </w:rPr>
      </w:pPr>
      <w:r w:rsidRPr="0062798C">
        <w:rPr>
          <w:rFonts w:ascii="Arial Unicode MS" w:eastAsia="Arial Unicode MS" w:hAnsi="Arial Unicode MS" w:cs="Arial Unicode MS"/>
          <w:b/>
          <w:sz w:val="28"/>
          <w:szCs w:val="28"/>
        </w:rPr>
        <w:t>ΘΕΜΑ Α.</w:t>
      </w:r>
    </w:p>
    <w:p w:rsidR="00FD7457" w:rsidRPr="0062798C" w:rsidRDefault="00FD7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Α1.</w:t>
      </w:r>
      <w:r w:rsidRPr="0062798C">
        <w:rPr>
          <w:rFonts w:ascii="Arial Unicode MS" w:eastAsia="Arial Unicode MS" w:hAnsi="Arial Unicode MS" w:cs="Arial Unicode MS"/>
          <w:sz w:val="28"/>
          <w:szCs w:val="28"/>
        </w:rPr>
        <w:t>α</w:t>
      </w:r>
    </w:p>
    <w:p w:rsidR="00FD7457" w:rsidRPr="0062798C" w:rsidRDefault="00FD7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Α2.</w:t>
      </w:r>
      <w:r w:rsidRPr="0062798C">
        <w:rPr>
          <w:rFonts w:ascii="Arial Unicode MS" w:eastAsia="Arial Unicode MS" w:hAnsi="Arial Unicode MS" w:cs="Arial Unicode MS"/>
          <w:sz w:val="28"/>
          <w:szCs w:val="28"/>
        </w:rPr>
        <w:t>β  (με βάση το ευαγγέλιο βιβλίο)</w:t>
      </w:r>
    </w:p>
    <w:p w:rsidR="00FD7457" w:rsidRPr="0062798C" w:rsidRDefault="00FD7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Α3.</w:t>
      </w:r>
      <w:r w:rsidRPr="0062798C">
        <w:rPr>
          <w:rFonts w:ascii="Arial Unicode MS" w:eastAsia="Arial Unicode MS" w:hAnsi="Arial Unicode MS" w:cs="Arial Unicode MS"/>
          <w:sz w:val="28"/>
          <w:szCs w:val="28"/>
        </w:rPr>
        <w:t>α ή β ή γ ή δ αν είσαι ο Θρασύβουλος και φωναχτά</w:t>
      </w:r>
    </w:p>
    <w:p w:rsidR="00FD7457" w:rsidRPr="0062798C" w:rsidRDefault="00FD7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Α4.</w:t>
      </w:r>
      <w:r w:rsidRPr="0062798C">
        <w:rPr>
          <w:rFonts w:ascii="Arial Unicode MS" w:eastAsia="Arial Unicode MS" w:hAnsi="Arial Unicode MS" w:cs="Arial Unicode MS"/>
          <w:sz w:val="28"/>
          <w:szCs w:val="28"/>
        </w:rPr>
        <w:t>α σίγουρα μην το ψάχνουμε πολύ</w:t>
      </w:r>
    </w:p>
    <w:p w:rsidR="00FD7457" w:rsidRPr="0062798C" w:rsidRDefault="00FD7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Α5.</w:t>
      </w:r>
      <w:r w:rsidRPr="0062798C">
        <w:rPr>
          <w:rFonts w:ascii="Arial Unicode MS" w:eastAsia="Arial Unicode MS" w:hAnsi="Arial Unicode MS" w:cs="Arial Unicode MS"/>
          <w:sz w:val="28"/>
          <w:szCs w:val="28"/>
        </w:rPr>
        <w:t xml:space="preserve"> </w:t>
      </w:r>
      <w:r w:rsidRPr="0062798C">
        <w:rPr>
          <w:rFonts w:ascii="Arial Unicode MS" w:eastAsia="Arial Unicode MS" w:hAnsi="Arial Unicode MS" w:cs="Arial Unicode MS"/>
          <w:b/>
          <w:sz w:val="28"/>
          <w:szCs w:val="28"/>
        </w:rPr>
        <w:t>ΛΑΘΟΣ</w:t>
      </w:r>
      <w:r w:rsidRPr="0062798C">
        <w:rPr>
          <w:rFonts w:ascii="Arial Unicode MS" w:eastAsia="Arial Unicode MS" w:hAnsi="Arial Unicode MS" w:cs="Arial Unicode MS"/>
          <w:sz w:val="28"/>
          <w:szCs w:val="28"/>
        </w:rPr>
        <w:t xml:space="preserve"> (δεν μπορεί ο παρατηρητής να μετρήσει μήκος κύματος)</w:t>
      </w:r>
    </w:p>
    <w:p w:rsidR="00BB269C" w:rsidRPr="0062798C" w:rsidRDefault="00FD7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ΛΑΘΟΣ</w:t>
      </w:r>
      <w:r w:rsidRPr="0062798C">
        <w:rPr>
          <w:rFonts w:ascii="Arial Unicode MS" w:eastAsia="Arial Unicode MS" w:hAnsi="Arial Unicode MS" w:cs="Arial Unicode MS"/>
          <w:sz w:val="28"/>
          <w:szCs w:val="28"/>
        </w:rPr>
        <w:t xml:space="preserve"> (δεν είναι μέρος της ακτινοβολίας αλλά μόνο αυτό βλέπει το ανθρώπινο μάτι)</w:t>
      </w:r>
    </w:p>
    <w:p w:rsidR="00FD7457" w:rsidRPr="0062798C" w:rsidRDefault="00FD7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ΣΩΣΤΟ</w:t>
      </w:r>
      <w:r w:rsidRPr="0062798C">
        <w:rPr>
          <w:rFonts w:ascii="Arial Unicode MS" w:eastAsia="Arial Unicode MS" w:hAnsi="Arial Unicode MS" w:cs="Arial Unicode MS"/>
          <w:sz w:val="28"/>
          <w:szCs w:val="28"/>
        </w:rPr>
        <w:t xml:space="preserve"> (όλα λάθος θα είναι)</w:t>
      </w:r>
    </w:p>
    <w:p w:rsidR="00FD7457" w:rsidRPr="0062798C" w:rsidRDefault="00FD7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ΣΩΣΤΟ</w:t>
      </w:r>
      <w:r w:rsidRPr="0062798C">
        <w:rPr>
          <w:rFonts w:ascii="Arial Unicode MS" w:eastAsia="Arial Unicode MS" w:hAnsi="Arial Unicode MS" w:cs="Arial Unicode MS"/>
          <w:sz w:val="28"/>
          <w:szCs w:val="28"/>
        </w:rPr>
        <w:t xml:space="preserve"> ή </w:t>
      </w:r>
      <w:r w:rsidRPr="0062798C">
        <w:rPr>
          <w:rFonts w:ascii="Arial Unicode MS" w:eastAsia="Arial Unicode MS" w:hAnsi="Arial Unicode MS" w:cs="Arial Unicode MS"/>
          <w:b/>
          <w:sz w:val="28"/>
          <w:szCs w:val="28"/>
        </w:rPr>
        <w:t>ΛΑΘΟΣ</w:t>
      </w:r>
      <w:r w:rsidRPr="0062798C">
        <w:rPr>
          <w:rFonts w:ascii="Arial Unicode MS" w:eastAsia="Arial Unicode MS" w:hAnsi="Arial Unicode MS" w:cs="Arial Unicode MS"/>
          <w:sz w:val="28"/>
          <w:szCs w:val="28"/>
        </w:rPr>
        <w:t xml:space="preserve"> (με βάση το ευαγγέλιο ή όχι)</w:t>
      </w:r>
    </w:p>
    <w:p w:rsidR="00FD7457" w:rsidRPr="0062798C" w:rsidRDefault="00504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sz w:val="28"/>
          <w:szCs w:val="28"/>
        </w:rPr>
        <w:t>ΛΑΘΟΣ</w:t>
      </w:r>
      <w:r w:rsidRPr="0062798C">
        <w:rPr>
          <w:rFonts w:ascii="Arial Unicode MS" w:eastAsia="Arial Unicode MS" w:hAnsi="Arial Unicode MS" w:cs="Arial Unicode MS"/>
          <w:sz w:val="28"/>
          <w:szCs w:val="28"/>
        </w:rPr>
        <w:t xml:space="preserve"> ή </w:t>
      </w:r>
      <w:r w:rsidRPr="0062798C">
        <w:rPr>
          <w:rFonts w:ascii="Arial Unicode MS" w:eastAsia="Arial Unicode MS" w:hAnsi="Arial Unicode MS" w:cs="Arial Unicode MS"/>
          <w:b/>
          <w:sz w:val="28"/>
          <w:szCs w:val="28"/>
        </w:rPr>
        <w:t>ΣΩΣΤΟ</w:t>
      </w:r>
      <w:r w:rsidRPr="0062798C">
        <w:rPr>
          <w:rFonts w:ascii="Arial Unicode MS" w:eastAsia="Arial Unicode MS" w:hAnsi="Arial Unicode MS" w:cs="Arial Unicode MS"/>
          <w:sz w:val="28"/>
          <w:szCs w:val="28"/>
        </w:rPr>
        <w:t xml:space="preserve"> (με βάση τον Θρασύβουλο  γιατί έτσι μου αρέσει πάμε για ΑΜΣΤΕΛ)</w:t>
      </w:r>
    </w:p>
    <w:p w:rsidR="00504457" w:rsidRPr="0062798C" w:rsidRDefault="00504457" w:rsidP="007879F1">
      <w:pPr>
        <w:jc w:val="both"/>
        <w:rPr>
          <w:rFonts w:ascii="Arial Unicode MS" w:eastAsia="Arial Unicode MS" w:hAnsi="Arial Unicode MS" w:cs="Arial Unicode MS"/>
          <w:b/>
          <w:sz w:val="28"/>
          <w:szCs w:val="28"/>
        </w:rPr>
      </w:pPr>
      <w:r w:rsidRPr="0062798C">
        <w:rPr>
          <w:rFonts w:ascii="Arial Unicode MS" w:eastAsia="Arial Unicode MS" w:hAnsi="Arial Unicode MS" w:cs="Arial Unicode MS"/>
          <w:b/>
          <w:sz w:val="28"/>
          <w:szCs w:val="28"/>
        </w:rPr>
        <w:t>ΘΕΜΑ Β.</w:t>
      </w:r>
    </w:p>
    <w:p w:rsidR="005E25FC" w:rsidRPr="0062798C" w:rsidRDefault="005E25FC"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α-2                                   β-4                            γ-3                      δ-1</w:t>
      </w:r>
    </w:p>
    <w:p w:rsidR="005E25FC" w:rsidRPr="0062798C" w:rsidRDefault="005E25FC"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b/>
          <w:bCs/>
          <w:sz w:val="28"/>
          <w:szCs w:val="28"/>
        </w:rPr>
        <w:t>Ο Ισαάκ Νεύτων</w:t>
      </w:r>
    </w:p>
    <w:tbl>
      <w:tblPr>
        <w:tblW w:w="9117" w:type="dxa"/>
        <w:tblCellSpacing w:w="15" w:type="dxa"/>
        <w:tblCellMar>
          <w:top w:w="15" w:type="dxa"/>
          <w:left w:w="15" w:type="dxa"/>
          <w:bottom w:w="15" w:type="dxa"/>
          <w:right w:w="15" w:type="dxa"/>
        </w:tblCellMar>
        <w:tblLook w:val="04A0"/>
      </w:tblPr>
      <w:tblGrid>
        <w:gridCol w:w="1152"/>
        <w:gridCol w:w="7965"/>
      </w:tblGrid>
      <w:tr w:rsidR="0062798C" w:rsidRPr="0062798C" w:rsidTr="002F31DA">
        <w:trPr>
          <w:trHeight w:val="781"/>
          <w:tblCellSpacing w:w="15" w:type="dxa"/>
        </w:trPr>
        <w:tc>
          <w:tcPr>
            <w:tcW w:w="0" w:type="auto"/>
            <w:hideMark/>
          </w:tcPr>
          <w:p w:rsidR="005E25FC" w:rsidRPr="0062798C" w:rsidRDefault="005E25FC" w:rsidP="007879F1">
            <w:pPr>
              <w:spacing w:after="0" w:line="240" w:lineRule="auto"/>
              <w:jc w:val="both"/>
              <w:rPr>
                <w:rFonts w:ascii="Arial Unicode MS" w:eastAsia="Arial Unicode MS" w:hAnsi="Arial Unicode MS" w:cs="Arial Unicode MS"/>
                <w:b/>
                <w:bCs/>
                <w:sz w:val="28"/>
                <w:szCs w:val="28"/>
                <w:lang w:eastAsia="el-GR"/>
              </w:rPr>
            </w:pPr>
            <w:r w:rsidRPr="0062798C">
              <w:rPr>
                <w:rFonts w:ascii="Arial Unicode MS" w:eastAsia="Arial Unicode MS" w:hAnsi="Arial Unicode MS" w:cs="Arial Unicode MS"/>
                <w:b/>
                <w:bCs/>
                <w:sz w:val="28"/>
                <w:szCs w:val="28"/>
                <w:lang w:eastAsia="el-GR"/>
              </w:rPr>
              <w:t>Γέννηση</w:t>
            </w:r>
          </w:p>
        </w:tc>
        <w:tc>
          <w:tcPr>
            <w:tcW w:w="7920" w:type="dxa"/>
            <w:hideMark/>
          </w:tcPr>
          <w:p w:rsidR="005E25FC" w:rsidRPr="0062798C" w:rsidRDefault="005E25FC"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25 Δεκεμβρίου 1642</w:t>
            </w:r>
            <w:r w:rsidR="000D2A87" w:rsidRPr="0062798C">
              <w:rPr>
                <w:rFonts w:ascii="Arial Unicode MS" w:eastAsia="Arial Unicode MS" w:hAnsi="Arial Unicode MS" w:cs="Arial Unicode MS"/>
                <w:sz w:val="28"/>
                <w:szCs w:val="28"/>
              </w:rPr>
              <w:t xml:space="preserve">    </w:t>
            </w:r>
            <w:proofErr w:type="spellStart"/>
            <w:r w:rsidRPr="0062798C">
              <w:rPr>
                <w:rFonts w:ascii="Arial Unicode MS" w:eastAsia="Arial Unicode MS" w:hAnsi="Arial Unicode MS" w:cs="Arial Unicode MS"/>
                <w:sz w:val="28"/>
                <w:szCs w:val="28"/>
              </w:rPr>
              <w:t>Γούλσθορπ</w:t>
            </w:r>
            <w:proofErr w:type="spellEnd"/>
            <w:r w:rsidRPr="0062798C">
              <w:rPr>
                <w:rFonts w:ascii="Arial Unicode MS" w:eastAsia="Arial Unicode MS" w:hAnsi="Arial Unicode MS" w:cs="Arial Unicode MS"/>
                <w:sz w:val="28"/>
                <w:szCs w:val="28"/>
              </w:rPr>
              <w:t>, Αγγλία</w:t>
            </w:r>
          </w:p>
        </w:tc>
      </w:tr>
      <w:tr w:rsidR="0062798C" w:rsidRPr="0062798C" w:rsidTr="002F31DA">
        <w:trPr>
          <w:tblCellSpacing w:w="15" w:type="dxa"/>
        </w:trPr>
        <w:tc>
          <w:tcPr>
            <w:tcW w:w="0" w:type="auto"/>
            <w:hideMark/>
          </w:tcPr>
          <w:p w:rsidR="005E25FC" w:rsidRPr="0062798C" w:rsidRDefault="005E25FC" w:rsidP="007879F1">
            <w:pPr>
              <w:spacing w:after="0" w:line="240" w:lineRule="auto"/>
              <w:jc w:val="both"/>
              <w:rPr>
                <w:rFonts w:ascii="Arial Unicode MS" w:eastAsia="Arial Unicode MS" w:hAnsi="Arial Unicode MS" w:cs="Arial Unicode MS"/>
                <w:b/>
                <w:bCs/>
                <w:sz w:val="28"/>
                <w:szCs w:val="28"/>
                <w:lang w:eastAsia="el-GR"/>
              </w:rPr>
            </w:pPr>
            <w:r w:rsidRPr="0062798C">
              <w:rPr>
                <w:rFonts w:ascii="Arial Unicode MS" w:eastAsia="Arial Unicode MS" w:hAnsi="Arial Unicode MS" w:cs="Arial Unicode MS"/>
                <w:b/>
                <w:bCs/>
                <w:sz w:val="28"/>
                <w:szCs w:val="28"/>
                <w:lang w:eastAsia="el-GR"/>
              </w:rPr>
              <w:t>Θάνατος</w:t>
            </w:r>
          </w:p>
        </w:tc>
        <w:tc>
          <w:tcPr>
            <w:tcW w:w="7920" w:type="dxa"/>
            <w:hideMark/>
          </w:tcPr>
          <w:p w:rsidR="005E25FC" w:rsidRPr="0062798C" w:rsidRDefault="005E25FC" w:rsidP="007879F1">
            <w:pPr>
              <w:spacing w:after="0" w:line="240" w:lineRule="auto"/>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20 Μαρτίου 1727 (84 ετών)</w:t>
            </w:r>
            <w:r w:rsidRPr="0062798C">
              <w:rPr>
                <w:rFonts w:ascii="Arial Unicode MS" w:eastAsia="Arial Unicode MS" w:hAnsi="Arial Unicode MS" w:cs="Arial Unicode MS"/>
                <w:sz w:val="28"/>
                <w:szCs w:val="28"/>
                <w:lang w:eastAsia="el-GR"/>
              </w:rPr>
              <w:br/>
            </w:r>
            <w:proofErr w:type="spellStart"/>
            <w:r w:rsidRPr="0062798C">
              <w:rPr>
                <w:rFonts w:ascii="Arial Unicode MS" w:eastAsia="Arial Unicode MS" w:hAnsi="Arial Unicode MS" w:cs="Arial Unicode MS"/>
                <w:sz w:val="28"/>
                <w:szCs w:val="28"/>
                <w:lang w:eastAsia="el-GR"/>
              </w:rPr>
              <w:t>Κένσινγκτον</w:t>
            </w:r>
            <w:proofErr w:type="spellEnd"/>
            <w:r w:rsidRPr="0062798C">
              <w:rPr>
                <w:rFonts w:ascii="Arial Unicode MS" w:eastAsia="Arial Unicode MS" w:hAnsi="Arial Unicode MS" w:cs="Arial Unicode MS"/>
                <w:sz w:val="28"/>
                <w:szCs w:val="28"/>
                <w:lang w:eastAsia="el-GR"/>
              </w:rPr>
              <w:t>, Αγγλία, Βασίλειο της</w:t>
            </w:r>
            <w:r w:rsidRPr="0062798C">
              <w:rPr>
                <w:rFonts w:ascii="Arial Unicode MS" w:eastAsia="Arial Unicode MS" w:hAnsi="Arial Unicode MS" w:cs="Arial Unicode MS"/>
                <w:sz w:val="28"/>
                <w:szCs w:val="28"/>
                <w:u w:val="single"/>
                <w:lang w:eastAsia="el-GR"/>
              </w:rPr>
              <w:t xml:space="preserve"> </w:t>
            </w:r>
            <w:r w:rsidRPr="0062798C">
              <w:rPr>
                <w:rFonts w:ascii="Arial Unicode MS" w:eastAsia="Arial Unicode MS" w:hAnsi="Arial Unicode MS" w:cs="Arial Unicode MS"/>
                <w:sz w:val="28"/>
                <w:szCs w:val="28"/>
                <w:lang w:eastAsia="el-GR"/>
              </w:rPr>
              <w:t>Μεγάλης Βρετανίας</w:t>
            </w:r>
          </w:p>
        </w:tc>
      </w:tr>
    </w:tbl>
    <w:p w:rsidR="005E25FC" w:rsidRPr="0062798C" w:rsidRDefault="005E25FC" w:rsidP="007879F1">
      <w:pPr>
        <w:jc w:val="both"/>
        <w:rPr>
          <w:rFonts w:ascii="Arial Unicode MS" w:eastAsia="Arial Unicode MS" w:hAnsi="Arial Unicode MS" w:cs="Arial Unicode MS"/>
          <w:sz w:val="28"/>
          <w:szCs w:val="28"/>
        </w:rPr>
      </w:pPr>
    </w:p>
    <w:p w:rsidR="005E25FC" w:rsidRPr="0062798C" w:rsidRDefault="005E25FC" w:rsidP="007879F1">
      <w:pPr>
        <w:pStyle w:val="Web"/>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lastRenderedPageBreak/>
        <w:t>Με την θεωρία της παγκόσμιας έλξης, ο Νεύτων αντιμετώπισε θεμελιώδη ερωτήματα που απασχολούσαν τη φυσική για καιρό και πρόσφερε μία σαφή και γόνιμη κοσμολογική αντίληψη, που γρήγορα υπερίσχυσε της αντίστοιχης καρτεσιανής. Ακόμη, συνεισέφερε με ουσιαστικό τρόπο στην οπτική και συγκεκριμένα στη θεωρία χρωμάτων, όπου απέδειξε πειραματικά ότι το ηλιακό φως αποτελείται από επιμέρους χρώματα παρέχοντας την πιο εναργή θεωρία του 17ου αιώνα στον κλάδο αυτό.</w:t>
      </w:r>
    </w:p>
    <w:p w:rsidR="005E25FC" w:rsidRPr="0062798C" w:rsidRDefault="005E25FC" w:rsidP="007879F1">
      <w:pPr>
        <w:pStyle w:val="Web"/>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 xml:space="preserve">Με την επινόηση του διαφορικού και ολοκληρωτικού λογισμού εισήγαγε στα μαθηματικά ένα εργαλείο έτοιμο να δώσει άμεσες λύσεις σε πολλά μαθηματικά και φυσικά προβλήματα αλλά και με πλατιά περιθώρια βελτίωσης. Τις περισσότερες φορές χάρη σε απειροστικές μεθόδους, ο Νεύτων εργάστηκε αποτελεσματικά επάνω σε προβλήματα που σήμερα φιλοξενούνται σε διακεκριμένα πεδία των μαθηματικών: τριγωνομετρικές σειρές, πεπερασμένες διαφορές, ταξινόμηση καμπυλών. Ασχολήθηκε ακόμη με την γεωμετρία, κλασική και αναλυτική, τη θεωρία αριθμών και την άλγεβρα, για την οποία μάλιστα συνέταξε το σημαντικό </w:t>
      </w:r>
      <w:proofErr w:type="spellStart"/>
      <w:r w:rsidRPr="0062798C">
        <w:rPr>
          <w:rFonts w:ascii="Arial Unicode MS" w:eastAsia="Arial Unicode MS" w:hAnsi="Arial Unicode MS" w:cs="Arial Unicode MS"/>
          <w:i/>
          <w:iCs/>
          <w:sz w:val="28"/>
          <w:szCs w:val="28"/>
        </w:rPr>
        <w:t>Arithmeticæ</w:t>
      </w:r>
      <w:proofErr w:type="spellEnd"/>
      <w:r w:rsidRPr="0062798C">
        <w:rPr>
          <w:rFonts w:ascii="Arial Unicode MS" w:eastAsia="Arial Unicode MS" w:hAnsi="Arial Unicode MS" w:cs="Arial Unicode MS"/>
          <w:i/>
          <w:iCs/>
          <w:sz w:val="28"/>
          <w:szCs w:val="28"/>
        </w:rPr>
        <w:t xml:space="preserve"> </w:t>
      </w:r>
      <w:proofErr w:type="spellStart"/>
      <w:r w:rsidRPr="0062798C">
        <w:rPr>
          <w:rFonts w:ascii="Arial Unicode MS" w:eastAsia="Arial Unicode MS" w:hAnsi="Arial Unicode MS" w:cs="Arial Unicode MS"/>
          <w:i/>
          <w:iCs/>
          <w:sz w:val="28"/>
          <w:szCs w:val="28"/>
        </w:rPr>
        <w:t>Universalis</w:t>
      </w:r>
      <w:proofErr w:type="spellEnd"/>
      <w:r w:rsidRPr="0062798C">
        <w:rPr>
          <w:rFonts w:ascii="Arial Unicode MS" w:eastAsia="Arial Unicode MS" w:hAnsi="Arial Unicode MS" w:cs="Arial Unicode MS"/>
          <w:sz w:val="28"/>
          <w:szCs w:val="28"/>
        </w:rPr>
        <w:t>, ένα διδακτικό βιβλίο όπου γίνεται σαφής διαχωρισμός και μεθοδολογική αντιπαράθεση ανάμεσα στην (πρακτική) αριθμητική και την άλγεβρα και όπου αναπτύσσονται γενικές μέθοδοι επίλυσης βασικών αλγεβρικών προβλημάτων με σημαντική συνεισφορά στη θεωρία των εξισώσεων.</w:t>
      </w:r>
    </w:p>
    <w:p w:rsidR="005E25FC" w:rsidRPr="0062798C" w:rsidRDefault="005E25FC" w:rsidP="007879F1">
      <w:pPr>
        <w:jc w:val="both"/>
        <w:rPr>
          <w:rFonts w:ascii="Arial Unicode MS" w:eastAsia="Arial Unicode MS" w:hAnsi="Arial Unicode MS" w:cs="Arial Unicode MS"/>
          <w:sz w:val="28"/>
          <w:szCs w:val="28"/>
        </w:rPr>
      </w:pPr>
    </w:p>
    <w:p w:rsidR="00504457" w:rsidRPr="0062798C" w:rsidRDefault="00504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 xml:space="preserve">Ο </w:t>
      </w:r>
      <w:proofErr w:type="spellStart"/>
      <w:r w:rsidRPr="0062798C">
        <w:rPr>
          <w:rFonts w:ascii="Arial Unicode MS" w:eastAsia="Arial Unicode MS" w:hAnsi="Arial Unicode MS" w:cs="Arial Unicode MS"/>
          <w:b/>
          <w:bCs/>
          <w:sz w:val="28"/>
          <w:szCs w:val="28"/>
        </w:rPr>
        <w:t>Άλμπερτ</w:t>
      </w:r>
      <w:proofErr w:type="spellEnd"/>
      <w:r w:rsidRPr="0062798C">
        <w:rPr>
          <w:rFonts w:ascii="Arial Unicode MS" w:eastAsia="Arial Unicode MS" w:hAnsi="Arial Unicode MS" w:cs="Arial Unicode MS"/>
          <w:b/>
          <w:bCs/>
          <w:sz w:val="28"/>
          <w:szCs w:val="28"/>
        </w:rPr>
        <w:t xml:space="preserve"> Αϊνστάιν</w:t>
      </w:r>
    </w:p>
    <w:tbl>
      <w:tblPr>
        <w:tblW w:w="10295" w:type="dxa"/>
        <w:tblCellSpacing w:w="37" w:type="dxa"/>
        <w:tblCellMar>
          <w:top w:w="15" w:type="dxa"/>
          <w:left w:w="15" w:type="dxa"/>
          <w:bottom w:w="15" w:type="dxa"/>
          <w:right w:w="15" w:type="dxa"/>
        </w:tblCellMar>
        <w:tblLook w:val="04A0"/>
      </w:tblPr>
      <w:tblGrid>
        <w:gridCol w:w="1218"/>
        <w:gridCol w:w="9077"/>
      </w:tblGrid>
      <w:tr w:rsidR="0062798C" w:rsidRPr="0062798C" w:rsidTr="002F31DA">
        <w:trPr>
          <w:tblCellSpacing w:w="37" w:type="dxa"/>
        </w:trPr>
        <w:tc>
          <w:tcPr>
            <w:tcW w:w="0" w:type="auto"/>
            <w:shd w:val="clear" w:color="auto" w:fill="auto"/>
            <w:vAlign w:val="center"/>
            <w:hideMark/>
          </w:tcPr>
          <w:p w:rsidR="00504457" w:rsidRPr="0062798C" w:rsidRDefault="00504457" w:rsidP="007879F1">
            <w:pPr>
              <w:spacing w:after="0" w:line="264" w:lineRule="atLeast"/>
              <w:jc w:val="both"/>
              <w:rPr>
                <w:rFonts w:ascii="Arial Unicode MS" w:eastAsia="Arial Unicode MS" w:hAnsi="Arial Unicode MS" w:cs="Arial Unicode MS"/>
                <w:b/>
                <w:bCs/>
                <w:sz w:val="28"/>
                <w:szCs w:val="28"/>
                <w:lang w:eastAsia="el-GR"/>
              </w:rPr>
            </w:pPr>
            <w:r w:rsidRPr="0062798C">
              <w:rPr>
                <w:rFonts w:ascii="Arial Unicode MS" w:eastAsia="Arial Unicode MS" w:hAnsi="Arial Unicode MS" w:cs="Arial Unicode MS"/>
                <w:b/>
                <w:bCs/>
                <w:sz w:val="28"/>
                <w:szCs w:val="28"/>
                <w:lang w:eastAsia="el-GR"/>
              </w:rPr>
              <w:t>Γέννηση</w:t>
            </w:r>
          </w:p>
        </w:tc>
        <w:tc>
          <w:tcPr>
            <w:tcW w:w="8966" w:type="dxa"/>
            <w:vAlign w:val="center"/>
            <w:hideMark/>
          </w:tcPr>
          <w:p w:rsidR="00504457" w:rsidRPr="0062798C" w:rsidRDefault="00504457" w:rsidP="007879F1">
            <w:pPr>
              <w:spacing w:after="0" w:line="312" w:lineRule="atLeast"/>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14 </w:t>
            </w:r>
            <w:hyperlink r:id="rId7" w:tooltip="Μάρτιος" w:history="1">
              <w:r w:rsidRPr="0062798C">
                <w:rPr>
                  <w:rFonts w:ascii="Arial Unicode MS" w:eastAsia="Arial Unicode MS" w:hAnsi="Arial Unicode MS" w:cs="Arial Unicode MS"/>
                  <w:sz w:val="28"/>
                  <w:szCs w:val="28"/>
                  <w:lang w:eastAsia="el-GR"/>
                </w:rPr>
                <w:t>Μαρτίου</w:t>
              </w:r>
            </w:hyperlink>
            <w:r w:rsidRPr="0062798C">
              <w:rPr>
                <w:rFonts w:ascii="Arial Unicode MS" w:eastAsia="Arial Unicode MS" w:hAnsi="Arial Unicode MS" w:cs="Arial Unicode MS"/>
                <w:sz w:val="28"/>
                <w:szCs w:val="28"/>
                <w:lang w:eastAsia="el-GR"/>
              </w:rPr>
              <w:t xml:space="preserve"> </w:t>
            </w:r>
            <w:hyperlink r:id="rId8" w:tooltip="1879" w:history="1">
              <w:r w:rsidRPr="0062798C">
                <w:rPr>
                  <w:rFonts w:ascii="Arial Unicode MS" w:eastAsia="Arial Unicode MS" w:hAnsi="Arial Unicode MS" w:cs="Arial Unicode MS"/>
                  <w:sz w:val="28"/>
                  <w:szCs w:val="28"/>
                  <w:lang w:eastAsia="el-GR"/>
                </w:rPr>
                <w:t>1879</w:t>
              </w:r>
            </w:hyperlink>
            <w:r w:rsidRPr="0062798C">
              <w:rPr>
                <w:rFonts w:ascii="Arial Unicode MS" w:eastAsia="Arial Unicode MS" w:hAnsi="Arial Unicode MS" w:cs="Arial Unicode MS"/>
                <w:sz w:val="28"/>
                <w:szCs w:val="28"/>
                <w:lang w:eastAsia="el-GR"/>
              </w:rPr>
              <w:t xml:space="preserve"> </w:t>
            </w:r>
            <w:hyperlink r:id="rId9" w:tooltip="Ουλμ" w:history="1">
              <w:r w:rsidRPr="0062798C">
                <w:rPr>
                  <w:rFonts w:ascii="Arial Unicode MS" w:eastAsia="Arial Unicode MS" w:hAnsi="Arial Unicode MS" w:cs="Arial Unicode MS"/>
                  <w:sz w:val="28"/>
                  <w:szCs w:val="28"/>
                  <w:lang w:eastAsia="el-GR"/>
                </w:rPr>
                <w:t>Ουλμ</w:t>
              </w:r>
            </w:hyperlink>
            <w:r w:rsidRPr="0062798C">
              <w:rPr>
                <w:rFonts w:ascii="Arial Unicode MS" w:eastAsia="Arial Unicode MS" w:hAnsi="Arial Unicode MS" w:cs="Arial Unicode MS"/>
                <w:sz w:val="28"/>
                <w:szCs w:val="28"/>
                <w:lang w:eastAsia="el-GR"/>
              </w:rPr>
              <w:t>, Γερμανία</w:t>
            </w:r>
          </w:p>
        </w:tc>
      </w:tr>
      <w:tr w:rsidR="0062798C" w:rsidRPr="0062798C" w:rsidTr="002F31DA">
        <w:trPr>
          <w:tblCellSpacing w:w="37" w:type="dxa"/>
        </w:trPr>
        <w:tc>
          <w:tcPr>
            <w:tcW w:w="0" w:type="auto"/>
            <w:shd w:val="clear" w:color="auto" w:fill="auto"/>
            <w:vAlign w:val="center"/>
            <w:hideMark/>
          </w:tcPr>
          <w:p w:rsidR="00504457" w:rsidRPr="0062798C" w:rsidRDefault="00504457" w:rsidP="007879F1">
            <w:pPr>
              <w:spacing w:after="0" w:line="264" w:lineRule="atLeast"/>
              <w:jc w:val="both"/>
              <w:rPr>
                <w:rFonts w:ascii="Arial Unicode MS" w:eastAsia="Arial Unicode MS" w:hAnsi="Arial Unicode MS" w:cs="Arial Unicode MS"/>
                <w:b/>
                <w:bCs/>
                <w:sz w:val="28"/>
                <w:szCs w:val="28"/>
                <w:lang w:eastAsia="el-GR"/>
              </w:rPr>
            </w:pPr>
            <w:r w:rsidRPr="0062798C">
              <w:rPr>
                <w:rFonts w:ascii="Arial Unicode MS" w:eastAsia="Arial Unicode MS" w:hAnsi="Arial Unicode MS" w:cs="Arial Unicode MS"/>
                <w:b/>
                <w:bCs/>
                <w:sz w:val="28"/>
                <w:szCs w:val="28"/>
                <w:lang w:eastAsia="el-GR"/>
              </w:rPr>
              <w:t>Θάνατος</w:t>
            </w:r>
          </w:p>
        </w:tc>
        <w:tc>
          <w:tcPr>
            <w:tcW w:w="8966" w:type="dxa"/>
            <w:vAlign w:val="center"/>
            <w:hideMark/>
          </w:tcPr>
          <w:p w:rsidR="00504457" w:rsidRPr="0062798C" w:rsidRDefault="00E4056F" w:rsidP="007879F1">
            <w:pPr>
              <w:spacing w:after="0" w:line="312" w:lineRule="atLeast"/>
              <w:jc w:val="both"/>
              <w:rPr>
                <w:rFonts w:ascii="Arial Unicode MS" w:eastAsia="Arial Unicode MS" w:hAnsi="Arial Unicode MS" w:cs="Arial Unicode MS"/>
                <w:sz w:val="28"/>
                <w:szCs w:val="28"/>
                <w:lang w:eastAsia="el-GR"/>
              </w:rPr>
            </w:pPr>
            <w:hyperlink r:id="rId10" w:tooltip="18 Απριλίου" w:history="1">
              <w:r w:rsidR="00504457" w:rsidRPr="0062798C">
                <w:rPr>
                  <w:rFonts w:ascii="Arial Unicode MS" w:eastAsia="Arial Unicode MS" w:hAnsi="Arial Unicode MS" w:cs="Arial Unicode MS"/>
                  <w:sz w:val="28"/>
                  <w:szCs w:val="28"/>
                  <w:lang w:eastAsia="el-GR"/>
                </w:rPr>
                <w:t>18 Απριλίου</w:t>
              </w:r>
            </w:hyperlink>
            <w:r w:rsidR="00504457" w:rsidRPr="0062798C">
              <w:rPr>
                <w:rFonts w:ascii="Arial Unicode MS" w:eastAsia="Arial Unicode MS" w:hAnsi="Arial Unicode MS" w:cs="Arial Unicode MS"/>
                <w:sz w:val="28"/>
                <w:szCs w:val="28"/>
                <w:lang w:eastAsia="el-GR"/>
              </w:rPr>
              <w:t xml:space="preserve"> </w:t>
            </w:r>
            <w:hyperlink r:id="rId11" w:tooltip="1955" w:history="1">
              <w:r w:rsidR="00504457" w:rsidRPr="0062798C">
                <w:rPr>
                  <w:rFonts w:ascii="Arial Unicode MS" w:eastAsia="Arial Unicode MS" w:hAnsi="Arial Unicode MS" w:cs="Arial Unicode MS"/>
                  <w:sz w:val="28"/>
                  <w:szCs w:val="28"/>
                  <w:lang w:eastAsia="el-GR"/>
                </w:rPr>
                <w:t>1955</w:t>
              </w:r>
            </w:hyperlink>
            <w:r w:rsidR="00504457" w:rsidRPr="0062798C">
              <w:rPr>
                <w:rFonts w:ascii="Arial Unicode MS" w:eastAsia="Arial Unicode MS" w:hAnsi="Arial Unicode MS" w:cs="Arial Unicode MS"/>
                <w:sz w:val="28"/>
                <w:szCs w:val="28"/>
                <w:lang w:eastAsia="el-GR"/>
              </w:rPr>
              <w:t xml:space="preserve"> (76 ετών) </w:t>
            </w:r>
            <w:hyperlink r:id="rId12" w:tooltip="Πρίνστον (δεν έχει γραφτεί ακόμα)" w:history="1">
              <w:r w:rsidR="00504457" w:rsidRPr="0062798C">
                <w:rPr>
                  <w:rFonts w:ascii="Arial Unicode MS" w:eastAsia="Arial Unicode MS" w:hAnsi="Arial Unicode MS" w:cs="Arial Unicode MS"/>
                  <w:sz w:val="28"/>
                  <w:szCs w:val="28"/>
                  <w:lang w:eastAsia="el-GR"/>
                </w:rPr>
                <w:t>Πρίνστον</w:t>
              </w:r>
            </w:hyperlink>
            <w:r w:rsidR="00504457" w:rsidRPr="0062798C">
              <w:rPr>
                <w:rFonts w:ascii="Arial Unicode MS" w:eastAsia="Arial Unicode MS" w:hAnsi="Arial Unicode MS" w:cs="Arial Unicode MS"/>
                <w:sz w:val="28"/>
                <w:szCs w:val="28"/>
                <w:lang w:eastAsia="el-GR"/>
              </w:rPr>
              <w:t xml:space="preserve">, </w:t>
            </w:r>
            <w:hyperlink r:id="rId13" w:tooltip="Νιου Τζέρσεϊ" w:history="1">
              <w:r w:rsidR="00504457" w:rsidRPr="0062798C">
                <w:rPr>
                  <w:rFonts w:ascii="Arial Unicode MS" w:eastAsia="Arial Unicode MS" w:hAnsi="Arial Unicode MS" w:cs="Arial Unicode MS"/>
                  <w:sz w:val="28"/>
                  <w:szCs w:val="28"/>
                  <w:lang w:eastAsia="el-GR"/>
                </w:rPr>
                <w:t>Νιου Τζέρσεϊ</w:t>
              </w:r>
            </w:hyperlink>
            <w:r w:rsidR="00504457" w:rsidRPr="0062798C">
              <w:rPr>
                <w:rFonts w:ascii="Arial Unicode MS" w:eastAsia="Arial Unicode MS" w:hAnsi="Arial Unicode MS" w:cs="Arial Unicode MS"/>
                <w:sz w:val="28"/>
                <w:szCs w:val="28"/>
                <w:lang w:eastAsia="el-GR"/>
              </w:rPr>
              <w:t>, ΗΠΑ</w:t>
            </w:r>
          </w:p>
        </w:tc>
      </w:tr>
    </w:tbl>
    <w:p w:rsidR="00504457" w:rsidRPr="0062798C" w:rsidRDefault="00504457" w:rsidP="007879F1">
      <w:pPr>
        <w:jc w:val="both"/>
        <w:rPr>
          <w:rFonts w:ascii="Arial Unicode MS" w:eastAsia="Arial Unicode MS" w:hAnsi="Arial Unicode MS" w:cs="Arial Unicode MS"/>
          <w:sz w:val="28"/>
          <w:szCs w:val="28"/>
        </w:rPr>
      </w:pPr>
    </w:p>
    <w:p w:rsidR="00504457" w:rsidRPr="0062798C" w:rsidRDefault="00504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 xml:space="preserve">Στα πρώτα 15 χρόνια του 20ού αιώνα, ο </w:t>
      </w:r>
      <w:proofErr w:type="spellStart"/>
      <w:r w:rsidRPr="0062798C">
        <w:rPr>
          <w:rFonts w:ascii="Arial Unicode MS" w:eastAsia="Arial Unicode MS" w:hAnsi="Arial Unicode MS" w:cs="Arial Unicode MS"/>
          <w:sz w:val="28"/>
          <w:szCs w:val="28"/>
        </w:rPr>
        <w:t>Άλμπερτ</w:t>
      </w:r>
      <w:proofErr w:type="spellEnd"/>
      <w:r w:rsidRPr="0062798C">
        <w:rPr>
          <w:rFonts w:ascii="Arial Unicode MS" w:eastAsia="Arial Unicode MS" w:hAnsi="Arial Unicode MS" w:cs="Arial Unicode MS"/>
          <w:sz w:val="28"/>
          <w:szCs w:val="28"/>
        </w:rPr>
        <w:t xml:space="preserve"> Αϊνστάιν ανέπτυξε μια σειρά από θεωρίες που διακήρυξαν, για πρώτη φορά, την ισοδυ</w:t>
      </w:r>
      <w:bookmarkStart w:id="0" w:name="_GoBack"/>
      <w:bookmarkEnd w:id="0"/>
      <w:r w:rsidRPr="0062798C">
        <w:rPr>
          <w:rFonts w:ascii="Arial Unicode MS" w:eastAsia="Arial Unicode MS" w:hAnsi="Arial Unicode MS" w:cs="Arial Unicode MS"/>
          <w:sz w:val="28"/>
          <w:szCs w:val="28"/>
        </w:rPr>
        <w:t xml:space="preserve">ναμία της μάζας προς την </w:t>
      </w:r>
      <w:r w:rsidRPr="0062798C">
        <w:rPr>
          <w:rFonts w:ascii="Arial Unicode MS" w:eastAsia="Arial Unicode MS" w:hAnsi="Arial Unicode MS" w:cs="Arial Unicode MS"/>
          <w:sz w:val="28"/>
          <w:szCs w:val="28"/>
        </w:rPr>
        <w:lastRenderedPageBreak/>
        <w:t xml:space="preserve">ενέργεια ενώ ταυτόχρονα έδωσαν εντελώς νέο περιεχόμενο στις έννοιες του χώρου, του χρόνου και της βαρύτητας. Οι θεωρίες αυτές ήταν κατ' </w:t>
      </w:r>
      <w:proofErr w:type="spellStart"/>
      <w:r w:rsidRPr="0062798C">
        <w:rPr>
          <w:rFonts w:ascii="Arial Unicode MS" w:eastAsia="Arial Unicode MS" w:hAnsi="Arial Unicode MS" w:cs="Arial Unicode MS"/>
          <w:sz w:val="28"/>
          <w:szCs w:val="28"/>
        </w:rPr>
        <w:t>ουσίαν</w:t>
      </w:r>
      <w:proofErr w:type="spellEnd"/>
      <w:r w:rsidRPr="0062798C">
        <w:rPr>
          <w:rFonts w:ascii="Arial Unicode MS" w:eastAsia="Arial Unicode MS" w:hAnsi="Arial Unicode MS" w:cs="Arial Unicode MS"/>
          <w:sz w:val="28"/>
          <w:szCs w:val="28"/>
        </w:rPr>
        <w:t xml:space="preserve"> μια βαθιά αναθεώρηση της παλαιάς Νευτώνειας Φυσικής και αποτέλεσαν επανάσταση για την επιστημονική αλλά και φιλοσοφική έρευνα. Το 1905 δημοσίευσε τέσσερα άρθρα στο γερμανικό επιστημονικό περιοδικό Χρονικά της Φυσικής (</w:t>
      </w:r>
      <w:proofErr w:type="spellStart"/>
      <w:r w:rsidRPr="0062798C">
        <w:rPr>
          <w:rFonts w:ascii="Arial Unicode MS" w:eastAsia="Arial Unicode MS" w:hAnsi="Arial Unicode MS" w:cs="Arial Unicode MS"/>
          <w:sz w:val="28"/>
          <w:szCs w:val="28"/>
        </w:rPr>
        <w:t>Annalen</w:t>
      </w:r>
      <w:proofErr w:type="spellEnd"/>
      <w:r w:rsidRPr="0062798C">
        <w:rPr>
          <w:rFonts w:ascii="Arial Unicode MS" w:eastAsia="Arial Unicode MS" w:hAnsi="Arial Unicode MS" w:cs="Arial Unicode MS"/>
          <w:sz w:val="28"/>
          <w:szCs w:val="28"/>
        </w:rPr>
        <w:t xml:space="preserve"> </w:t>
      </w:r>
      <w:proofErr w:type="spellStart"/>
      <w:r w:rsidRPr="0062798C">
        <w:rPr>
          <w:rFonts w:ascii="Arial Unicode MS" w:eastAsia="Arial Unicode MS" w:hAnsi="Arial Unicode MS" w:cs="Arial Unicode MS"/>
          <w:sz w:val="28"/>
          <w:szCs w:val="28"/>
        </w:rPr>
        <w:t>der</w:t>
      </w:r>
      <w:proofErr w:type="spellEnd"/>
      <w:r w:rsidRPr="0062798C">
        <w:rPr>
          <w:rFonts w:ascii="Arial Unicode MS" w:eastAsia="Arial Unicode MS" w:hAnsi="Arial Unicode MS" w:cs="Arial Unicode MS"/>
          <w:sz w:val="28"/>
          <w:szCs w:val="28"/>
        </w:rPr>
        <w:t xml:space="preserve"> </w:t>
      </w:r>
      <w:proofErr w:type="spellStart"/>
      <w:r w:rsidRPr="0062798C">
        <w:rPr>
          <w:rFonts w:ascii="Arial Unicode MS" w:eastAsia="Arial Unicode MS" w:hAnsi="Arial Unicode MS" w:cs="Arial Unicode MS"/>
          <w:sz w:val="28"/>
          <w:szCs w:val="28"/>
        </w:rPr>
        <w:t>Physik</w:t>
      </w:r>
      <w:proofErr w:type="spellEnd"/>
      <w:r w:rsidRPr="0062798C">
        <w:rPr>
          <w:rFonts w:ascii="Arial Unicode MS" w:eastAsia="Arial Unicode MS" w:hAnsi="Arial Unicode MS" w:cs="Arial Unicode MS"/>
          <w:sz w:val="28"/>
          <w:szCs w:val="28"/>
        </w:rPr>
        <w:t>) (τόμος 17) καθώς και τη διατριβή με την οποία απέκτησε το διδακτορικό του δίπλωμα από το Πανεπιστήμιο της Ζυρίχης. Στο πρώτο από τα τέσσερα άρθρα έδωσε την εξήγηση του φωτοηλεκτρικού φαινομένου, για την οποία του απονεμήθηκε το βραβείο Νόμπελ το 1921.</w:t>
      </w:r>
    </w:p>
    <w:p w:rsidR="00504457" w:rsidRPr="0062798C" w:rsidRDefault="00504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 xml:space="preserve">Στηρίχθηκε στην υπόθεση της </w:t>
      </w:r>
      <w:proofErr w:type="spellStart"/>
      <w:r w:rsidRPr="0062798C">
        <w:rPr>
          <w:rFonts w:ascii="Arial Unicode MS" w:eastAsia="Arial Unicode MS" w:hAnsi="Arial Unicode MS" w:cs="Arial Unicode MS"/>
          <w:sz w:val="28"/>
          <w:szCs w:val="28"/>
        </w:rPr>
        <w:t>κβάντωσης</w:t>
      </w:r>
      <w:proofErr w:type="spellEnd"/>
      <w:r w:rsidRPr="0062798C">
        <w:rPr>
          <w:rFonts w:ascii="Arial Unicode MS" w:eastAsia="Arial Unicode MS" w:hAnsi="Arial Unicode MS" w:cs="Arial Unicode MS"/>
          <w:sz w:val="28"/>
          <w:szCs w:val="28"/>
        </w:rPr>
        <w:t xml:space="preserve"> η οποία είχε εισαχθεί μερικά χρόνια νωρίτερα από τον Πλανκ (</w:t>
      </w:r>
      <w:proofErr w:type="spellStart"/>
      <w:r w:rsidRPr="0062798C">
        <w:rPr>
          <w:rFonts w:ascii="Arial Unicode MS" w:eastAsia="Arial Unicode MS" w:hAnsi="Arial Unicode MS" w:cs="Arial Unicode MS"/>
          <w:sz w:val="28"/>
          <w:szCs w:val="28"/>
        </w:rPr>
        <w:t>Planck</w:t>
      </w:r>
      <w:proofErr w:type="spellEnd"/>
      <w:r w:rsidRPr="0062798C">
        <w:rPr>
          <w:rFonts w:ascii="Arial Unicode MS" w:eastAsia="Arial Unicode MS" w:hAnsi="Arial Unicode MS" w:cs="Arial Unicode MS"/>
          <w:sz w:val="28"/>
          <w:szCs w:val="28"/>
        </w:rPr>
        <w:t xml:space="preserve">) για την ερμηνεία της ακτινοβολίας του μέλανος σώματος. Οι δύο αυτές εργασίες των Πλανκ και Αϊνστάιν αποτέλεσαν την αρχή της κβαντικής μηχανικής. Αργότερα ο Αϊνστάιν εναντιώθηκε στη θεωρία των κβάντα, γιατί δεν μπορούσε να πιστέψει ότι οι νόμοι της φυσικής μπορούν να εμπεριέχουν </w:t>
      </w:r>
      <w:proofErr w:type="spellStart"/>
      <w:r w:rsidRPr="0062798C">
        <w:rPr>
          <w:rFonts w:ascii="Arial Unicode MS" w:eastAsia="Arial Unicode MS" w:hAnsi="Arial Unicode MS" w:cs="Arial Unicode MS"/>
          <w:sz w:val="28"/>
          <w:szCs w:val="28"/>
        </w:rPr>
        <w:t>τυχαιότητα</w:t>
      </w:r>
      <w:proofErr w:type="spellEnd"/>
      <w:r w:rsidRPr="0062798C">
        <w:rPr>
          <w:rFonts w:ascii="Arial Unicode MS" w:eastAsia="Arial Unicode MS" w:hAnsi="Arial Unicode MS" w:cs="Arial Unicode MS"/>
          <w:sz w:val="28"/>
          <w:szCs w:val="28"/>
        </w:rPr>
        <w:t>. Με τα δικά του λόγια: Δεν μπορώ να πιστέψω ότι ο Θεός παίζει ζάρια με τον κόσμο.</w:t>
      </w:r>
    </w:p>
    <w:p w:rsidR="00504457" w:rsidRPr="0062798C" w:rsidRDefault="00504457" w:rsidP="007879F1">
      <w:pPr>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Στο δεύτερο άρθρο του ασχολήθηκε με την κίνηση Μπράουν. Η κίνηση Μπράουν είναι η τυχαία κίνηση μικροσκοπικών κόκκων στερεού σε ένα σώμα υγρού (π.χ. γύρη σε νερό). Ο Αϊνστάιν υποστήριξε ερμηνεύοντας από στατιστικής πλευράς τα πειραματικά δεδομένα ότι αυτή η κίνηση οφείλεται σε συγκρούσεις των κόκκων με τα μόρια του υγρού.</w:t>
      </w:r>
    </w:p>
    <w:p w:rsidR="00504457" w:rsidRPr="0062798C" w:rsidRDefault="00504457" w:rsidP="007879F1">
      <w:pPr>
        <w:pStyle w:val="Web"/>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 xml:space="preserve">Στο τρίτο από τα άρθρα που δημοσίευσε το 1905 διατύπωσε την θεωρία του για την κίνηση του φωτός. Υποστήριξε ότι η ταχύτητα της κίνησης είναι ανεξάρτητη από την κίνηση του πομπού και του δέκτη και σταθερή για δεδομένο μέσο διάδοσης (π.χ. </w:t>
      </w:r>
      <w:r w:rsidRPr="0062798C">
        <w:rPr>
          <w:rFonts w:ascii="Arial Unicode MS" w:eastAsia="Arial Unicode MS" w:hAnsi="Arial Unicode MS" w:cs="Arial Unicode MS"/>
          <w:sz w:val="28"/>
          <w:szCs w:val="28"/>
        </w:rPr>
        <w:lastRenderedPageBreak/>
        <w:t xml:space="preserve">κενό, νερό, γυαλί). Στο τέταρτο έδειξε ότι από αυτό συνάγεται η ισοδυναμία μάζας και ενέργειας, δίνοντας τον διάσημο τύπο </w:t>
      </w:r>
      <w:r w:rsidRPr="0062798C">
        <w:rPr>
          <w:rFonts w:ascii="Arial Unicode MS" w:eastAsia="Arial Unicode MS" w:hAnsi="Arial Unicode MS" w:cs="Arial Unicode MS"/>
          <w:b/>
          <w:bCs/>
          <w:sz w:val="28"/>
          <w:szCs w:val="28"/>
        </w:rPr>
        <w:t>E = mc</w:t>
      </w:r>
      <w:r w:rsidRPr="0062798C">
        <w:rPr>
          <w:rFonts w:ascii="Arial Unicode MS" w:eastAsia="Arial Unicode MS" w:hAnsi="Arial Unicode MS" w:cs="Arial Unicode MS"/>
          <w:b/>
          <w:bCs/>
          <w:sz w:val="28"/>
          <w:szCs w:val="28"/>
          <w:vertAlign w:val="superscript"/>
        </w:rPr>
        <w:t>2</w:t>
      </w:r>
      <w:r w:rsidRPr="0062798C">
        <w:rPr>
          <w:rFonts w:ascii="Arial Unicode MS" w:eastAsia="Arial Unicode MS" w:hAnsi="Arial Unicode MS" w:cs="Arial Unicode MS"/>
          <w:sz w:val="28"/>
          <w:szCs w:val="28"/>
        </w:rPr>
        <w:t>. Τα δύο αυτά άρθρα αποτελούν τον πυρήνα της ειδικής θεωρίας της σχετικότητας. Από πλευράς φυσικών φαινομένων, η ισοδυναμία μάζας και ενέργειας δηλώνει ότι η μάζα είναι δυνατόν να μετατραπεί σε ενέργεια και το αντίστροφο. Χαρακτηριστικό παράδειγμα η περίπτωση της πυρηνικής ενέργειας όπου έχουμε μείωση ή αύξηση μάζας στους πυρήνες των ατόμων και ανάλογη έκλυση ή απορρόφηση ενέργειας από αυτούς μέσω των φαινομένων της πυρηνικής διάσπασης και της πυρηνικής σύντηξης.</w:t>
      </w:r>
    </w:p>
    <w:p w:rsidR="00504457" w:rsidRPr="0062798C" w:rsidRDefault="00504457" w:rsidP="007879F1">
      <w:pPr>
        <w:pStyle w:val="Web"/>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 xml:space="preserve">Τον Νοέμβριο του 1915, ο Αϊνστάιν παρουσίασε τη γενική θεωρία της σχετικότητας σε μία σειρά διαλέξεων ενώπιον της Πρωσικής Ακαδημίας Επιστημών. Σύμφωνα με αυτήν η ελκτική δύναμη της βαρύτητας διαδίδεται στο χώρο με την ταχύτητα του φωτός και επηρεάζει οτιδήποτε υπάρχει στο χώρο, ακόμα και τις ακτινοβολίες. Το τελευταίο καθιστά δυνατή την ύπαρξη μελανών οπών, φαινόμενο που παρατηρήθηκε πολύ αργότερα. Το 1919, κατά τη διάρκεια μίας ηλιακής έκλειψης, ο σερ Άρθουρ </w:t>
      </w:r>
      <w:proofErr w:type="spellStart"/>
      <w:r w:rsidRPr="0062798C">
        <w:rPr>
          <w:rFonts w:ascii="Arial Unicode MS" w:eastAsia="Arial Unicode MS" w:hAnsi="Arial Unicode MS" w:cs="Arial Unicode MS"/>
          <w:sz w:val="28"/>
          <w:szCs w:val="28"/>
        </w:rPr>
        <w:t>Έντινγκτον</w:t>
      </w:r>
      <w:proofErr w:type="spellEnd"/>
      <w:r w:rsidRPr="0062798C">
        <w:rPr>
          <w:rFonts w:ascii="Arial Unicode MS" w:eastAsia="Arial Unicode MS" w:hAnsi="Arial Unicode MS" w:cs="Arial Unicode MS"/>
          <w:sz w:val="28"/>
          <w:szCs w:val="28"/>
        </w:rPr>
        <w:t xml:space="preserve"> (</w:t>
      </w:r>
      <w:proofErr w:type="spellStart"/>
      <w:r w:rsidRPr="0062798C">
        <w:rPr>
          <w:rFonts w:ascii="Arial Unicode MS" w:eastAsia="Arial Unicode MS" w:hAnsi="Arial Unicode MS" w:cs="Arial Unicode MS"/>
          <w:i/>
          <w:iCs/>
          <w:sz w:val="28"/>
          <w:szCs w:val="28"/>
        </w:rPr>
        <w:t>Eddington</w:t>
      </w:r>
      <w:proofErr w:type="spellEnd"/>
      <w:r w:rsidRPr="0062798C">
        <w:rPr>
          <w:rFonts w:ascii="Arial Unicode MS" w:eastAsia="Arial Unicode MS" w:hAnsi="Arial Unicode MS" w:cs="Arial Unicode MS"/>
          <w:sz w:val="28"/>
          <w:szCs w:val="28"/>
        </w:rPr>
        <w:t>) παρακολούθησε το φως αστέρων καθώς αυτοί περνούσαν κοντά από τον ήλιο. Αυτό ήταν βεβαίως δυνατό γιατί η σελήνη κάλυπτε το φως του ήλιου, με αποτέλεσμα ο ουρανός να είναι αρκετά σκοτεινός. Οι μετρήσεις του έδειχναν απόκλιση της θέσης των αστεριών όταν βρισκόταν κοντά στον ήλιο, σε σχέση με τη θέση που είχαν τη νύχτα. Η απόκλιση αυτή συμφωνούσε με την προβλεπόμενη από τη γενική θεωρία της σχετικότητας απόκλιση λόγω καμπύλωσης του φωτός των αστεριών από το ισχυρό βαρυτικό πεδίο του ήλιου. Αυτό απετέλεσε την πρώτη πειραματική επιβεβαίωση της καινούργιας θεωρίας για τη βαρύτητα και έκανε τον Αϊνστάιν παγκοσμίως γνωστό.</w:t>
      </w:r>
    </w:p>
    <w:p w:rsidR="005E25FC" w:rsidRPr="0062798C" w:rsidRDefault="005E25FC" w:rsidP="007879F1">
      <w:pPr>
        <w:pStyle w:val="Web"/>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 xml:space="preserve">Ο </w:t>
      </w:r>
      <w:proofErr w:type="spellStart"/>
      <w:r w:rsidRPr="0062798C">
        <w:rPr>
          <w:rFonts w:ascii="Arial Unicode MS" w:eastAsia="Arial Unicode MS" w:hAnsi="Arial Unicode MS" w:cs="Arial Unicode MS"/>
          <w:b/>
          <w:bCs/>
          <w:sz w:val="28"/>
          <w:szCs w:val="28"/>
        </w:rPr>
        <w:t>Ρίτσαρντ</w:t>
      </w:r>
      <w:proofErr w:type="spellEnd"/>
      <w:r w:rsidRPr="0062798C">
        <w:rPr>
          <w:rFonts w:ascii="Arial Unicode MS" w:eastAsia="Arial Unicode MS" w:hAnsi="Arial Unicode MS" w:cs="Arial Unicode MS"/>
          <w:b/>
          <w:bCs/>
          <w:sz w:val="28"/>
          <w:szCs w:val="28"/>
        </w:rPr>
        <w:t xml:space="preserve"> </w:t>
      </w:r>
      <w:proofErr w:type="spellStart"/>
      <w:r w:rsidRPr="0062798C">
        <w:rPr>
          <w:rFonts w:ascii="Arial Unicode MS" w:eastAsia="Arial Unicode MS" w:hAnsi="Arial Unicode MS" w:cs="Arial Unicode MS"/>
          <w:b/>
          <w:bCs/>
          <w:sz w:val="28"/>
          <w:szCs w:val="28"/>
        </w:rPr>
        <w:t>Φίλλιπς</w:t>
      </w:r>
      <w:proofErr w:type="spellEnd"/>
      <w:r w:rsidRPr="0062798C">
        <w:rPr>
          <w:rFonts w:ascii="Arial Unicode MS" w:eastAsia="Arial Unicode MS" w:hAnsi="Arial Unicode MS" w:cs="Arial Unicode MS"/>
          <w:b/>
          <w:bCs/>
          <w:sz w:val="28"/>
          <w:szCs w:val="28"/>
        </w:rPr>
        <w:t xml:space="preserve"> </w:t>
      </w:r>
      <w:proofErr w:type="spellStart"/>
      <w:r w:rsidRPr="0062798C">
        <w:rPr>
          <w:rFonts w:ascii="Arial Unicode MS" w:eastAsia="Arial Unicode MS" w:hAnsi="Arial Unicode MS" w:cs="Arial Unicode MS"/>
          <w:b/>
          <w:bCs/>
          <w:sz w:val="28"/>
          <w:szCs w:val="28"/>
        </w:rPr>
        <w:t>Φάινμαν</w:t>
      </w:r>
      <w:proofErr w:type="spellEnd"/>
      <w:r w:rsidRPr="0062798C">
        <w:rPr>
          <w:rFonts w:ascii="Arial Unicode MS" w:eastAsia="Arial Unicode MS" w:hAnsi="Arial Unicode MS" w:cs="Arial Unicode MS"/>
          <w:sz w:val="28"/>
          <w:szCs w:val="28"/>
        </w:rPr>
        <w:t xml:space="preserve"> </w:t>
      </w:r>
    </w:p>
    <w:tbl>
      <w:tblPr>
        <w:tblW w:w="7744" w:type="dxa"/>
        <w:tblCellSpacing w:w="37" w:type="dxa"/>
        <w:tblCellMar>
          <w:top w:w="15" w:type="dxa"/>
          <w:left w:w="15" w:type="dxa"/>
          <w:bottom w:w="15" w:type="dxa"/>
          <w:right w:w="15" w:type="dxa"/>
        </w:tblCellMar>
        <w:tblLook w:val="04A0"/>
      </w:tblPr>
      <w:tblGrid>
        <w:gridCol w:w="7744"/>
      </w:tblGrid>
      <w:tr w:rsidR="0062798C" w:rsidRPr="0062798C" w:rsidTr="002F31DA">
        <w:trPr>
          <w:tblCellSpacing w:w="37" w:type="dxa"/>
        </w:trPr>
        <w:tc>
          <w:tcPr>
            <w:tcW w:w="7596" w:type="dxa"/>
            <w:shd w:val="clear" w:color="auto" w:fill="auto"/>
            <w:vAlign w:val="center"/>
            <w:hideMark/>
          </w:tcPr>
          <w:p w:rsidR="005E25FC" w:rsidRPr="0062798C" w:rsidRDefault="005E25FC" w:rsidP="007879F1">
            <w:pPr>
              <w:spacing w:after="0" w:line="264" w:lineRule="atLeast"/>
              <w:jc w:val="both"/>
              <w:rPr>
                <w:rFonts w:ascii="Arial Unicode MS" w:eastAsia="Arial Unicode MS" w:hAnsi="Arial Unicode MS" w:cs="Arial Unicode MS"/>
                <w:b/>
                <w:bCs/>
                <w:sz w:val="28"/>
                <w:szCs w:val="28"/>
                <w:lang w:eastAsia="el-GR"/>
              </w:rPr>
            </w:pPr>
            <w:r w:rsidRPr="0062798C">
              <w:rPr>
                <w:rFonts w:ascii="Arial Unicode MS" w:eastAsia="Arial Unicode MS" w:hAnsi="Arial Unicode MS" w:cs="Arial Unicode MS"/>
                <w:b/>
                <w:bCs/>
                <w:sz w:val="28"/>
                <w:szCs w:val="28"/>
                <w:lang w:eastAsia="el-GR"/>
              </w:rPr>
              <w:t xml:space="preserve">Γέννηση  </w:t>
            </w:r>
            <w:r w:rsidRPr="0062798C">
              <w:rPr>
                <w:rFonts w:ascii="Arial Unicode MS" w:eastAsia="Arial Unicode MS" w:hAnsi="Arial Unicode MS" w:cs="Arial Unicode MS"/>
                <w:sz w:val="28"/>
                <w:szCs w:val="28"/>
              </w:rPr>
              <w:t>Νέα Υόρκη, 11 Μαΐου 1918</w:t>
            </w:r>
          </w:p>
        </w:tc>
      </w:tr>
      <w:tr w:rsidR="0062798C" w:rsidRPr="0062798C" w:rsidTr="002F31DA">
        <w:trPr>
          <w:tblCellSpacing w:w="37" w:type="dxa"/>
        </w:trPr>
        <w:tc>
          <w:tcPr>
            <w:tcW w:w="7596" w:type="dxa"/>
            <w:shd w:val="clear" w:color="auto" w:fill="auto"/>
            <w:vAlign w:val="center"/>
            <w:hideMark/>
          </w:tcPr>
          <w:p w:rsidR="005E25FC" w:rsidRPr="0062798C" w:rsidRDefault="005E25FC" w:rsidP="007879F1">
            <w:pPr>
              <w:spacing w:after="0" w:line="264" w:lineRule="atLeast"/>
              <w:jc w:val="both"/>
              <w:rPr>
                <w:rFonts w:ascii="Arial Unicode MS" w:eastAsia="Arial Unicode MS" w:hAnsi="Arial Unicode MS" w:cs="Arial Unicode MS"/>
                <w:b/>
                <w:bCs/>
                <w:sz w:val="28"/>
                <w:szCs w:val="28"/>
                <w:lang w:eastAsia="el-GR"/>
              </w:rPr>
            </w:pPr>
            <w:r w:rsidRPr="0062798C">
              <w:rPr>
                <w:rFonts w:ascii="Arial Unicode MS" w:eastAsia="Arial Unicode MS" w:hAnsi="Arial Unicode MS" w:cs="Arial Unicode MS"/>
                <w:b/>
                <w:bCs/>
                <w:sz w:val="28"/>
                <w:szCs w:val="28"/>
                <w:lang w:eastAsia="el-GR"/>
              </w:rPr>
              <w:t xml:space="preserve">Θάνατος   </w:t>
            </w:r>
            <w:r w:rsidRPr="0062798C">
              <w:rPr>
                <w:rFonts w:ascii="Arial Unicode MS" w:eastAsia="Arial Unicode MS" w:hAnsi="Arial Unicode MS" w:cs="Arial Unicode MS"/>
                <w:sz w:val="28"/>
                <w:szCs w:val="28"/>
              </w:rPr>
              <w:t xml:space="preserve">Λος </w:t>
            </w:r>
            <w:proofErr w:type="spellStart"/>
            <w:r w:rsidRPr="0062798C">
              <w:rPr>
                <w:rFonts w:ascii="Arial Unicode MS" w:eastAsia="Arial Unicode MS" w:hAnsi="Arial Unicode MS" w:cs="Arial Unicode MS"/>
                <w:sz w:val="28"/>
                <w:szCs w:val="28"/>
              </w:rPr>
              <w:t>Άντζελες</w:t>
            </w:r>
            <w:proofErr w:type="spellEnd"/>
            <w:r w:rsidRPr="0062798C">
              <w:rPr>
                <w:rFonts w:ascii="Arial Unicode MS" w:eastAsia="Arial Unicode MS" w:hAnsi="Arial Unicode MS" w:cs="Arial Unicode MS"/>
                <w:sz w:val="28"/>
                <w:szCs w:val="28"/>
              </w:rPr>
              <w:t>, 15 Φεβρουαρίου 1988</w:t>
            </w:r>
          </w:p>
        </w:tc>
      </w:tr>
    </w:tbl>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lastRenderedPageBreak/>
        <w:t xml:space="preserve">Γεννήθηκε στις 11 Μαΐου του 1918 στο </w:t>
      </w:r>
      <w:proofErr w:type="spellStart"/>
      <w:r w:rsidRPr="005846C2">
        <w:rPr>
          <w:rFonts w:ascii="Arial Unicode MS" w:eastAsia="Arial Unicode MS" w:hAnsi="Arial Unicode MS" w:cs="Arial Unicode MS"/>
          <w:sz w:val="28"/>
          <w:szCs w:val="28"/>
          <w:lang w:eastAsia="el-GR"/>
        </w:rPr>
        <w:t>Far</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Rockaway</w:t>
      </w:r>
      <w:proofErr w:type="spellEnd"/>
      <w:r w:rsidRPr="005846C2">
        <w:rPr>
          <w:rFonts w:ascii="Arial Unicode MS" w:eastAsia="Arial Unicode MS" w:hAnsi="Arial Unicode MS" w:cs="Arial Unicode MS"/>
          <w:sz w:val="28"/>
          <w:szCs w:val="28"/>
          <w:lang w:eastAsia="el-GR"/>
        </w:rPr>
        <w:t xml:space="preserve">, ένα προάστιο της Νέας Υόρκης, από γονείς μικρής σχετικά μόρφωσης, και μεγαλωμένος μέσα σε μια περίοδο οικονομικού κραχ, ο </w:t>
      </w:r>
      <w:proofErr w:type="spellStart"/>
      <w:r w:rsidRPr="005846C2">
        <w:rPr>
          <w:rFonts w:ascii="Arial Unicode MS" w:eastAsia="Arial Unicode MS" w:hAnsi="Arial Unicode MS" w:cs="Arial Unicode MS"/>
          <w:sz w:val="28"/>
          <w:szCs w:val="28"/>
          <w:lang w:eastAsia="el-GR"/>
        </w:rPr>
        <w:t>Φάινμαν</w:t>
      </w:r>
      <w:proofErr w:type="spellEnd"/>
      <w:r w:rsidRPr="005846C2">
        <w:rPr>
          <w:rFonts w:ascii="Arial Unicode MS" w:eastAsia="Arial Unicode MS" w:hAnsi="Arial Unicode MS" w:cs="Arial Unicode MS"/>
          <w:sz w:val="28"/>
          <w:szCs w:val="28"/>
          <w:lang w:eastAsia="el-GR"/>
        </w:rPr>
        <w:t xml:space="preserve"> καλλιέργησε από πολύ νωρίς τα επιστημονικά του ενδιαφέροντα. Σε ηλικία μόλις 13 ετών δούλευε επισκευάζοντας ραδιόφωνα και στα 16 του είχε ήδη ανακαλύψει τον διαφορικό και τον ολοκληρωτικό λογισμό. Στον τελευταίο του χρόνο στο σχολείο κέρδισε και το πρωτάθλημα μαθηματικών "</w:t>
      </w:r>
      <w:proofErr w:type="spellStart"/>
      <w:r w:rsidRPr="005846C2">
        <w:rPr>
          <w:rFonts w:ascii="Arial Unicode MS" w:eastAsia="Arial Unicode MS" w:hAnsi="Arial Unicode MS" w:cs="Arial Unicode MS"/>
          <w:sz w:val="28"/>
          <w:szCs w:val="28"/>
          <w:lang w:eastAsia="el-GR"/>
        </w:rPr>
        <w:t>Putnam</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Competition</w:t>
      </w:r>
      <w:proofErr w:type="spellEnd"/>
      <w:r w:rsidRPr="005846C2">
        <w:rPr>
          <w:rFonts w:ascii="Arial Unicode MS" w:eastAsia="Arial Unicode MS" w:hAnsi="Arial Unicode MS" w:cs="Arial Unicode MS"/>
          <w:sz w:val="28"/>
          <w:szCs w:val="28"/>
          <w:lang w:eastAsia="el-GR"/>
        </w:rPr>
        <w:t>" της Νέας Υόρκης με μεγάλη διαφορά.</w:t>
      </w:r>
    </w:p>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t xml:space="preserve">Παρ' ότι δεν τον δέχτηκαν στο Πανεπιστήμιο Κολούμπια, φοίτησε στο MIT από όπου και πήρε το πρώτο του πτυχίο στη φυσική και τα μαθηματικά. Τη διδακτορική του διατριβή την έκανε στο Πανεπιστήμιο Πρίνστον. Λίγο πριν το πέρας των σπουδών του, προτάθηκε να συμμετάσχει στο Σχέδιο Μανχάταν – την προσπάθεια κατασκευής, δηλαδή, της πρώτης ατομικής βόμβας – που διεξαγόταν στο Λος Άλαμος. Εκεί συνεργάστηκε με εξέχοντες φυσικούς της εποχής, όπως ο Οπενχάιμερ, ο </w:t>
      </w:r>
      <w:proofErr w:type="spellStart"/>
      <w:r w:rsidRPr="005846C2">
        <w:rPr>
          <w:rFonts w:ascii="Arial Unicode MS" w:eastAsia="Arial Unicode MS" w:hAnsi="Arial Unicode MS" w:cs="Arial Unicode MS"/>
          <w:sz w:val="28"/>
          <w:szCs w:val="28"/>
          <w:lang w:eastAsia="el-GR"/>
        </w:rPr>
        <w:t>Τέλλερ</w:t>
      </w:r>
      <w:proofErr w:type="spellEnd"/>
      <w:r w:rsidRPr="005846C2">
        <w:rPr>
          <w:rFonts w:ascii="Arial Unicode MS" w:eastAsia="Arial Unicode MS" w:hAnsi="Arial Unicode MS" w:cs="Arial Unicode MS"/>
          <w:sz w:val="28"/>
          <w:szCs w:val="28"/>
          <w:lang w:eastAsia="el-GR"/>
        </w:rPr>
        <w:t xml:space="preserve"> και ο Χανς </w:t>
      </w:r>
      <w:proofErr w:type="spellStart"/>
      <w:r w:rsidRPr="005846C2">
        <w:rPr>
          <w:rFonts w:ascii="Arial Unicode MS" w:eastAsia="Arial Unicode MS" w:hAnsi="Arial Unicode MS" w:cs="Arial Unicode MS"/>
          <w:sz w:val="28"/>
          <w:szCs w:val="28"/>
          <w:lang w:eastAsia="el-GR"/>
        </w:rPr>
        <w:t>Μπέτε</w:t>
      </w:r>
      <w:proofErr w:type="spellEnd"/>
      <w:r w:rsidRPr="005846C2">
        <w:rPr>
          <w:rFonts w:ascii="Arial Unicode MS" w:eastAsia="Arial Unicode MS" w:hAnsi="Arial Unicode MS" w:cs="Arial Unicode MS"/>
          <w:sz w:val="28"/>
          <w:szCs w:val="28"/>
          <w:lang w:eastAsia="el-GR"/>
        </w:rPr>
        <w:t xml:space="preserve">. Μετά το τέλος του πολέμου και την ολοκλήρωση των σπουδών του, δέχτηκε πρόταση να εργαστεί στο Πρίνστον, την οποία όμως απέρριψε καθώς προτίμησε να ακολουθήσει τον Χανς </w:t>
      </w:r>
      <w:proofErr w:type="spellStart"/>
      <w:r w:rsidRPr="005846C2">
        <w:rPr>
          <w:rFonts w:ascii="Arial Unicode MS" w:eastAsia="Arial Unicode MS" w:hAnsi="Arial Unicode MS" w:cs="Arial Unicode MS"/>
          <w:sz w:val="28"/>
          <w:szCs w:val="28"/>
          <w:lang w:eastAsia="el-GR"/>
        </w:rPr>
        <w:t>Μπέτε</w:t>
      </w:r>
      <w:proofErr w:type="spellEnd"/>
      <w:r w:rsidRPr="005846C2">
        <w:rPr>
          <w:rFonts w:ascii="Arial Unicode MS" w:eastAsia="Arial Unicode MS" w:hAnsi="Arial Unicode MS" w:cs="Arial Unicode MS"/>
          <w:sz w:val="28"/>
          <w:szCs w:val="28"/>
          <w:lang w:eastAsia="el-GR"/>
        </w:rPr>
        <w:t xml:space="preserve"> στο Πανεπιστήμιο </w:t>
      </w:r>
      <w:proofErr w:type="spellStart"/>
      <w:r w:rsidRPr="005846C2">
        <w:rPr>
          <w:rFonts w:ascii="Arial Unicode MS" w:eastAsia="Arial Unicode MS" w:hAnsi="Arial Unicode MS" w:cs="Arial Unicode MS"/>
          <w:sz w:val="28"/>
          <w:szCs w:val="28"/>
          <w:lang w:eastAsia="el-GR"/>
        </w:rPr>
        <w:t>Κορνέλ</w:t>
      </w:r>
      <w:proofErr w:type="spellEnd"/>
      <w:r w:rsidRPr="005846C2">
        <w:rPr>
          <w:rFonts w:ascii="Arial Unicode MS" w:eastAsia="Arial Unicode MS" w:hAnsi="Arial Unicode MS" w:cs="Arial Unicode MS"/>
          <w:sz w:val="28"/>
          <w:szCs w:val="28"/>
          <w:lang w:eastAsia="el-GR"/>
        </w:rPr>
        <w:t xml:space="preserve">. Ύστερα συνέχισε στο </w:t>
      </w:r>
      <w:proofErr w:type="spellStart"/>
      <w:r w:rsidRPr="005846C2">
        <w:rPr>
          <w:rFonts w:ascii="Arial Unicode MS" w:eastAsia="Arial Unicode MS" w:hAnsi="Arial Unicode MS" w:cs="Arial Unicode MS"/>
          <w:sz w:val="28"/>
          <w:szCs w:val="28"/>
          <w:lang w:eastAsia="el-GR"/>
        </w:rPr>
        <w:t>Caltech</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California</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Institute</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of</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Technology</w:t>
      </w:r>
      <w:proofErr w:type="spellEnd"/>
      <w:r w:rsidRPr="005846C2">
        <w:rPr>
          <w:rFonts w:ascii="Arial Unicode MS" w:eastAsia="Arial Unicode MS" w:hAnsi="Arial Unicode MS" w:cs="Arial Unicode MS"/>
          <w:sz w:val="28"/>
          <w:szCs w:val="28"/>
          <w:lang w:eastAsia="el-GR"/>
        </w:rPr>
        <w:t>), όπου και παρέμεινε μέχρι το τέλος της σταδιοδρομίας του.</w:t>
      </w:r>
    </w:p>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t xml:space="preserve">Το 1965 έλαβε το βραβείο Νόμπελ για την εργασία του στη κβαντική ηλεκτροδυναμική. Η κβαντική ηλεκτροδυναμική (QED) είναι μια κβαντική θεωρία που περιγράφει όλα τα φαινόμενα, πλην της βαρύτητας και της ραδιενέργειας. Αφορά τον τρόπο αλληλεπίδρασης της ύλης με το φως και πιο συγκεκριμένα μεταξύ ηλεκτρονίων, ποζιτρονίων και φωτονίων. Σε τεχνικούς όρους, η QED μπορεί να χαρακτηριστεί ως η θεωρία διαταραχών του κβαντικού ηλεκτρομαγνητικού κενού. Μια καθαρά διαισθητική προσέγγιση της QED ήταν η επινόηση απλών διαγραμμάτων, που περιέγραφαν τις αλληλεπιδράσεις ανάμεσα στα στοιχειώδη σωματίδια, τα οποία </w:t>
      </w:r>
      <w:r w:rsidRPr="005846C2">
        <w:rPr>
          <w:rFonts w:ascii="Arial Unicode MS" w:eastAsia="Arial Unicode MS" w:hAnsi="Arial Unicode MS" w:cs="Arial Unicode MS"/>
          <w:sz w:val="28"/>
          <w:szCs w:val="28"/>
          <w:lang w:eastAsia="el-GR"/>
        </w:rPr>
        <w:lastRenderedPageBreak/>
        <w:t xml:space="preserve">μας διευκολύνουν σημαντικά στην απλοποίηση διάφορων υπολογισμών. Τα διαγράμματα αυτά είναι γνωστά ως "διαγράμματα </w:t>
      </w:r>
      <w:proofErr w:type="spellStart"/>
      <w:r w:rsidRPr="005846C2">
        <w:rPr>
          <w:rFonts w:ascii="Arial Unicode MS" w:eastAsia="Arial Unicode MS" w:hAnsi="Arial Unicode MS" w:cs="Arial Unicode MS"/>
          <w:sz w:val="28"/>
          <w:szCs w:val="28"/>
          <w:lang w:eastAsia="el-GR"/>
        </w:rPr>
        <w:t>Φάινμαν</w:t>
      </w:r>
      <w:proofErr w:type="spellEnd"/>
      <w:r w:rsidRPr="005846C2">
        <w:rPr>
          <w:rFonts w:ascii="Arial Unicode MS" w:eastAsia="Arial Unicode MS" w:hAnsi="Arial Unicode MS" w:cs="Arial Unicode MS"/>
          <w:sz w:val="28"/>
          <w:szCs w:val="28"/>
          <w:lang w:eastAsia="el-GR"/>
        </w:rPr>
        <w:t>".</w:t>
      </w:r>
    </w:p>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t xml:space="preserve">Ένα άλλο επίτευγμα για το οποίο έγινε γνωστός στη διεθνή κοινότητα της φυσικής ήταν η ανακάλυψη περί της </w:t>
      </w:r>
      <w:proofErr w:type="spellStart"/>
      <w:r w:rsidRPr="005846C2">
        <w:rPr>
          <w:rFonts w:ascii="Arial Unicode MS" w:eastAsia="Arial Unicode MS" w:hAnsi="Arial Unicode MS" w:cs="Arial Unicode MS"/>
          <w:sz w:val="28"/>
          <w:szCs w:val="28"/>
          <w:lang w:eastAsia="el-GR"/>
        </w:rPr>
        <w:t>υπερρευστότητας</w:t>
      </w:r>
      <w:proofErr w:type="spellEnd"/>
      <w:r w:rsidRPr="005846C2">
        <w:rPr>
          <w:rFonts w:ascii="Arial Unicode MS" w:eastAsia="Arial Unicode MS" w:hAnsi="Arial Unicode MS" w:cs="Arial Unicode MS"/>
          <w:sz w:val="28"/>
          <w:szCs w:val="28"/>
          <w:lang w:eastAsia="el-GR"/>
        </w:rPr>
        <w:t xml:space="preserve"> του υγρού ηλίου, όπου το υγρό δεν αντιμετωπίζει καμία αντίσταση λόγω τριβής ενώ ρέει. Με την εφαρμογή της εξίσωσης του </w:t>
      </w:r>
      <w:proofErr w:type="spellStart"/>
      <w:r w:rsidRPr="005846C2">
        <w:rPr>
          <w:rFonts w:ascii="Arial Unicode MS" w:eastAsia="Arial Unicode MS" w:hAnsi="Arial Unicode MS" w:cs="Arial Unicode MS"/>
          <w:sz w:val="28"/>
          <w:szCs w:val="28"/>
          <w:lang w:eastAsia="el-GR"/>
        </w:rPr>
        <w:t>Σρέντινγκερ</w:t>
      </w:r>
      <w:proofErr w:type="spellEnd"/>
      <w:r w:rsidRPr="005846C2">
        <w:rPr>
          <w:rFonts w:ascii="Arial Unicode MS" w:eastAsia="Arial Unicode MS" w:hAnsi="Arial Unicode MS" w:cs="Arial Unicode MS"/>
          <w:sz w:val="28"/>
          <w:szCs w:val="28"/>
          <w:lang w:eastAsia="el-GR"/>
        </w:rPr>
        <w:t xml:space="preserve"> έδειξε ότι η εμφανιζόμενη </w:t>
      </w:r>
      <w:proofErr w:type="spellStart"/>
      <w:r w:rsidRPr="005846C2">
        <w:rPr>
          <w:rFonts w:ascii="Arial Unicode MS" w:eastAsia="Arial Unicode MS" w:hAnsi="Arial Unicode MS" w:cs="Arial Unicode MS"/>
          <w:sz w:val="28"/>
          <w:szCs w:val="28"/>
          <w:lang w:eastAsia="el-GR"/>
        </w:rPr>
        <w:t>υπερρευστότητα</w:t>
      </w:r>
      <w:proofErr w:type="spellEnd"/>
      <w:r w:rsidRPr="005846C2">
        <w:rPr>
          <w:rFonts w:ascii="Arial Unicode MS" w:eastAsia="Arial Unicode MS" w:hAnsi="Arial Unicode MS" w:cs="Arial Unicode MS"/>
          <w:sz w:val="28"/>
          <w:szCs w:val="28"/>
          <w:lang w:eastAsia="el-GR"/>
        </w:rPr>
        <w:t xml:space="preserve">, σύμφωνα με την κβαντομηχανική συμπεριφορά, παρουσιαζόταν σε μακροσκοπικές κλίμακες. Επίσης, συνεργαζόμενος με άλλους πειραματικούς φυσικούς, στο γραμμικό επιταχυντή του </w:t>
      </w:r>
      <w:proofErr w:type="spellStart"/>
      <w:r w:rsidRPr="005846C2">
        <w:rPr>
          <w:rFonts w:ascii="Arial Unicode MS" w:eastAsia="Arial Unicode MS" w:hAnsi="Arial Unicode MS" w:cs="Arial Unicode MS"/>
          <w:sz w:val="28"/>
          <w:szCs w:val="28"/>
          <w:lang w:eastAsia="el-GR"/>
        </w:rPr>
        <w:t>Στάνφορντ</w:t>
      </w:r>
      <w:proofErr w:type="spellEnd"/>
      <w:r w:rsidRPr="005846C2">
        <w:rPr>
          <w:rFonts w:ascii="Arial Unicode MS" w:eastAsia="Arial Unicode MS" w:hAnsi="Arial Unicode MS" w:cs="Arial Unicode MS"/>
          <w:sz w:val="28"/>
          <w:szCs w:val="28"/>
          <w:lang w:eastAsia="el-GR"/>
        </w:rPr>
        <w:t xml:space="preserve">, πάνω στη σκέδαση ηλεκτρονίων υψηλών ενεργειών από πρωτόνια, επινόησε τη θεωρία των </w:t>
      </w:r>
      <w:proofErr w:type="spellStart"/>
      <w:r w:rsidRPr="0062798C">
        <w:rPr>
          <w:rFonts w:ascii="Arial Unicode MS" w:eastAsia="Arial Unicode MS" w:hAnsi="Arial Unicode MS" w:cs="Arial Unicode MS"/>
          <w:i/>
          <w:iCs/>
          <w:sz w:val="28"/>
          <w:szCs w:val="28"/>
          <w:lang w:eastAsia="el-GR"/>
        </w:rPr>
        <w:t>παρτονίων</w:t>
      </w:r>
      <w:proofErr w:type="spellEnd"/>
      <w:r w:rsidRPr="005846C2">
        <w:rPr>
          <w:rFonts w:ascii="Arial Unicode MS" w:eastAsia="Arial Unicode MS" w:hAnsi="Arial Unicode MS" w:cs="Arial Unicode MS"/>
          <w:sz w:val="28"/>
          <w:szCs w:val="28"/>
          <w:lang w:eastAsia="el-GR"/>
        </w:rPr>
        <w:t xml:space="preserve">, υποθετικών σωματιδίων μέσα στον πυρήνα του ατόμου, που συνέβαλλε στην κατανόηση της σύγχρονης θεωρίας των </w:t>
      </w:r>
      <w:proofErr w:type="spellStart"/>
      <w:r w:rsidRPr="005846C2">
        <w:rPr>
          <w:rFonts w:ascii="Arial Unicode MS" w:eastAsia="Arial Unicode MS" w:hAnsi="Arial Unicode MS" w:cs="Arial Unicode MS"/>
          <w:sz w:val="28"/>
          <w:szCs w:val="28"/>
          <w:lang w:eastAsia="el-GR"/>
        </w:rPr>
        <w:t>κουάρκ</w:t>
      </w:r>
      <w:proofErr w:type="spellEnd"/>
      <w:r w:rsidRPr="005846C2">
        <w:rPr>
          <w:rFonts w:ascii="Arial Unicode MS" w:eastAsia="Arial Unicode MS" w:hAnsi="Arial Unicode MS" w:cs="Arial Unicode MS"/>
          <w:sz w:val="28"/>
          <w:szCs w:val="28"/>
          <w:lang w:eastAsia="el-GR"/>
        </w:rPr>
        <w:t>.</w:t>
      </w:r>
    </w:p>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t xml:space="preserve">Συμμετείχε ως ο μόνος επιστήμονας στην επιτροπή διερεύνησης του ατυχήματος του </w:t>
      </w:r>
      <w:proofErr w:type="spellStart"/>
      <w:r w:rsidRPr="005846C2">
        <w:rPr>
          <w:rFonts w:ascii="Arial Unicode MS" w:eastAsia="Arial Unicode MS" w:hAnsi="Arial Unicode MS" w:cs="Arial Unicode MS"/>
          <w:sz w:val="28"/>
          <w:szCs w:val="28"/>
          <w:lang w:eastAsia="el-GR"/>
        </w:rPr>
        <w:t>Τσάλεντζερ</w:t>
      </w:r>
      <w:proofErr w:type="spellEnd"/>
      <w:r w:rsidRPr="005846C2">
        <w:rPr>
          <w:rFonts w:ascii="Arial Unicode MS" w:eastAsia="Arial Unicode MS" w:hAnsi="Arial Unicode MS" w:cs="Arial Unicode MS"/>
          <w:sz w:val="28"/>
          <w:szCs w:val="28"/>
          <w:lang w:eastAsia="el-GR"/>
        </w:rPr>
        <w:t xml:space="preserve"> και οι έρευνες του έδωσαν τις πληροφορίες που χρειάζονταν ώστε να </w:t>
      </w:r>
      <w:proofErr w:type="spellStart"/>
      <w:r w:rsidRPr="005846C2">
        <w:rPr>
          <w:rFonts w:ascii="Arial Unicode MS" w:eastAsia="Arial Unicode MS" w:hAnsi="Arial Unicode MS" w:cs="Arial Unicode MS"/>
          <w:sz w:val="28"/>
          <w:szCs w:val="28"/>
          <w:lang w:eastAsia="el-GR"/>
        </w:rPr>
        <w:t>διελευκανθούν</w:t>
      </w:r>
      <w:proofErr w:type="spellEnd"/>
      <w:r w:rsidRPr="005846C2">
        <w:rPr>
          <w:rFonts w:ascii="Arial Unicode MS" w:eastAsia="Arial Unicode MS" w:hAnsi="Arial Unicode MS" w:cs="Arial Unicode MS"/>
          <w:sz w:val="28"/>
          <w:szCs w:val="28"/>
          <w:lang w:eastAsia="el-GR"/>
        </w:rPr>
        <w:t xml:space="preserve"> τα αίτια της τραγωδίας.</w:t>
      </w:r>
    </w:p>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t xml:space="preserve">Παρ’ ότι ο </w:t>
      </w:r>
      <w:proofErr w:type="spellStart"/>
      <w:r w:rsidRPr="005846C2">
        <w:rPr>
          <w:rFonts w:ascii="Arial Unicode MS" w:eastAsia="Arial Unicode MS" w:hAnsi="Arial Unicode MS" w:cs="Arial Unicode MS"/>
          <w:sz w:val="28"/>
          <w:szCs w:val="28"/>
          <w:lang w:eastAsia="el-GR"/>
        </w:rPr>
        <w:t>Φάινμαν</w:t>
      </w:r>
      <w:proofErr w:type="spellEnd"/>
      <w:r w:rsidRPr="005846C2">
        <w:rPr>
          <w:rFonts w:ascii="Arial Unicode MS" w:eastAsia="Arial Unicode MS" w:hAnsi="Arial Unicode MS" w:cs="Arial Unicode MS"/>
          <w:sz w:val="28"/>
          <w:szCs w:val="28"/>
          <w:lang w:eastAsia="el-GR"/>
        </w:rPr>
        <w:t xml:space="preserve"> προερχόταν από εβραϊκή οικογένεια, η θρησκεία ποτέ δεν τον συγκίνησε. Η θρησκεία, όπως έλεγε, βασιζόταν στην πίστη ενώ η επιστήμη στην αμφιβολία και η αμφιβολία ήταν πολύ πιο θελκτική για αυτόν. Όσον αφορά την επιστήμη και ιδιαίτερα την φυσική, την αντιμετώπιζε σαν χόμπι. Μάλιστα, είχε πει σχετικά: «Η φυσική είναι σαν το σεξ. Σίγουρα υπάρχουν κάποια πρακτικά αποτελέσματα, αλλά δεν είναι αυτός ο λόγος για τον οποίο το κάνουμε». Λάτρης της τέχνης – μια άλλη πτυχή της προσωπικότητας του – ασχολήθηκε με τη ζωγραφική, παρακολουθώντας μαθήματα για περισσότερο από 8 χρόνια. Επίσης έπαιζε τύμπανα (</w:t>
      </w:r>
      <w:proofErr w:type="spellStart"/>
      <w:r w:rsidRPr="005846C2">
        <w:rPr>
          <w:rFonts w:ascii="Arial Unicode MS" w:eastAsia="Arial Unicode MS" w:hAnsi="Arial Unicode MS" w:cs="Arial Unicode MS"/>
          <w:sz w:val="28"/>
          <w:szCs w:val="28"/>
          <w:lang w:eastAsia="el-GR"/>
        </w:rPr>
        <w:t>bongos</w:t>
      </w:r>
      <w:proofErr w:type="spellEnd"/>
      <w:r w:rsidRPr="005846C2">
        <w:rPr>
          <w:rFonts w:ascii="Arial Unicode MS" w:eastAsia="Arial Unicode MS" w:hAnsi="Arial Unicode MS" w:cs="Arial Unicode MS"/>
          <w:sz w:val="28"/>
          <w:szCs w:val="28"/>
          <w:lang w:eastAsia="el-GR"/>
        </w:rPr>
        <w:t xml:space="preserve">) παίρνοντας μέρος και σε εκδηλώσεις, ένα ενδιαφέρον που αποκόμισε κατά τις επισκέψεις του στη Βραζιλία, την οποία και λάτρευε. Ο </w:t>
      </w:r>
      <w:proofErr w:type="spellStart"/>
      <w:r w:rsidRPr="005846C2">
        <w:rPr>
          <w:rFonts w:ascii="Arial Unicode MS" w:eastAsia="Arial Unicode MS" w:hAnsi="Arial Unicode MS" w:cs="Arial Unicode MS"/>
          <w:sz w:val="28"/>
          <w:szCs w:val="28"/>
          <w:lang w:eastAsia="el-GR"/>
        </w:rPr>
        <w:t>Φάινμαν</w:t>
      </w:r>
      <w:proofErr w:type="spellEnd"/>
      <w:r w:rsidRPr="005846C2">
        <w:rPr>
          <w:rFonts w:ascii="Arial Unicode MS" w:eastAsia="Arial Unicode MS" w:hAnsi="Arial Unicode MS" w:cs="Arial Unicode MS"/>
          <w:sz w:val="28"/>
          <w:szCs w:val="28"/>
          <w:lang w:eastAsia="el-GR"/>
        </w:rPr>
        <w:t xml:space="preserve"> παντρεύτηκε τρεις φορές και από τον τελευταίο γάμο του απέκτησε ένα γιο και υιοθέτησε μια κόρη.</w:t>
      </w:r>
    </w:p>
    <w:p w:rsidR="00AB5A32" w:rsidRPr="0062798C" w:rsidRDefault="00AB5A32" w:rsidP="007879F1">
      <w:pPr>
        <w:pStyle w:val="Web"/>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lastRenderedPageBreak/>
        <w:t>Πέθανε στις 15 Φεβρουαρίου 1988, αφήνοντας, πέραν της επιστημονικής συμβολής του και ένα μεγάλο βιβλιογραφικό κληροδότημα για τους ανά τον κόσμο φίλους της φυσικής και όχι μόνο.</w:t>
      </w:r>
    </w:p>
    <w:p w:rsidR="00AB5A32" w:rsidRPr="0062798C" w:rsidRDefault="00AB5A32" w:rsidP="007879F1">
      <w:pPr>
        <w:pStyle w:val="Web"/>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Δημοσίευσε 37 εργασίες κατά τη διάρκεια της σταδιοδρομίας του. Από τα πιο γνωστά επιστημονικά του έργα είναι το “</w:t>
      </w:r>
      <w:r w:rsidRPr="0062798C">
        <w:rPr>
          <w:rFonts w:ascii="Arial Unicode MS" w:eastAsia="Arial Unicode MS" w:hAnsi="Arial Unicode MS" w:cs="Arial Unicode MS"/>
          <w:i/>
          <w:iCs/>
          <w:sz w:val="28"/>
          <w:szCs w:val="28"/>
        </w:rPr>
        <w:t>Εύλογες παρεκκλίσεις από την πεπατημένη</w:t>
      </w:r>
      <w:r w:rsidRPr="0062798C">
        <w:rPr>
          <w:rFonts w:ascii="Arial Unicode MS" w:eastAsia="Arial Unicode MS" w:hAnsi="Arial Unicode MS" w:cs="Arial Unicode MS"/>
          <w:sz w:val="28"/>
          <w:szCs w:val="28"/>
        </w:rPr>
        <w:t>’’, το "</w:t>
      </w:r>
      <w:r w:rsidRPr="0062798C">
        <w:rPr>
          <w:rFonts w:ascii="Arial Unicode MS" w:eastAsia="Arial Unicode MS" w:hAnsi="Arial Unicode MS" w:cs="Arial Unicode MS"/>
          <w:i/>
          <w:iCs/>
          <w:sz w:val="28"/>
          <w:szCs w:val="28"/>
        </w:rPr>
        <w:t>QED: Η παράξενη θεωρία του φωτός και της ύλης</w:t>
      </w:r>
      <w:r w:rsidRPr="0062798C">
        <w:rPr>
          <w:rFonts w:ascii="Arial Unicode MS" w:eastAsia="Arial Unicode MS" w:hAnsi="Arial Unicode MS" w:cs="Arial Unicode MS"/>
          <w:sz w:val="28"/>
          <w:szCs w:val="28"/>
        </w:rPr>
        <w:t xml:space="preserve">" και οι «Διαλέξεις </w:t>
      </w:r>
      <w:proofErr w:type="spellStart"/>
      <w:r w:rsidRPr="0062798C">
        <w:rPr>
          <w:rFonts w:ascii="Arial Unicode MS" w:eastAsia="Arial Unicode MS" w:hAnsi="Arial Unicode MS" w:cs="Arial Unicode MS"/>
          <w:sz w:val="28"/>
          <w:szCs w:val="28"/>
        </w:rPr>
        <w:t>Φάινμαν</w:t>
      </w:r>
      <w:proofErr w:type="spellEnd"/>
      <w:r w:rsidRPr="0062798C">
        <w:rPr>
          <w:rFonts w:ascii="Arial Unicode MS" w:eastAsia="Arial Unicode MS" w:hAnsi="Arial Unicode MS" w:cs="Arial Unicode MS"/>
          <w:sz w:val="28"/>
          <w:szCs w:val="28"/>
        </w:rPr>
        <w:t xml:space="preserve"> για τη Φυσική» </w:t>
      </w:r>
      <w:r w:rsidRPr="0062798C">
        <w:rPr>
          <w:rFonts w:ascii="Arial Unicode MS" w:eastAsia="Arial Unicode MS" w:hAnsi="Arial Unicode MS" w:cs="Arial Unicode MS"/>
          <w:i/>
          <w:iCs/>
          <w:sz w:val="28"/>
          <w:szCs w:val="28"/>
        </w:rPr>
        <w:t>(</w:t>
      </w:r>
      <w:proofErr w:type="spellStart"/>
      <w:r w:rsidRPr="0062798C">
        <w:rPr>
          <w:rFonts w:ascii="Arial Unicode MS" w:eastAsia="Arial Unicode MS" w:hAnsi="Arial Unicode MS" w:cs="Arial Unicode MS"/>
          <w:i/>
          <w:iCs/>
          <w:sz w:val="28"/>
          <w:szCs w:val="28"/>
        </w:rPr>
        <w:t>The</w:t>
      </w:r>
      <w:proofErr w:type="spellEnd"/>
      <w:r w:rsidRPr="0062798C">
        <w:rPr>
          <w:rFonts w:ascii="Arial Unicode MS" w:eastAsia="Arial Unicode MS" w:hAnsi="Arial Unicode MS" w:cs="Arial Unicode MS"/>
          <w:i/>
          <w:iCs/>
          <w:sz w:val="28"/>
          <w:szCs w:val="28"/>
        </w:rPr>
        <w:t xml:space="preserve"> </w:t>
      </w:r>
      <w:proofErr w:type="spellStart"/>
      <w:r w:rsidRPr="0062798C">
        <w:rPr>
          <w:rFonts w:ascii="Arial Unicode MS" w:eastAsia="Arial Unicode MS" w:hAnsi="Arial Unicode MS" w:cs="Arial Unicode MS"/>
          <w:i/>
          <w:iCs/>
          <w:sz w:val="28"/>
          <w:szCs w:val="28"/>
        </w:rPr>
        <w:t>Feynman</w:t>
      </w:r>
      <w:proofErr w:type="spellEnd"/>
      <w:r w:rsidRPr="0062798C">
        <w:rPr>
          <w:rFonts w:ascii="Arial Unicode MS" w:eastAsia="Arial Unicode MS" w:hAnsi="Arial Unicode MS" w:cs="Arial Unicode MS"/>
          <w:i/>
          <w:iCs/>
          <w:sz w:val="28"/>
          <w:szCs w:val="28"/>
        </w:rPr>
        <w:t xml:space="preserve"> </w:t>
      </w:r>
      <w:proofErr w:type="spellStart"/>
      <w:r w:rsidRPr="0062798C">
        <w:rPr>
          <w:rFonts w:ascii="Arial Unicode MS" w:eastAsia="Arial Unicode MS" w:hAnsi="Arial Unicode MS" w:cs="Arial Unicode MS"/>
          <w:i/>
          <w:iCs/>
          <w:sz w:val="28"/>
          <w:szCs w:val="28"/>
        </w:rPr>
        <w:t>Lectures</w:t>
      </w:r>
      <w:proofErr w:type="spellEnd"/>
      <w:r w:rsidRPr="0062798C">
        <w:rPr>
          <w:rFonts w:ascii="Arial Unicode MS" w:eastAsia="Arial Unicode MS" w:hAnsi="Arial Unicode MS" w:cs="Arial Unicode MS"/>
          <w:i/>
          <w:iCs/>
          <w:sz w:val="28"/>
          <w:szCs w:val="28"/>
        </w:rPr>
        <w:t xml:space="preserve"> </w:t>
      </w:r>
      <w:proofErr w:type="spellStart"/>
      <w:r w:rsidRPr="0062798C">
        <w:rPr>
          <w:rFonts w:ascii="Arial Unicode MS" w:eastAsia="Arial Unicode MS" w:hAnsi="Arial Unicode MS" w:cs="Arial Unicode MS"/>
          <w:i/>
          <w:iCs/>
          <w:sz w:val="28"/>
          <w:szCs w:val="28"/>
        </w:rPr>
        <w:t>on</w:t>
      </w:r>
      <w:proofErr w:type="spellEnd"/>
      <w:r w:rsidRPr="0062798C">
        <w:rPr>
          <w:rFonts w:ascii="Arial Unicode MS" w:eastAsia="Arial Unicode MS" w:hAnsi="Arial Unicode MS" w:cs="Arial Unicode MS"/>
          <w:i/>
          <w:iCs/>
          <w:sz w:val="28"/>
          <w:szCs w:val="28"/>
        </w:rPr>
        <w:t xml:space="preserve"> </w:t>
      </w:r>
      <w:proofErr w:type="spellStart"/>
      <w:r w:rsidRPr="0062798C">
        <w:rPr>
          <w:rFonts w:ascii="Arial Unicode MS" w:eastAsia="Arial Unicode MS" w:hAnsi="Arial Unicode MS" w:cs="Arial Unicode MS"/>
          <w:i/>
          <w:iCs/>
          <w:sz w:val="28"/>
          <w:szCs w:val="28"/>
        </w:rPr>
        <w:t>Physics</w:t>
      </w:r>
      <w:proofErr w:type="spellEnd"/>
      <w:r w:rsidRPr="0062798C">
        <w:rPr>
          <w:rFonts w:ascii="Arial Unicode MS" w:eastAsia="Arial Unicode MS" w:hAnsi="Arial Unicode MS" w:cs="Arial Unicode MS"/>
          <w:i/>
          <w:iCs/>
          <w:sz w:val="28"/>
          <w:szCs w:val="28"/>
        </w:rPr>
        <w:t>)</w:t>
      </w:r>
      <w:r w:rsidRPr="0062798C">
        <w:rPr>
          <w:rFonts w:ascii="Arial Unicode MS" w:eastAsia="Arial Unicode MS" w:hAnsi="Arial Unicode MS" w:cs="Arial Unicode MS"/>
          <w:sz w:val="28"/>
          <w:szCs w:val="28"/>
        </w:rPr>
        <w:t xml:space="preserve">, όπου πολλές φορές με εκλαϊκευμένο τρόπο δίνονται προχωρημένες έννοιες της φυσικής. Επίσης, είναι πολύ γνωστός για το αυτοβιογραφικό βιβλίο του με τίτλο «Σίγουρα θα αστειεύεστε κ. </w:t>
      </w:r>
      <w:proofErr w:type="spellStart"/>
      <w:r w:rsidRPr="0062798C">
        <w:rPr>
          <w:rFonts w:ascii="Arial Unicode MS" w:eastAsia="Arial Unicode MS" w:hAnsi="Arial Unicode MS" w:cs="Arial Unicode MS"/>
          <w:sz w:val="28"/>
          <w:szCs w:val="28"/>
        </w:rPr>
        <w:t>Φάινμαν</w:t>
      </w:r>
      <w:proofErr w:type="spellEnd"/>
      <w:r w:rsidRPr="0062798C">
        <w:rPr>
          <w:rFonts w:ascii="Arial Unicode MS" w:eastAsia="Arial Unicode MS" w:hAnsi="Arial Unicode MS" w:cs="Arial Unicode MS"/>
          <w:sz w:val="28"/>
          <w:szCs w:val="28"/>
        </w:rPr>
        <w:t>», όπου περιγράφει ιστορίες από την προσωπική και επαγγελματική ζωή του</w:t>
      </w:r>
    </w:p>
    <w:p w:rsidR="00AB5A32" w:rsidRPr="0062798C" w:rsidRDefault="00AB5A32" w:rsidP="007879F1">
      <w:pPr>
        <w:pStyle w:val="Web"/>
        <w:jc w:val="both"/>
        <w:rPr>
          <w:rFonts w:ascii="Arial Unicode MS" w:eastAsia="Arial Unicode MS" w:hAnsi="Arial Unicode MS" w:cs="Arial Unicode MS"/>
          <w:b/>
          <w:bCs/>
          <w:sz w:val="28"/>
          <w:szCs w:val="28"/>
        </w:rPr>
      </w:pPr>
      <w:proofErr w:type="spellStart"/>
      <w:r w:rsidRPr="0062798C">
        <w:rPr>
          <w:rFonts w:ascii="Arial Unicode MS" w:eastAsia="Arial Unicode MS" w:hAnsi="Arial Unicode MS" w:cs="Arial Unicode MS"/>
          <w:b/>
          <w:bCs/>
          <w:sz w:val="28"/>
          <w:szCs w:val="28"/>
        </w:rPr>
        <w:t>Στήβεν</w:t>
      </w:r>
      <w:proofErr w:type="spellEnd"/>
      <w:r w:rsidRPr="0062798C">
        <w:rPr>
          <w:rFonts w:ascii="Arial Unicode MS" w:eastAsia="Arial Unicode MS" w:hAnsi="Arial Unicode MS" w:cs="Arial Unicode MS"/>
          <w:b/>
          <w:bCs/>
          <w:sz w:val="28"/>
          <w:szCs w:val="28"/>
        </w:rPr>
        <w:t xml:space="preserve"> </w:t>
      </w:r>
      <w:proofErr w:type="spellStart"/>
      <w:r w:rsidRPr="0062798C">
        <w:rPr>
          <w:rFonts w:ascii="Arial Unicode MS" w:eastAsia="Arial Unicode MS" w:hAnsi="Arial Unicode MS" w:cs="Arial Unicode MS"/>
          <w:b/>
          <w:bCs/>
          <w:sz w:val="28"/>
          <w:szCs w:val="28"/>
        </w:rPr>
        <w:t>Χώκινγκ</w:t>
      </w:r>
      <w:proofErr w:type="spellEnd"/>
    </w:p>
    <w:tbl>
      <w:tblPr>
        <w:tblpPr w:leftFromText="45" w:rightFromText="45" w:vertAnchor="text" w:horzAnchor="margin" w:tblpY="47"/>
        <w:tblW w:w="0" w:type="auto"/>
        <w:tblCellSpacing w:w="15" w:type="dxa"/>
        <w:tblCellMar>
          <w:top w:w="15" w:type="dxa"/>
          <w:left w:w="15" w:type="dxa"/>
          <w:bottom w:w="15" w:type="dxa"/>
          <w:right w:w="15" w:type="dxa"/>
        </w:tblCellMar>
        <w:tblLook w:val="04A0"/>
      </w:tblPr>
      <w:tblGrid>
        <w:gridCol w:w="1117"/>
        <w:gridCol w:w="7009"/>
      </w:tblGrid>
      <w:tr w:rsidR="0062798C" w:rsidRPr="0062798C" w:rsidTr="002F31DA">
        <w:trPr>
          <w:tblCellSpacing w:w="15" w:type="dxa"/>
        </w:trPr>
        <w:tc>
          <w:tcPr>
            <w:tcW w:w="0" w:type="auto"/>
            <w:vAlign w:val="center"/>
            <w:hideMark/>
          </w:tcPr>
          <w:p w:rsidR="00AB5A32" w:rsidRPr="0062798C" w:rsidRDefault="00AB5A32" w:rsidP="007879F1">
            <w:pPr>
              <w:spacing w:after="0" w:line="240" w:lineRule="auto"/>
              <w:jc w:val="both"/>
              <w:rPr>
                <w:rFonts w:ascii="Arial Unicode MS" w:eastAsia="Arial Unicode MS" w:hAnsi="Arial Unicode MS" w:cs="Arial Unicode MS"/>
                <w:b/>
                <w:sz w:val="28"/>
                <w:szCs w:val="28"/>
                <w:lang w:eastAsia="el-GR"/>
              </w:rPr>
            </w:pPr>
            <w:r w:rsidRPr="0062798C">
              <w:rPr>
                <w:rFonts w:ascii="Arial Unicode MS" w:eastAsia="Arial Unicode MS" w:hAnsi="Arial Unicode MS" w:cs="Arial Unicode MS"/>
                <w:b/>
                <w:sz w:val="28"/>
                <w:szCs w:val="28"/>
                <w:lang w:eastAsia="el-GR"/>
              </w:rPr>
              <w:t>Γέννηση</w:t>
            </w:r>
          </w:p>
        </w:tc>
        <w:tc>
          <w:tcPr>
            <w:tcW w:w="6964" w:type="dxa"/>
            <w:vAlign w:val="center"/>
            <w:hideMark/>
          </w:tcPr>
          <w:p w:rsidR="00AB5A32" w:rsidRPr="0062798C" w:rsidRDefault="00AB5A32" w:rsidP="007879F1">
            <w:pPr>
              <w:spacing w:after="0" w:line="240" w:lineRule="auto"/>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8 Ιανουαρίου 1942 </w:t>
            </w:r>
            <w:r w:rsidRPr="0062798C">
              <w:rPr>
                <w:rFonts w:ascii="Arial Unicode MS" w:eastAsia="Arial Unicode MS" w:hAnsi="Arial Unicode MS" w:cs="Arial Unicode MS"/>
                <w:sz w:val="28"/>
                <w:szCs w:val="28"/>
                <w:lang w:eastAsia="el-GR"/>
              </w:rPr>
              <w:br/>
              <w:t>Οξφόρδη, Ηνωμένο Βασίλειο</w:t>
            </w:r>
          </w:p>
        </w:tc>
      </w:tr>
    </w:tbl>
    <w:p w:rsidR="00AB5A32" w:rsidRPr="0062798C" w:rsidRDefault="00AB5A32" w:rsidP="007879F1">
      <w:pPr>
        <w:pStyle w:val="Web"/>
        <w:jc w:val="both"/>
        <w:rPr>
          <w:rFonts w:ascii="Arial Unicode MS" w:eastAsia="Arial Unicode MS" w:hAnsi="Arial Unicode MS" w:cs="Arial Unicode MS"/>
          <w:sz w:val="28"/>
          <w:szCs w:val="28"/>
        </w:rPr>
      </w:pPr>
    </w:p>
    <w:p w:rsidR="00AB5A32" w:rsidRPr="0062798C" w:rsidRDefault="00AB5A32" w:rsidP="007879F1">
      <w:pPr>
        <w:pStyle w:val="Web"/>
        <w:jc w:val="both"/>
        <w:rPr>
          <w:rFonts w:ascii="Arial Unicode MS" w:eastAsia="Arial Unicode MS" w:hAnsi="Arial Unicode MS" w:cs="Arial Unicode MS"/>
          <w:sz w:val="28"/>
          <w:szCs w:val="28"/>
        </w:rPr>
      </w:pPr>
    </w:p>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t xml:space="preserve">O </w:t>
      </w:r>
      <w:proofErr w:type="spellStart"/>
      <w:r w:rsidRPr="0062798C">
        <w:rPr>
          <w:rFonts w:ascii="Arial Unicode MS" w:eastAsia="Arial Unicode MS" w:hAnsi="Arial Unicode MS" w:cs="Arial Unicode MS"/>
          <w:b/>
          <w:bCs/>
          <w:sz w:val="28"/>
          <w:szCs w:val="28"/>
          <w:lang w:eastAsia="el-GR"/>
        </w:rPr>
        <w:t>Στήβεν</w:t>
      </w:r>
      <w:proofErr w:type="spellEnd"/>
      <w:r w:rsidRPr="0062798C">
        <w:rPr>
          <w:rFonts w:ascii="Arial Unicode MS" w:eastAsia="Arial Unicode MS" w:hAnsi="Arial Unicode MS" w:cs="Arial Unicode MS"/>
          <w:b/>
          <w:bCs/>
          <w:sz w:val="28"/>
          <w:szCs w:val="28"/>
          <w:lang w:eastAsia="el-GR"/>
        </w:rPr>
        <w:t xml:space="preserve"> </w:t>
      </w:r>
      <w:proofErr w:type="spellStart"/>
      <w:r w:rsidRPr="0062798C">
        <w:rPr>
          <w:rFonts w:ascii="Arial Unicode MS" w:eastAsia="Arial Unicode MS" w:hAnsi="Arial Unicode MS" w:cs="Arial Unicode MS"/>
          <w:b/>
          <w:bCs/>
          <w:sz w:val="28"/>
          <w:szCs w:val="28"/>
          <w:lang w:eastAsia="el-GR"/>
        </w:rPr>
        <w:t>Χώκινγκ</w:t>
      </w:r>
      <w:proofErr w:type="spellEnd"/>
      <w:r w:rsidRPr="005846C2">
        <w:rPr>
          <w:rFonts w:ascii="Arial Unicode MS" w:eastAsia="Arial Unicode MS" w:hAnsi="Arial Unicode MS" w:cs="Arial Unicode MS"/>
          <w:sz w:val="28"/>
          <w:szCs w:val="28"/>
          <w:lang w:eastAsia="el-GR"/>
        </w:rPr>
        <w:t xml:space="preserve"> (</w:t>
      </w:r>
      <w:proofErr w:type="spellStart"/>
      <w:r w:rsidRPr="0062798C">
        <w:rPr>
          <w:rFonts w:ascii="Arial Unicode MS" w:eastAsia="Arial Unicode MS" w:hAnsi="Arial Unicode MS" w:cs="Arial Unicode MS"/>
          <w:i/>
          <w:iCs/>
          <w:sz w:val="28"/>
          <w:szCs w:val="28"/>
          <w:lang w:eastAsia="el-GR"/>
        </w:rPr>
        <w:t>Stephen</w:t>
      </w:r>
      <w:proofErr w:type="spellEnd"/>
      <w:r w:rsidRPr="0062798C">
        <w:rPr>
          <w:rFonts w:ascii="Arial Unicode MS" w:eastAsia="Arial Unicode MS" w:hAnsi="Arial Unicode MS" w:cs="Arial Unicode MS"/>
          <w:i/>
          <w:iCs/>
          <w:sz w:val="28"/>
          <w:szCs w:val="28"/>
          <w:lang w:eastAsia="el-GR"/>
        </w:rPr>
        <w:t xml:space="preserve"> </w:t>
      </w:r>
      <w:proofErr w:type="spellStart"/>
      <w:r w:rsidRPr="0062798C">
        <w:rPr>
          <w:rFonts w:ascii="Arial Unicode MS" w:eastAsia="Arial Unicode MS" w:hAnsi="Arial Unicode MS" w:cs="Arial Unicode MS"/>
          <w:i/>
          <w:iCs/>
          <w:sz w:val="28"/>
          <w:szCs w:val="28"/>
          <w:lang w:eastAsia="el-GR"/>
        </w:rPr>
        <w:t>Hawking</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γενν</w:t>
      </w:r>
      <w:proofErr w:type="spellEnd"/>
      <w:r w:rsidRPr="005846C2">
        <w:rPr>
          <w:rFonts w:ascii="Arial Unicode MS" w:eastAsia="Arial Unicode MS" w:hAnsi="Arial Unicode MS" w:cs="Arial Unicode MS"/>
          <w:sz w:val="28"/>
          <w:szCs w:val="28"/>
          <w:lang w:eastAsia="el-GR"/>
        </w:rPr>
        <w:t xml:space="preserve">. 8 Ιανουαρίου 1942) είναι Βρετανός θεωρητικός φυσικός, </w:t>
      </w:r>
      <w:proofErr w:type="spellStart"/>
      <w:r w:rsidRPr="005846C2">
        <w:rPr>
          <w:rFonts w:ascii="Arial Unicode MS" w:eastAsia="Arial Unicode MS" w:hAnsi="Arial Unicode MS" w:cs="Arial Unicode MS"/>
          <w:sz w:val="28"/>
          <w:szCs w:val="28"/>
          <w:lang w:eastAsia="el-GR"/>
        </w:rPr>
        <w:t>κοσμολόγος</w:t>
      </w:r>
      <w:proofErr w:type="spellEnd"/>
      <w:r w:rsidRPr="005846C2">
        <w:rPr>
          <w:rFonts w:ascii="Arial Unicode MS" w:eastAsia="Arial Unicode MS" w:hAnsi="Arial Unicode MS" w:cs="Arial Unicode MS"/>
          <w:sz w:val="28"/>
          <w:szCs w:val="28"/>
          <w:lang w:eastAsia="el-GR"/>
        </w:rPr>
        <w:t xml:space="preserve">, και συγγραφέας. Μεταξύ των σημαντικών επιστημονικών εργασιών του ήταν μια συνεργασία με τον </w:t>
      </w:r>
      <w:proofErr w:type="spellStart"/>
      <w:r w:rsidRPr="005846C2">
        <w:rPr>
          <w:rFonts w:ascii="Arial Unicode MS" w:eastAsia="Arial Unicode MS" w:hAnsi="Arial Unicode MS" w:cs="Arial Unicode MS"/>
          <w:sz w:val="28"/>
          <w:szCs w:val="28"/>
          <w:lang w:eastAsia="el-GR"/>
        </w:rPr>
        <w:t>Ρότζερ</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Πένροουζ</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Roger</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Penrose</w:t>
      </w:r>
      <w:proofErr w:type="spellEnd"/>
      <w:r w:rsidRPr="005846C2">
        <w:rPr>
          <w:rFonts w:ascii="Arial Unicode MS" w:eastAsia="Arial Unicode MS" w:hAnsi="Arial Unicode MS" w:cs="Arial Unicode MS"/>
          <w:sz w:val="28"/>
          <w:szCs w:val="28"/>
          <w:lang w:eastAsia="el-GR"/>
        </w:rPr>
        <w:t xml:space="preserve">) επάνω σε θεωρήματα βαρύτητας ιδιομορφιών στα πλαίσια γενικής σχετικότητας και η θεωρητική πρόβλεψη ότι οι μαύρες τρύπες εκπέμπουν την ακτινοβολία, που συχνά καλείται ακτινοβολία </w:t>
      </w:r>
      <w:proofErr w:type="spellStart"/>
      <w:r w:rsidRPr="005846C2">
        <w:rPr>
          <w:rFonts w:ascii="Arial Unicode MS" w:eastAsia="Arial Unicode MS" w:hAnsi="Arial Unicode MS" w:cs="Arial Unicode MS"/>
          <w:sz w:val="28"/>
          <w:szCs w:val="28"/>
          <w:lang w:eastAsia="el-GR"/>
        </w:rPr>
        <w:t>Χώκινγκ</w:t>
      </w:r>
      <w:proofErr w:type="spellEnd"/>
      <w:r w:rsidRPr="005846C2">
        <w:rPr>
          <w:rFonts w:ascii="Arial Unicode MS" w:eastAsia="Arial Unicode MS" w:hAnsi="Arial Unicode MS" w:cs="Arial Unicode MS"/>
          <w:sz w:val="28"/>
          <w:szCs w:val="28"/>
          <w:lang w:eastAsia="el-GR"/>
        </w:rPr>
        <w:t xml:space="preserve">. O </w:t>
      </w:r>
      <w:proofErr w:type="spellStart"/>
      <w:r w:rsidRPr="005846C2">
        <w:rPr>
          <w:rFonts w:ascii="Arial Unicode MS" w:eastAsia="Arial Unicode MS" w:hAnsi="Arial Unicode MS" w:cs="Arial Unicode MS"/>
          <w:sz w:val="28"/>
          <w:szCs w:val="28"/>
          <w:lang w:eastAsia="el-GR"/>
        </w:rPr>
        <w:t>Χώκινγκ</w:t>
      </w:r>
      <w:proofErr w:type="spellEnd"/>
      <w:r w:rsidRPr="005846C2">
        <w:rPr>
          <w:rFonts w:ascii="Arial Unicode MS" w:eastAsia="Arial Unicode MS" w:hAnsi="Arial Unicode MS" w:cs="Arial Unicode MS"/>
          <w:sz w:val="28"/>
          <w:szCs w:val="28"/>
          <w:lang w:eastAsia="el-GR"/>
        </w:rPr>
        <w:t xml:space="preserve"> ήταν ο πρώτος που εξέθεσε μια κοσμολογία που εξηγήθηκε από μια ένωση της γενική θεωρία της σχετικότητας και της κβαντικής μηχανικής. Είναι φωνητικός υποστηρικτής της ερμηνείας πολλών κόσμων της κβαντικής μηχανικής.</w:t>
      </w:r>
    </w:p>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t xml:space="preserve">Είναι Επίτιμος Συνεργάτης της Βασιλικής Κοινωνίας των Τεχνών, ισόβιο μέλος στην Επισκοπική Ακαδημία Επιστημών, και λήπτης του Προεδρικού μεταλλίου της </w:t>
      </w:r>
      <w:r w:rsidRPr="005846C2">
        <w:rPr>
          <w:rFonts w:ascii="Arial Unicode MS" w:eastAsia="Arial Unicode MS" w:hAnsi="Arial Unicode MS" w:cs="Arial Unicode MS"/>
          <w:sz w:val="28"/>
          <w:szCs w:val="28"/>
          <w:lang w:eastAsia="el-GR"/>
        </w:rPr>
        <w:lastRenderedPageBreak/>
        <w:t xml:space="preserve">Ελευθερίας, το υψηλότερο πολιτικό βραβείο στις Ηνωμένες Πολιτείες. Ο </w:t>
      </w:r>
      <w:proofErr w:type="spellStart"/>
      <w:r w:rsidRPr="005846C2">
        <w:rPr>
          <w:rFonts w:ascii="Arial Unicode MS" w:eastAsia="Arial Unicode MS" w:hAnsi="Arial Unicode MS" w:cs="Arial Unicode MS"/>
          <w:sz w:val="28"/>
          <w:szCs w:val="28"/>
          <w:lang w:eastAsia="el-GR"/>
        </w:rPr>
        <w:t>Χώκινγκ</w:t>
      </w:r>
      <w:proofErr w:type="spellEnd"/>
      <w:r w:rsidRPr="005846C2">
        <w:rPr>
          <w:rFonts w:ascii="Arial Unicode MS" w:eastAsia="Arial Unicode MS" w:hAnsi="Arial Unicode MS" w:cs="Arial Unicode MS"/>
          <w:sz w:val="28"/>
          <w:szCs w:val="28"/>
          <w:lang w:eastAsia="el-GR"/>
        </w:rPr>
        <w:t xml:space="preserve"> ήταν Καθηγητής Μαθηματικών στο πανεπιστήμιο του </w:t>
      </w:r>
      <w:proofErr w:type="spellStart"/>
      <w:r w:rsidRPr="005846C2">
        <w:rPr>
          <w:rFonts w:ascii="Arial Unicode MS" w:eastAsia="Arial Unicode MS" w:hAnsi="Arial Unicode MS" w:cs="Arial Unicode MS"/>
          <w:sz w:val="28"/>
          <w:szCs w:val="28"/>
          <w:lang w:eastAsia="el-GR"/>
        </w:rPr>
        <w:t>Κείμπριτζ</w:t>
      </w:r>
      <w:proofErr w:type="spellEnd"/>
      <w:r w:rsidRPr="005846C2">
        <w:rPr>
          <w:rFonts w:ascii="Arial Unicode MS" w:eastAsia="Arial Unicode MS" w:hAnsi="Arial Unicode MS" w:cs="Arial Unicode MS"/>
          <w:sz w:val="28"/>
          <w:szCs w:val="28"/>
          <w:lang w:eastAsia="el-GR"/>
        </w:rPr>
        <w:t xml:space="preserve"> μεταξύ 1979 και 2009.</w:t>
      </w:r>
    </w:p>
    <w:p w:rsidR="005846C2" w:rsidRPr="005846C2" w:rsidRDefault="005846C2"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5846C2">
        <w:rPr>
          <w:rFonts w:ascii="Arial Unicode MS" w:eastAsia="Arial Unicode MS" w:hAnsi="Arial Unicode MS" w:cs="Arial Unicode MS"/>
          <w:sz w:val="28"/>
          <w:szCs w:val="28"/>
          <w:lang w:eastAsia="el-GR"/>
        </w:rPr>
        <w:t xml:space="preserve">Ο </w:t>
      </w:r>
      <w:proofErr w:type="spellStart"/>
      <w:r w:rsidRPr="005846C2">
        <w:rPr>
          <w:rFonts w:ascii="Arial Unicode MS" w:eastAsia="Arial Unicode MS" w:hAnsi="Arial Unicode MS" w:cs="Arial Unicode MS"/>
          <w:sz w:val="28"/>
          <w:szCs w:val="28"/>
          <w:lang w:eastAsia="el-GR"/>
        </w:rPr>
        <w:t>Χώκινγκ</w:t>
      </w:r>
      <w:proofErr w:type="spellEnd"/>
      <w:r w:rsidRPr="005846C2">
        <w:rPr>
          <w:rFonts w:ascii="Arial Unicode MS" w:eastAsia="Arial Unicode MS" w:hAnsi="Arial Unicode MS" w:cs="Arial Unicode MS"/>
          <w:sz w:val="28"/>
          <w:szCs w:val="28"/>
          <w:lang w:eastAsia="el-GR"/>
        </w:rPr>
        <w:t xml:space="preserve"> έχει συντάξει εργασίες εκλαϊκευμένης επιστήμης, στις οποίες συζητά τις θεωρίες και την κοσμολογία του γενικά. Το </w:t>
      </w:r>
      <w:r w:rsidRPr="0062798C">
        <w:rPr>
          <w:rFonts w:ascii="Arial Unicode MS" w:eastAsia="Arial Unicode MS" w:hAnsi="Arial Unicode MS" w:cs="Arial Unicode MS"/>
          <w:i/>
          <w:iCs/>
          <w:sz w:val="28"/>
          <w:szCs w:val="28"/>
          <w:lang w:eastAsia="el-GR"/>
        </w:rPr>
        <w:t xml:space="preserve">A </w:t>
      </w:r>
      <w:proofErr w:type="spellStart"/>
      <w:r w:rsidRPr="0062798C">
        <w:rPr>
          <w:rFonts w:ascii="Arial Unicode MS" w:eastAsia="Arial Unicode MS" w:hAnsi="Arial Unicode MS" w:cs="Arial Unicode MS"/>
          <w:i/>
          <w:iCs/>
          <w:sz w:val="28"/>
          <w:szCs w:val="28"/>
          <w:lang w:eastAsia="el-GR"/>
        </w:rPr>
        <w:t>Brief</w:t>
      </w:r>
      <w:proofErr w:type="spellEnd"/>
      <w:r w:rsidRPr="0062798C">
        <w:rPr>
          <w:rFonts w:ascii="Arial Unicode MS" w:eastAsia="Arial Unicode MS" w:hAnsi="Arial Unicode MS" w:cs="Arial Unicode MS"/>
          <w:i/>
          <w:iCs/>
          <w:sz w:val="28"/>
          <w:szCs w:val="28"/>
          <w:lang w:eastAsia="el-GR"/>
        </w:rPr>
        <w:t xml:space="preserve"> </w:t>
      </w:r>
      <w:proofErr w:type="spellStart"/>
      <w:r w:rsidRPr="0062798C">
        <w:rPr>
          <w:rFonts w:ascii="Arial Unicode MS" w:eastAsia="Arial Unicode MS" w:hAnsi="Arial Unicode MS" w:cs="Arial Unicode MS"/>
          <w:i/>
          <w:iCs/>
          <w:sz w:val="28"/>
          <w:szCs w:val="28"/>
          <w:lang w:eastAsia="el-GR"/>
        </w:rPr>
        <w:t>History</w:t>
      </w:r>
      <w:proofErr w:type="spellEnd"/>
      <w:r w:rsidRPr="0062798C">
        <w:rPr>
          <w:rFonts w:ascii="Arial Unicode MS" w:eastAsia="Arial Unicode MS" w:hAnsi="Arial Unicode MS" w:cs="Arial Unicode MS"/>
          <w:i/>
          <w:iCs/>
          <w:sz w:val="28"/>
          <w:szCs w:val="28"/>
          <w:lang w:eastAsia="el-GR"/>
        </w:rPr>
        <w:t xml:space="preserve"> </w:t>
      </w:r>
      <w:proofErr w:type="spellStart"/>
      <w:r w:rsidRPr="0062798C">
        <w:rPr>
          <w:rFonts w:ascii="Arial Unicode MS" w:eastAsia="Arial Unicode MS" w:hAnsi="Arial Unicode MS" w:cs="Arial Unicode MS"/>
          <w:i/>
          <w:iCs/>
          <w:sz w:val="28"/>
          <w:szCs w:val="28"/>
          <w:lang w:eastAsia="el-GR"/>
        </w:rPr>
        <w:t>Of</w:t>
      </w:r>
      <w:proofErr w:type="spellEnd"/>
      <w:r w:rsidRPr="0062798C">
        <w:rPr>
          <w:rFonts w:ascii="Arial Unicode MS" w:eastAsia="Arial Unicode MS" w:hAnsi="Arial Unicode MS" w:cs="Arial Unicode MS"/>
          <w:i/>
          <w:iCs/>
          <w:sz w:val="28"/>
          <w:szCs w:val="28"/>
          <w:lang w:eastAsia="el-GR"/>
        </w:rPr>
        <w:t xml:space="preserve"> </w:t>
      </w:r>
      <w:proofErr w:type="spellStart"/>
      <w:r w:rsidRPr="0062798C">
        <w:rPr>
          <w:rFonts w:ascii="Arial Unicode MS" w:eastAsia="Arial Unicode MS" w:hAnsi="Arial Unicode MS" w:cs="Arial Unicode MS"/>
          <w:i/>
          <w:iCs/>
          <w:sz w:val="28"/>
          <w:szCs w:val="28"/>
          <w:lang w:eastAsia="el-GR"/>
        </w:rPr>
        <w:t>Tim</w:t>
      </w:r>
      <w:r w:rsidRPr="005846C2">
        <w:rPr>
          <w:rFonts w:ascii="Arial Unicode MS" w:eastAsia="Arial Unicode MS" w:hAnsi="Arial Unicode MS" w:cs="Arial Unicode MS"/>
          <w:sz w:val="28"/>
          <w:szCs w:val="28"/>
          <w:lang w:eastAsia="el-GR"/>
        </w:rPr>
        <w:t>e</w:t>
      </w:r>
      <w:proofErr w:type="spellEnd"/>
      <w:r w:rsidRPr="005846C2">
        <w:rPr>
          <w:rFonts w:ascii="Arial Unicode MS" w:eastAsia="Arial Unicode MS" w:hAnsi="Arial Unicode MS" w:cs="Arial Unicode MS"/>
          <w:sz w:val="28"/>
          <w:szCs w:val="28"/>
          <w:lang w:eastAsia="el-GR"/>
        </w:rPr>
        <w:t xml:space="preserve"> έμεινε στη λίστα με τα </w:t>
      </w:r>
      <w:proofErr w:type="spellStart"/>
      <w:r w:rsidRPr="005846C2">
        <w:rPr>
          <w:rFonts w:ascii="Arial Unicode MS" w:eastAsia="Arial Unicode MS" w:hAnsi="Arial Unicode MS" w:cs="Arial Unicode MS"/>
          <w:sz w:val="28"/>
          <w:szCs w:val="28"/>
          <w:lang w:eastAsia="el-GR"/>
        </w:rPr>
        <w:t>best</w:t>
      </w:r>
      <w:proofErr w:type="spellEnd"/>
      <w:r w:rsidRPr="005846C2">
        <w:rPr>
          <w:rFonts w:ascii="Arial Unicode MS" w:eastAsia="Arial Unicode MS" w:hAnsi="Arial Unicode MS" w:cs="Arial Unicode MS"/>
          <w:sz w:val="28"/>
          <w:szCs w:val="28"/>
          <w:lang w:eastAsia="el-GR"/>
        </w:rPr>
        <w:t>-</w:t>
      </w:r>
      <w:proofErr w:type="spellStart"/>
      <w:r w:rsidRPr="005846C2">
        <w:rPr>
          <w:rFonts w:ascii="Arial Unicode MS" w:eastAsia="Arial Unicode MS" w:hAnsi="Arial Unicode MS" w:cs="Arial Unicode MS"/>
          <w:sz w:val="28"/>
          <w:szCs w:val="28"/>
          <w:lang w:eastAsia="el-GR"/>
        </w:rPr>
        <w:t>seller</w:t>
      </w:r>
      <w:proofErr w:type="spellEnd"/>
      <w:r w:rsidRPr="005846C2">
        <w:rPr>
          <w:rFonts w:ascii="Arial Unicode MS" w:eastAsia="Arial Unicode MS" w:hAnsi="Arial Unicode MS" w:cs="Arial Unicode MS"/>
          <w:sz w:val="28"/>
          <w:szCs w:val="28"/>
          <w:lang w:eastAsia="el-GR"/>
        </w:rPr>
        <w:t xml:space="preserve"> του Βρετανικού </w:t>
      </w:r>
      <w:proofErr w:type="spellStart"/>
      <w:r w:rsidRPr="005846C2">
        <w:rPr>
          <w:rFonts w:ascii="Arial Unicode MS" w:eastAsia="Arial Unicode MS" w:hAnsi="Arial Unicode MS" w:cs="Arial Unicode MS"/>
          <w:sz w:val="28"/>
          <w:szCs w:val="28"/>
          <w:lang w:eastAsia="el-GR"/>
        </w:rPr>
        <w:t>Sunday</w:t>
      </w:r>
      <w:proofErr w:type="spellEnd"/>
      <w:r w:rsidRPr="005846C2">
        <w:rPr>
          <w:rFonts w:ascii="Arial Unicode MS" w:eastAsia="Arial Unicode MS" w:hAnsi="Arial Unicode MS" w:cs="Arial Unicode MS"/>
          <w:sz w:val="28"/>
          <w:szCs w:val="28"/>
          <w:lang w:eastAsia="el-GR"/>
        </w:rPr>
        <w:t xml:space="preserve"> </w:t>
      </w:r>
      <w:proofErr w:type="spellStart"/>
      <w:r w:rsidRPr="005846C2">
        <w:rPr>
          <w:rFonts w:ascii="Arial Unicode MS" w:eastAsia="Arial Unicode MS" w:hAnsi="Arial Unicode MS" w:cs="Arial Unicode MS"/>
          <w:sz w:val="28"/>
          <w:szCs w:val="28"/>
          <w:lang w:eastAsia="el-GR"/>
        </w:rPr>
        <w:t>Times</w:t>
      </w:r>
      <w:proofErr w:type="spellEnd"/>
      <w:r w:rsidRPr="005846C2">
        <w:rPr>
          <w:rFonts w:ascii="Arial Unicode MS" w:eastAsia="Arial Unicode MS" w:hAnsi="Arial Unicode MS" w:cs="Arial Unicode MS"/>
          <w:sz w:val="28"/>
          <w:szCs w:val="28"/>
          <w:lang w:eastAsia="el-GR"/>
        </w:rPr>
        <w:t xml:space="preserve"> για 237 εβδομάδες σπάζοντας ρεκόρ. Ο </w:t>
      </w:r>
      <w:proofErr w:type="spellStart"/>
      <w:r w:rsidRPr="005846C2">
        <w:rPr>
          <w:rFonts w:ascii="Arial Unicode MS" w:eastAsia="Arial Unicode MS" w:hAnsi="Arial Unicode MS" w:cs="Arial Unicode MS"/>
          <w:sz w:val="28"/>
          <w:szCs w:val="28"/>
          <w:lang w:eastAsia="el-GR"/>
        </w:rPr>
        <w:t>Χώκινγκ</w:t>
      </w:r>
      <w:proofErr w:type="spellEnd"/>
      <w:r w:rsidRPr="005846C2">
        <w:rPr>
          <w:rFonts w:ascii="Arial Unicode MS" w:eastAsia="Arial Unicode MS" w:hAnsi="Arial Unicode MS" w:cs="Arial Unicode MS"/>
          <w:sz w:val="28"/>
          <w:szCs w:val="28"/>
          <w:lang w:eastAsia="el-GR"/>
        </w:rPr>
        <w:t xml:space="preserve"> πάσχει από νόσο του κινητικού νευρώνα (</w:t>
      </w:r>
      <w:proofErr w:type="spellStart"/>
      <w:r w:rsidRPr="005846C2">
        <w:rPr>
          <w:rFonts w:ascii="Arial Unicode MS" w:eastAsia="Arial Unicode MS" w:hAnsi="Arial Unicode MS" w:cs="Arial Unicode MS"/>
          <w:sz w:val="28"/>
          <w:szCs w:val="28"/>
          <w:lang w:eastAsia="el-GR"/>
        </w:rPr>
        <w:t>αμυοτροφική</w:t>
      </w:r>
      <w:proofErr w:type="spellEnd"/>
      <w:r w:rsidRPr="005846C2">
        <w:rPr>
          <w:rFonts w:ascii="Arial Unicode MS" w:eastAsia="Arial Unicode MS" w:hAnsi="Arial Unicode MS" w:cs="Arial Unicode MS"/>
          <w:sz w:val="28"/>
          <w:szCs w:val="28"/>
          <w:lang w:eastAsia="el-GR"/>
        </w:rPr>
        <w:t xml:space="preserve"> πλευρική σκλήρυνση), κατάσταση που έχει εξελιχθεί κατά τη διάρκεια των ετών. Είναι σχεδόν εξ ολοκλήρου παράλυτος και επικοινωνεί μέσω συσκευής παραγωγής ομιλίας.</w:t>
      </w:r>
    </w:p>
    <w:p w:rsidR="00AB5A32" w:rsidRPr="0062798C" w:rsidRDefault="00AB5A32" w:rsidP="007879F1">
      <w:pPr>
        <w:pStyle w:val="Web"/>
        <w:jc w:val="both"/>
        <w:rPr>
          <w:rFonts w:ascii="Arial Unicode MS" w:eastAsia="Arial Unicode MS" w:hAnsi="Arial Unicode MS" w:cs="Arial Unicode MS"/>
          <w:sz w:val="28"/>
          <w:szCs w:val="28"/>
        </w:rPr>
      </w:pPr>
    </w:p>
    <w:p w:rsidR="00AB5A32" w:rsidRPr="0062798C" w:rsidRDefault="00AB5A32" w:rsidP="007879F1">
      <w:pPr>
        <w:pStyle w:val="Web"/>
        <w:jc w:val="both"/>
        <w:rPr>
          <w:rFonts w:ascii="Arial Unicode MS" w:eastAsia="Arial Unicode MS" w:hAnsi="Arial Unicode MS" w:cs="Arial Unicode MS"/>
          <w:sz w:val="28"/>
          <w:szCs w:val="28"/>
        </w:rPr>
      </w:pPr>
    </w:p>
    <w:p w:rsidR="00AB5A32" w:rsidRPr="0062798C" w:rsidRDefault="00AB5A32" w:rsidP="007879F1">
      <w:pPr>
        <w:pStyle w:val="Web"/>
        <w:jc w:val="both"/>
        <w:rPr>
          <w:rFonts w:ascii="Arial Unicode MS" w:eastAsia="Arial Unicode MS" w:hAnsi="Arial Unicode MS" w:cs="Arial Unicode MS"/>
          <w:sz w:val="28"/>
          <w:szCs w:val="28"/>
        </w:rPr>
      </w:pPr>
      <w:r w:rsidRPr="0062798C">
        <w:rPr>
          <w:rFonts w:ascii="Arial Unicode MS" w:eastAsia="Arial Unicode MS" w:hAnsi="Arial Unicode MS" w:cs="Arial Unicode MS"/>
          <w:sz w:val="28"/>
          <w:szCs w:val="28"/>
        </w:rPr>
        <w:t>Είναι φανερό από την ημερομηνία γέννησης ότι πιο μεγάλος φυσικός ήταν ο Ισαάκ Νεύτωνας………</w:t>
      </w:r>
    </w:p>
    <w:p w:rsidR="00CE5646" w:rsidRPr="0062798C" w:rsidRDefault="00CE5646" w:rsidP="007879F1">
      <w:pPr>
        <w:spacing w:before="100" w:beforeAutospacing="1" w:after="100" w:afterAutospacing="1" w:line="240" w:lineRule="auto"/>
        <w:jc w:val="both"/>
        <w:rPr>
          <w:rFonts w:ascii="Arial Unicode MS" w:eastAsia="Arial Unicode MS" w:hAnsi="Arial Unicode MS" w:cs="Arial Unicode MS"/>
          <w:b/>
          <w:sz w:val="28"/>
          <w:szCs w:val="28"/>
          <w:lang w:eastAsia="el-GR"/>
        </w:rPr>
      </w:pPr>
      <w:r w:rsidRPr="0062798C">
        <w:rPr>
          <w:rFonts w:ascii="Arial Unicode MS" w:eastAsia="Arial Unicode MS" w:hAnsi="Arial Unicode MS" w:cs="Arial Unicode MS"/>
          <w:b/>
          <w:sz w:val="28"/>
          <w:szCs w:val="28"/>
          <w:lang w:eastAsia="el-GR"/>
        </w:rPr>
        <w:t>Β2.</w:t>
      </w:r>
    </w:p>
    <w:p w:rsidR="00CE5646" w:rsidRPr="0062798C" w:rsidRDefault="00CE5646"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Μόλις κοπεί ΤΣΥΡΙΖΑ το σκοινί 273 η μεγαλύτερη επιτάχυνση που θα μπορούσε να αναπτύξει το κάθε σώμα είναι 10</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val="en-US" w:eastAsia="el-GR"/>
        </w:rPr>
        <w:t>s</w:t>
      </w:r>
      <w:r w:rsidRPr="0062798C">
        <w:rPr>
          <w:rFonts w:ascii="Arial Unicode MS" w:eastAsia="Arial Unicode MS" w:hAnsi="Arial Unicode MS" w:cs="Arial Unicode MS"/>
          <w:sz w:val="28"/>
          <w:szCs w:val="28"/>
          <w:vertAlign w:val="superscript"/>
          <w:lang w:eastAsia="el-GR"/>
        </w:rPr>
        <w:t>2</w:t>
      </w:r>
      <w:r w:rsidR="008D3111" w:rsidRPr="0062798C">
        <w:rPr>
          <w:rFonts w:ascii="Arial Unicode MS" w:eastAsia="Arial Unicode MS" w:hAnsi="Arial Unicode MS" w:cs="Arial Unicode MS"/>
          <w:sz w:val="28"/>
          <w:szCs w:val="28"/>
          <w:lang w:eastAsia="el-GR"/>
        </w:rPr>
        <w:t xml:space="preserve"> αν φυσικά η τάση ήταν Ο.</w:t>
      </w:r>
      <w:r w:rsidR="005846C2" w:rsidRPr="0062798C">
        <w:rPr>
          <w:rFonts w:ascii="Arial Unicode MS" w:eastAsia="Arial Unicode MS" w:hAnsi="Arial Unicode MS" w:cs="Arial Unicode MS"/>
          <w:sz w:val="28"/>
          <w:szCs w:val="28"/>
          <w:lang w:eastAsia="el-GR"/>
        </w:rPr>
        <w:t xml:space="preserve"> Άρα</w:t>
      </w:r>
      <w:r w:rsidR="008D3111" w:rsidRPr="0062798C">
        <w:rPr>
          <w:rFonts w:ascii="Arial Unicode MS" w:eastAsia="Arial Unicode MS" w:hAnsi="Arial Unicode MS" w:cs="Arial Unicode MS"/>
          <w:sz w:val="28"/>
          <w:szCs w:val="28"/>
          <w:lang w:eastAsia="el-GR"/>
        </w:rPr>
        <w:t xml:space="preserve"> η μοναδική τιμή που θα μπορούσε να πάρει η επιτάχυνση του κάθε σώματος θα είναι 1</w:t>
      </w:r>
      <w:r w:rsidR="008D3111" w:rsidRPr="0062798C">
        <w:rPr>
          <w:rFonts w:ascii="Arial Unicode MS" w:eastAsia="Arial Unicode MS" w:hAnsi="Arial Unicode MS" w:cs="Arial Unicode MS"/>
          <w:sz w:val="28"/>
          <w:szCs w:val="28"/>
          <w:lang w:val="en-US" w:eastAsia="el-GR"/>
        </w:rPr>
        <w:t>m</w:t>
      </w:r>
      <w:r w:rsidR="008D3111" w:rsidRPr="0062798C">
        <w:rPr>
          <w:rFonts w:ascii="Arial Unicode MS" w:eastAsia="Arial Unicode MS" w:hAnsi="Arial Unicode MS" w:cs="Arial Unicode MS"/>
          <w:sz w:val="28"/>
          <w:szCs w:val="28"/>
          <w:lang w:eastAsia="el-GR"/>
        </w:rPr>
        <w:t>/</w:t>
      </w:r>
      <w:r w:rsidR="008D3111" w:rsidRPr="0062798C">
        <w:rPr>
          <w:rFonts w:ascii="Arial Unicode MS" w:eastAsia="Arial Unicode MS" w:hAnsi="Arial Unicode MS" w:cs="Arial Unicode MS"/>
          <w:sz w:val="28"/>
          <w:szCs w:val="28"/>
          <w:lang w:val="en-US" w:eastAsia="el-GR"/>
        </w:rPr>
        <w:t>s</w:t>
      </w:r>
      <w:r w:rsidR="008D3111" w:rsidRPr="0062798C">
        <w:rPr>
          <w:rFonts w:ascii="Arial Unicode MS" w:eastAsia="Arial Unicode MS" w:hAnsi="Arial Unicode MS" w:cs="Arial Unicode MS"/>
          <w:sz w:val="28"/>
          <w:szCs w:val="28"/>
          <w:vertAlign w:val="superscript"/>
          <w:lang w:eastAsia="el-GR"/>
        </w:rPr>
        <w:t>2</w:t>
      </w:r>
      <w:r w:rsidR="008D3111" w:rsidRPr="0062798C">
        <w:rPr>
          <w:rFonts w:ascii="Arial Unicode MS" w:eastAsia="Arial Unicode MS" w:hAnsi="Arial Unicode MS" w:cs="Arial Unicode MS"/>
          <w:sz w:val="28"/>
          <w:szCs w:val="28"/>
          <w:lang w:eastAsia="el-GR"/>
        </w:rPr>
        <w:t xml:space="preserve">.Είδες το εις άτοπον </w:t>
      </w:r>
      <w:proofErr w:type="spellStart"/>
      <w:r w:rsidR="008D3111" w:rsidRPr="0062798C">
        <w:rPr>
          <w:rFonts w:ascii="Arial Unicode MS" w:eastAsia="Arial Unicode MS" w:hAnsi="Arial Unicode MS" w:cs="Arial Unicode MS"/>
          <w:sz w:val="28"/>
          <w:szCs w:val="28"/>
          <w:lang w:eastAsia="el-GR"/>
        </w:rPr>
        <w:t>απαγωγήν</w:t>
      </w:r>
      <w:proofErr w:type="spellEnd"/>
      <w:r w:rsidR="008D3111" w:rsidRPr="0062798C">
        <w:rPr>
          <w:rFonts w:ascii="Arial Unicode MS" w:eastAsia="Arial Unicode MS" w:hAnsi="Arial Unicode MS" w:cs="Arial Unicode MS"/>
          <w:sz w:val="28"/>
          <w:szCs w:val="28"/>
          <w:lang w:eastAsia="el-GR"/>
        </w:rPr>
        <w:t>….</w:t>
      </w:r>
    </w:p>
    <w:p w:rsidR="008D3111" w:rsidRPr="0062798C" w:rsidRDefault="008D3111" w:rsidP="007879F1">
      <w:pPr>
        <w:spacing w:before="100" w:beforeAutospacing="1" w:after="100" w:afterAutospacing="1" w:line="240" w:lineRule="auto"/>
        <w:jc w:val="both"/>
        <w:rPr>
          <w:rFonts w:ascii="Arial Unicode MS" w:eastAsia="Arial Unicode MS" w:hAnsi="Arial Unicode MS" w:cs="Arial Unicode MS"/>
          <w:b/>
          <w:sz w:val="28"/>
          <w:szCs w:val="28"/>
          <w:lang w:eastAsia="el-GR"/>
        </w:rPr>
      </w:pPr>
      <w:r w:rsidRPr="0062798C">
        <w:rPr>
          <w:rFonts w:ascii="Arial Unicode MS" w:eastAsia="Arial Unicode MS" w:hAnsi="Arial Unicode MS" w:cs="Arial Unicode MS"/>
          <w:b/>
          <w:sz w:val="28"/>
          <w:szCs w:val="28"/>
          <w:lang w:val="en-US" w:eastAsia="el-GR"/>
        </w:rPr>
        <w:t>B</w:t>
      </w:r>
      <w:r w:rsidRPr="0062798C">
        <w:rPr>
          <w:rFonts w:ascii="Arial Unicode MS" w:eastAsia="Arial Unicode MS" w:hAnsi="Arial Unicode MS" w:cs="Arial Unicode MS"/>
          <w:b/>
          <w:sz w:val="28"/>
          <w:szCs w:val="28"/>
          <w:lang w:eastAsia="el-GR"/>
        </w:rPr>
        <w:t>3.</w:t>
      </w:r>
    </w:p>
    <w:p w:rsidR="008D3111" w:rsidRPr="0062798C" w:rsidRDefault="0062798C"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Η</w:t>
      </w:r>
      <w:r w:rsidR="00B50B04" w:rsidRPr="0062798C">
        <w:rPr>
          <w:rFonts w:ascii="Arial Unicode MS" w:eastAsia="Arial Unicode MS" w:hAnsi="Arial Unicode MS" w:cs="Arial Unicode MS"/>
          <w:sz w:val="28"/>
          <w:szCs w:val="28"/>
          <w:lang w:eastAsia="el-GR"/>
        </w:rPr>
        <w:t xml:space="preserve"> απάντηση είναι </w:t>
      </w:r>
      <w:r w:rsidR="008D3111" w:rsidRPr="0062798C">
        <w:rPr>
          <w:rFonts w:ascii="Arial Unicode MS" w:eastAsia="Arial Unicode MS" w:hAnsi="Arial Unicode MS" w:cs="Arial Unicode MS"/>
          <w:sz w:val="28"/>
          <w:szCs w:val="28"/>
          <w:lang w:eastAsia="el-GR"/>
        </w:rPr>
        <w:t>απόλυτα προφανής και φυσικά προβλέψιμη. Είναι το 4.Ο Βαγγέλης δεν κάνει ποτέ λάθος για αυτό έφτασε το ΠΑΣΟΚ εκεί που έφτασε…</w:t>
      </w:r>
    </w:p>
    <w:p w:rsidR="001B5183" w:rsidRPr="0062798C" w:rsidRDefault="001B5183"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p>
    <w:p w:rsidR="0062798C" w:rsidRPr="0062798C" w:rsidRDefault="0062798C" w:rsidP="007879F1">
      <w:pPr>
        <w:spacing w:before="100" w:beforeAutospacing="1" w:after="100" w:afterAutospacing="1" w:line="240" w:lineRule="auto"/>
        <w:jc w:val="both"/>
        <w:rPr>
          <w:rFonts w:ascii="Arial Unicode MS" w:eastAsia="Arial Unicode MS" w:hAnsi="Arial Unicode MS" w:cs="Arial Unicode MS"/>
          <w:sz w:val="28"/>
          <w:szCs w:val="28"/>
          <w:lang w:eastAsia="el-GR"/>
        </w:rPr>
      </w:pPr>
    </w:p>
    <w:p w:rsidR="008D3111" w:rsidRPr="0062798C" w:rsidRDefault="008D3111" w:rsidP="007879F1">
      <w:pPr>
        <w:spacing w:before="100" w:beforeAutospacing="1" w:after="100" w:afterAutospacing="1" w:line="240" w:lineRule="auto"/>
        <w:jc w:val="both"/>
        <w:rPr>
          <w:rFonts w:ascii="Arial Unicode MS" w:eastAsia="Arial Unicode MS" w:hAnsi="Arial Unicode MS" w:cs="Arial Unicode MS"/>
          <w:b/>
          <w:sz w:val="28"/>
          <w:szCs w:val="28"/>
          <w:lang w:eastAsia="el-GR"/>
        </w:rPr>
      </w:pPr>
      <w:r w:rsidRPr="0062798C">
        <w:rPr>
          <w:rFonts w:ascii="Arial Unicode MS" w:eastAsia="Arial Unicode MS" w:hAnsi="Arial Unicode MS" w:cs="Arial Unicode MS"/>
          <w:b/>
          <w:sz w:val="28"/>
          <w:szCs w:val="28"/>
          <w:lang w:eastAsia="el-GR"/>
        </w:rPr>
        <w:lastRenderedPageBreak/>
        <w:t>ΘΕΜΑ Γ</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b/>
          <w:sz w:val="28"/>
          <w:szCs w:val="28"/>
          <w:lang w:eastAsia="el-GR"/>
        </w:rPr>
        <w:t>Γ1.</w:t>
      </w:r>
      <w:r w:rsidR="0062798C"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 xml:space="preserve">Συμβολίζουμε με το γράμμα  </w:t>
      </w:r>
      <w:r w:rsidRPr="0062798C">
        <w:rPr>
          <w:rFonts w:ascii="Arial Unicode MS" w:eastAsia="Arial Unicode MS" w:hAnsi="Arial Unicode MS" w:cs="Arial Unicode MS"/>
          <w:sz w:val="28"/>
          <w:szCs w:val="28"/>
          <w:lang w:val="en-US" w:eastAsia="el-GR"/>
        </w:rPr>
        <w:t>Q</w:t>
      </w:r>
      <w:r w:rsidRPr="0062798C">
        <w:rPr>
          <w:rFonts w:ascii="Arial Unicode MS" w:eastAsia="Arial Unicode MS" w:hAnsi="Arial Unicode MS" w:cs="Arial Unicode MS"/>
          <w:sz w:val="28"/>
          <w:szCs w:val="28"/>
          <w:lang w:eastAsia="el-GR"/>
        </w:rPr>
        <w:t xml:space="preserve">  την ποσότητα της ενέργειας η οποία υποβαθμίστηκε κατά την ενσφήνωση όταν την επιχειρήσαμε με τα χέρια μας . Η ενεργειακή αυτή ποσότητα είναι ίση με την ενέργεια των 100 </w:t>
      </w:r>
      <w:proofErr w:type="spellStart"/>
      <w:r w:rsidRPr="0062798C">
        <w:rPr>
          <w:rFonts w:ascii="Arial Unicode MS" w:eastAsia="Arial Unicode MS" w:hAnsi="Arial Unicode MS" w:cs="Arial Unicode MS"/>
          <w:sz w:val="28"/>
          <w:szCs w:val="28"/>
          <w:lang w:eastAsia="el-GR"/>
        </w:rPr>
        <w:t>τζάουλ</w:t>
      </w:r>
      <w:proofErr w:type="spellEnd"/>
      <w:r w:rsidRPr="0062798C">
        <w:rPr>
          <w:rFonts w:ascii="Arial Unicode MS" w:eastAsia="Arial Unicode MS" w:hAnsi="Arial Unicode MS" w:cs="Arial Unicode MS"/>
          <w:sz w:val="28"/>
          <w:szCs w:val="28"/>
          <w:lang w:eastAsia="el-GR"/>
        </w:rPr>
        <w:t xml:space="preserve"> που μεταβιβάσαμε  κατά το σφήνωμα του κωνικού βλήματος με τα χέρια μας. Διότι σύμφωνα με τον γενικό νόμο Διατήρησης της ενέργειας εφόσον στο τέλος της περιπέτειας το σύστημα είναι ακίνητο, ολόκληρη η ενέργεια την οποία μεταβιβάσαμε, προκειμένου να ενσφηνωθεί το βλήμα, υποβαθμίστηκε χωρίς να αλλοιωθεί η ποσότητά της .  </w:t>
      </w:r>
      <w:r w:rsidRPr="0062798C">
        <w:rPr>
          <w:rFonts w:ascii="Arial Unicode MS" w:eastAsia="Arial Unicode MS" w:hAnsi="Arial Unicode MS" w:cs="Arial Unicode MS"/>
          <w:sz w:val="28"/>
          <w:szCs w:val="28"/>
          <w:lang w:val="en-US" w:eastAsia="el-GR"/>
        </w:rPr>
        <w:t>Q</w:t>
      </w:r>
      <w:r w:rsidRPr="0062798C">
        <w:rPr>
          <w:rFonts w:ascii="Arial Unicode MS" w:eastAsia="Arial Unicode MS" w:hAnsi="Arial Unicode MS" w:cs="Arial Unicode MS"/>
          <w:sz w:val="28"/>
          <w:szCs w:val="28"/>
          <w:lang w:eastAsia="el-GR"/>
        </w:rPr>
        <w:t xml:space="preserve"> = 100 </w:t>
      </w:r>
      <w:r w:rsidRPr="0062798C">
        <w:rPr>
          <w:rFonts w:ascii="Arial Unicode MS" w:eastAsia="Arial Unicode MS" w:hAnsi="Arial Unicode MS" w:cs="Arial Unicode MS"/>
          <w:sz w:val="28"/>
          <w:szCs w:val="28"/>
          <w:lang w:val="en-US" w:eastAsia="el-GR"/>
        </w:rPr>
        <w:t>J</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Ας δούμε και αυτό που συμβαίνει κατά την ενσφήνωση του αντικειμένου με τη μορφή κινουμένου βλήματος. Μπορούμε να συμπεράνουμε ότι η  ποσότητα ενέργειας που υποβαθμίστηκε και στην περίπτωση αυτή είναι  επίσης 100 </w:t>
      </w:r>
      <w:r w:rsidRPr="0062798C">
        <w:rPr>
          <w:rFonts w:ascii="Arial Unicode MS" w:eastAsia="Arial Unicode MS" w:hAnsi="Arial Unicode MS" w:cs="Arial Unicode MS"/>
          <w:sz w:val="28"/>
          <w:szCs w:val="28"/>
          <w:lang w:val="en-US" w:eastAsia="el-GR"/>
        </w:rPr>
        <w:t>J</w:t>
      </w:r>
      <w:r w:rsidRPr="0062798C">
        <w:rPr>
          <w:rFonts w:ascii="Arial Unicode MS" w:eastAsia="Arial Unicode MS" w:hAnsi="Arial Unicode MS" w:cs="Arial Unicode MS"/>
          <w:sz w:val="28"/>
          <w:szCs w:val="28"/>
          <w:lang w:eastAsia="el-GR"/>
        </w:rPr>
        <w:t xml:space="preserve">. Αυτό διότι και στις δύο περιπτώσεις πρόκειται για το ίδιο βλήμα και τα 100 </w:t>
      </w:r>
      <w:proofErr w:type="spellStart"/>
      <w:r w:rsidRPr="0062798C">
        <w:rPr>
          <w:rFonts w:ascii="Arial Unicode MS" w:eastAsia="Arial Unicode MS" w:hAnsi="Arial Unicode MS" w:cs="Arial Unicode MS"/>
          <w:sz w:val="28"/>
          <w:szCs w:val="28"/>
          <w:lang w:eastAsia="el-GR"/>
        </w:rPr>
        <w:t>τζάουλ</w:t>
      </w:r>
      <w:proofErr w:type="spellEnd"/>
      <w:r w:rsidRPr="0062798C">
        <w:rPr>
          <w:rFonts w:ascii="Arial Unicode MS" w:eastAsia="Arial Unicode MS" w:hAnsi="Arial Unicode MS" w:cs="Arial Unicode MS"/>
          <w:sz w:val="28"/>
          <w:szCs w:val="28"/>
          <w:lang w:eastAsia="el-GR"/>
        </w:rPr>
        <w:t xml:space="preserve">  είναι το – σε απόλυτη τιμή – έργο των δυνάμεων που αντιστάθηκαν στην ενσφήνωση. Χρειάζεται ωστόσο να αποδεχθούμε ότι  το χρονικό διάστημα  της ενσφήνωσης του κινουμένου βλήματος είναι ασήμαντο έτσι που να μην λαμβάνεται υπόψη η μεταβαλλόμενη κίνηση του συστήματος αναφοράς σε εκείνη τη φάση της ενσφήνωσης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Υπό αυτή την προϋπόθεση η με οποιονδήποτε τρόπο πλήρης ενσφήνωση του συγκεκριμένου βλήματος επιφέρει υποβάθμιση ενέργειας 100 </w:t>
      </w:r>
      <w:proofErr w:type="spellStart"/>
      <w:r w:rsidRPr="0062798C">
        <w:rPr>
          <w:rFonts w:ascii="Arial Unicode MS" w:eastAsia="Arial Unicode MS" w:hAnsi="Arial Unicode MS" w:cs="Arial Unicode MS"/>
          <w:sz w:val="28"/>
          <w:szCs w:val="28"/>
          <w:lang w:eastAsia="el-GR"/>
        </w:rPr>
        <w:t>τζάουλ</w:t>
      </w:r>
      <w:proofErr w:type="spellEnd"/>
      <w:r w:rsidRPr="0062798C">
        <w:rPr>
          <w:rFonts w:ascii="Arial Unicode MS" w:eastAsia="Arial Unicode MS" w:hAnsi="Arial Unicode MS" w:cs="Arial Unicode MS"/>
          <w:sz w:val="28"/>
          <w:szCs w:val="28"/>
          <w:lang w:eastAsia="el-GR"/>
        </w:rPr>
        <w:t xml:space="preserve">.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Στην περίπτωση όμως του προβλήματος η ενσφήνωση γίνεται πάνω σε  ΛΕΙΟ οριζόντιο επίπεδο, το συσσωμάτωμα έχει τη δυνατότητα να κινηθεί και θα κινηθεί. Θα αποκτήσει όπως λέμε στη φυσική, κινητική ενέργεια η οποία δεν γεννιέται βέβαια από το μηδέν.  Είναι συνεπώς αδύνατον  να πραγματοποιηθεί  η πλήρης ενσφήνωση με το κινούμενο βλήμα να έχει κινητική ενέργεια  100 </w:t>
      </w:r>
      <w:proofErr w:type="spellStart"/>
      <w:r w:rsidRPr="0062798C">
        <w:rPr>
          <w:rFonts w:ascii="Arial Unicode MS" w:eastAsia="Arial Unicode MS" w:hAnsi="Arial Unicode MS" w:cs="Arial Unicode MS"/>
          <w:sz w:val="28"/>
          <w:szCs w:val="28"/>
          <w:lang w:eastAsia="el-GR"/>
        </w:rPr>
        <w:t>τζάουλ</w:t>
      </w:r>
      <w:proofErr w:type="spellEnd"/>
      <w:r w:rsidRPr="0062798C">
        <w:rPr>
          <w:rFonts w:ascii="Arial Unicode MS" w:eastAsia="Arial Unicode MS" w:hAnsi="Arial Unicode MS" w:cs="Arial Unicode MS"/>
          <w:sz w:val="28"/>
          <w:szCs w:val="28"/>
          <w:lang w:eastAsia="el-GR"/>
        </w:rPr>
        <w:t xml:space="preserve"> .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b/>
          <w:sz w:val="28"/>
          <w:szCs w:val="28"/>
          <w:lang w:eastAsia="el-GR"/>
        </w:rPr>
        <w:t>Γ2.</w:t>
      </w:r>
      <w:r w:rsidR="0062798C"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 xml:space="preserve">Από τη στιγμή που το κινούμενο βλήμα έχει φθάσει στο σώμα  Σ και αρχίζει η ενσφήνωση μέχρι τη στιγμή που έχει ολοκληρωθεί η συσσωμάτωσή του στο σύστημα «βλήμα- ξύλο» δεν ασκούνται εξωτερικές δυνάμεις. Σύμφωνα με την Αρχή </w:t>
      </w:r>
      <w:r w:rsidRPr="0062798C">
        <w:rPr>
          <w:rFonts w:ascii="Arial Unicode MS" w:eastAsia="Arial Unicode MS" w:hAnsi="Arial Unicode MS" w:cs="Arial Unicode MS"/>
          <w:sz w:val="28"/>
          <w:szCs w:val="28"/>
          <w:lang w:eastAsia="el-GR"/>
        </w:rPr>
        <w:lastRenderedPageBreak/>
        <w:t xml:space="preserve">της διατήρησης της ορμής, η ορμή του συστήματος διατηρείται σταθερή. Αν συμβολίσουμε με υ την ταχύτητα του βλήματος και με </w:t>
      </w:r>
      <w:r w:rsidRPr="0062798C">
        <w:rPr>
          <w:rFonts w:ascii="Arial Unicode MS" w:eastAsia="Arial Unicode MS" w:hAnsi="Arial Unicode MS" w:cs="Arial Unicode MS"/>
          <w:sz w:val="28"/>
          <w:szCs w:val="28"/>
          <w:lang w:val="en-US" w:eastAsia="el-GR"/>
        </w:rPr>
        <w:t>V</w:t>
      </w:r>
      <w:r w:rsidRPr="0062798C">
        <w:rPr>
          <w:rFonts w:ascii="Arial Unicode MS" w:eastAsia="Arial Unicode MS" w:hAnsi="Arial Unicode MS" w:cs="Arial Unicode MS"/>
          <w:sz w:val="28"/>
          <w:szCs w:val="28"/>
          <w:lang w:eastAsia="el-GR"/>
        </w:rPr>
        <w:t xml:space="preserve"> την ταχύτητα του συσσωματώματος ισχύει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υ =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 </w:t>
      </w:r>
      <w:r w:rsidRPr="0062798C">
        <w:rPr>
          <w:rFonts w:ascii="Arial Unicode MS" w:eastAsia="Arial Unicode MS" w:hAnsi="Arial Unicode MS" w:cs="Arial Unicode MS"/>
          <w:sz w:val="28"/>
          <w:szCs w:val="28"/>
          <w:lang w:val="en-US" w:eastAsia="el-GR"/>
        </w:rPr>
        <w:t>V</w:t>
      </w:r>
      <w:r w:rsidRPr="0062798C">
        <w:rPr>
          <w:rFonts w:ascii="Arial Unicode MS" w:eastAsia="Arial Unicode MS" w:hAnsi="Arial Unicode MS" w:cs="Arial Unicode MS"/>
          <w:sz w:val="28"/>
          <w:szCs w:val="28"/>
          <w:lang w:eastAsia="el-GR"/>
        </w:rPr>
        <w:t xml:space="preserve">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Με άλλα λόγια η υπακοή στη  Διατήρηση της ορμής «επιβάλλει» στο συσσωμάτωμα να έχει ταχύτητα ορισμένης τιμής   </w:t>
      </w:r>
      <w:r w:rsidRPr="0062798C">
        <w:rPr>
          <w:rFonts w:ascii="Arial Unicode MS" w:eastAsia="Arial Unicode MS" w:hAnsi="Arial Unicode MS" w:cs="Arial Unicode MS"/>
          <w:sz w:val="28"/>
          <w:szCs w:val="28"/>
          <w:lang w:val="en-US" w:eastAsia="el-GR"/>
        </w:rPr>
        <w:t>V</w:t>
      </w:r>
      <w:r w:rsidRPr="0062798C">
        <w:rPr>
          <w:rFonts w:ascii="Arial Unicode MS" w:eastAsia="Arial Unicode MS" w:hAnsi="Arial Unicode MS" w:cs="Arial Unicode MS"/>
          <w:sz w:val="28"/>
          <w:szCs w:val="28"/>
          <w:lang w:eastAsia="el-GR"/>
        </w:rPr>
        <w:t xml:space="preserve"> =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υ/(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 άρα και κινητική ενέργεια ίση με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½ (Μ+</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υ</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ή ½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υ</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Για να πραγματοποιηθεί η πλήρης ενσφήνωση του κινουμένου βλήματος -σύμφωνα με τον </w:t>
      </w:r>
      <w:r w:rsidRPr="0062798C">
        <w:rPr>
          <w:rFonts w:ascii="Arial Unicode MS" w:eastAsia="Arial Unicode MS" w:hAnsi="Arial Unicode MS" w:cs="Arial Unicode MS"/>
          <w:sz w:val="28"/>
          <w:szCs w:val="28"/>
          <w:u w:val="single"/>
          <w:lang w:eastAsia="el-GR"/>
        </w:rPr>
        <w:t>γενικό νόμο Διατήρησης της ενέργειας για το ίδιο σύστημα</w:t>
      </w:r>
      <w:r w:rsidRPr="0062798C">
        <w:rPr>
          <w:rFonts w:ascii="Arial Unicode MS" w:eastAsia="Arial Unicode MS" w:hAnsi="Arial Unicode MS" w:cs="Arial Unicode MS"/>
          <w:sz w:val="28"/>
          <w:szCs w:val="28"/>
          <w:lang w:eastAsia="el-GR"/>
        </w:rPr>
        <w:t xml:space="preserve">- το βλήμα πρέπει να έχει κινητική ενέργεια τουλάχιστον ίση με το άθροισμα της ενέργειας </w:t>
      </w:r>
      <w:r w:rsidRPr="0062798C">
        <w:rPr>
          <w:rFonts w:ascii="Arial Unicode MS" w:eastAsia="Arial Unicode MS" w:hAnsi="Arial Unicode MS" w:cs="Arial Unicode MS"/>
          <w:sz w:val="28"/>
          <w:szCs w:val="28"/>
          <w:lang w:val="en-US" w:eastAsia="el-GR"/>
        </w:rPr>
        <w:t>Q</w:t>
      </w:r>
      <w:r w:rsidRPr="0062798C">
        <w:rPr>
          <w:rFonts w:ascii="Arial Unicode MS" w:eastAsia="Arial Unicode MS" w:hAnsi="Arial Unicode MS" w:cs="Arial Unicode MS"/>
          <w:sz w:val="28"/>
          <w:szCs w:val="28"/>
          <w:lang w:eastAsia="el-GR"/>
        </w:rPr>
        <w:t xml:space="preserve">  η οποία νομοτελειακά θα υποβαθμιστεί και της κινητικής ενέργειας του συσσωματώματος ½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υ</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Κ &gt;  </w:t>
      </w:r>
      <w:r w:rsidRPr="0062798C">
        <w:rPr>
          <w:rFonts w:ascii="Arial Unicode MS" w:eastAsia="Arial Unicode MS" w:hAnsi="Arial Unicode MS" w:cs="Arial Unicode MS"/>
          <w:sz w:val="28"/>
          <w:szCs w:val="28"/>
          <w:lang w:val="en-US" w:eastAsia="el-GR"/>
        </w:rPr>
        <w:t>Q</w:t>
      </w:r>
      <w:r w:rsidRPr="0062798C">
        <w:rPr>
          <w:rFonts w:ascii="Arial Unicode MS" w:eastAsia="Arial Unicode MS" w:hAnsi="Arial Unicode MS" w:cs="Arial Unicode MS"/>
          <w:sz w:val="28"/>
          <w:szCs w:val="28"/>
          <w:lang w:eastAsia="el-GR"/>
        </w:rPr>
        <w:t xml:space="preserve"> + ½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υ</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 . Αλλά ½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υ</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 Κ, άρα Κ &gt;  </w:t>
      </w:r>
      <w:r w:rsidRPr="0062798C">
        <w:rPr>
          <w:rFonts w:ascii="Arial Unicode MS" w:eastAsia="Arial Unicode MS" w:hAnsi="Arial Unicode MS" w:cs="Arial Unicode MS"/>
          <w:sz w:val="28"/>
          <w:szCs w:val="28"/>
          <w:lang w:val="en-US" w:eastAsia="el-GR"/>
        </w:rPr>
        <w:t>Q</w:t>
      </w:r>
      <w:r w:rsidRPr="0062798C">
        <w:rPr>
          <w:rFonts w:ascii="Arial Unicode MS" w:eastAsia="Arial Unicode MS" w:hAnsi="Arial Unicode MS" w:cs="Arial Unicode MS"/>
          <w:sz w:val="28"/>
          <w:szCs w:val="28"/>
          <w:lang w:eastAsia="el-GR"/>
        </w:rPr>
        <w:t xml:space="preserve"> + Κ</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 ) οπότε </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u w:val="single"/>
          <w:lang w:val="en-US" w:eastAsia="el-GR"/>
        </w:rPr>
      </w:pPr>
      <w:r w:rsidRPr="0062798C">
        <w:rPr>
          <w:rFonts w:ascii="Arial Unicode MS" w:eastAsia="Arial Unicode MS" w:hAnsi="Arial Unicode MS" w:cs="Arial Unicode MS"/>
          <w:sz w:val="28"/>
          <w:szCs w:val="28"/>
          <w:lang w:eastAsia="el-GR"/>
        </w:rPr>
        <w:t>Κ</w:t>
      </w:r>
      <w:r w:rsidRPr="0062798C">
        <w:rPr>
          <w:rFonts w:ascii="Arial Unicode MS" w:eastAsia="Arial Unicode MS" w:hAnsi="Arial Unicode MS" w:cs="Arial Unicode MS"/>
          <w:sz w:val="28"/>
          <w:szCs w:val="28"/>
          <w:lang w:val="en-GB" w:eastAsia="el-GR"/>
        </w:rPr>
        <w:t xml:space="preserve"> &gt;  </w:t>
      </w:r>
      <w:r w:rsidRPr="0062798C">
        <w:rPr>
          <w:rFonts w:ascii="Arial Unicode MS" w:eastAsia="Arial Unicode MS" w:hAnsi="Arial Unicode MS" w:cs="Arial Unicode MS"/>
          <w:sz w:val="28"/>
          <w:szCs w:val="28"/>
          <w:lang w:val="en-US" w:eastAsia="el-GR"/>
        </w:rPr>
        <w:t>Q</w:t>
      </w:r>
      <w:r w:rsidRPr="0062798C">
        <w:rPr>
          <w:rFonts w:ascii="Arial Unicode MS" w:eastAsia="Arial Unicode MS" w:hAnsi="Arial Unicode MS" w:cs="Arial Unicode MS"/>
          <w:sz w:val="28"/>
          <w:szCs w:val="28"/>
          <w:lang w:val="en-GB" w:eastAsia="el-GR"/>
        </w:rPr>
        <w:t xml:space="preserve"> (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val="en-GB" w:eastAsia="el-GR"/>
        </w:rPr>
        <w:t>+</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val="en-GB" w:eastAsia="el-GR"/>
        </w:rPr>
        <w:t>)/</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val="en-GB" w:eastAsia="el-GR"/>
        </w:rPr>
        <w:t xml:space="preserve">      </w:t>
      </w:r>
      <w:r w:rsidRPr="0062798C">
        <w:rPr>
          <w:rFonts w:ascii="Arial Unicode MS" w:eastAsia="Arial Unicode MS" w:hAnsi="Arial Unicode MS" w:cs="Arial Unicode MS"/>
          <w:sz w:val="28"/>
          <w:szCs w:val="28"/>
          <w:u w:val="single"/>
          <w:lang w:val="en-US" w:eastAsia="el-GR"/>
        </w:rPr>
        <w:t>K</w:t>
      </w:r>
      <w:r w:rsidRPr="0062798C">
        <w:rPr>
          <w:rFonts w:ascii="Arial Unicode MS" w:eastAsia="Arial Unicode MS" w:hAnsi="Arial Unicode MS" w:cs="Arial Unicode MS"/>
          <w:sz w:val="28"/>
          <w:szCs w:val="28"/>
          <w:u w:val="single"/>
          <w:lang w:val="en-GB" w:eastAsia="el-GR"/>
        </w:rPr>
        <w:t xml:space="preserve"> </w:t>
      </w:r>
      <w:r w:rsidRPr="0062798C">
        <w:rPr>
          <w:rFonts w:ascii="Arial Unicode MS" w:eastAsia="Arial Unicode MS" w:hAnsi="Arial Unicode MS" w:cs="Arial Unicode MS"/>
          <w:sz w:val="28"/>
          <w:szCs w:val="28"/>
          <w:u w:val="single"/>
          <w:vertAlign w:val="subscript"/>
          <w:lang w:val="en-US" w:eastAsia="el-GR"/>
        </w:rPr>
        <w:t>min</w:t>
      </w:r>
      <w:r w:rsidRPr="0062798C">
        <w:rPr>
          <w:rFonts w:ascii="Arial Unicode MS" w:eastAsia="Arial Unicode MS" w:hAnsi="Arial Unicode MS" w:cs="Arial Unicode MS"/>
          <w:sz w:val="28"/>
          <w:szCs w:val="28"/>
          <w:lang w:val="en-GB" w:eastAsia="el-GR"/>
        </w:rPr>
        <w:t xml:space="preserve">  = </w:t>
      </w:r>
      <w:r w:rsidRPr="0062798C">
        <w:rPr>
          <w:rFonts w:ascii="Arial Unicode MS" w:eastAsia="Arial Unicode MS" w:hAnsi="Arial Unicode MS" w:cs="Arial Unicode MS"/>
          <w:sz w:val="28"/>
          <w:szCs w:val="28"/>
          <w:lang w:val="en-US" w:eastAsia="el-GR"/>
        </w:rPr>
        <w:t>Q</w:t>
      </w:r>
      <w:r w:rsidRPr="0062798C">
        <w:rPr>
          <w:rFonts w:ascii="Arial Unicode MS" w:eastAsia="Arial Unicode MS" w:hAnsi="Arial Unicode MS" w:cs="Arial Unicode MS"/>
          <w:sz w:val="28"/>
          <w:szCs w:val="28"/>
          <w:lang w:val="en-GB" w:eastAsia="el-GR"/>
        </w:rPr>
        <w:t xml:space="preserve"> (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val="en-GB" w:eastAsia="el-GR"/>
        </w:rPr>
        <w:t>+</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val="en-GB" w:eastAsia="el-GR"/>
        </w:rPr>
        <w:t>)/</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val="en-GB" w:eastAsia="el-GR"/>
        </w:rPr>
        <w:t xml:space="preserve">           </w:t>
      </w:r>
      <w:r w:rsidRPr="0062798C">
        <w:rPr>
          <w:rFonts w:ascii="Arial Unicode MS" w:eastAsia="Arial Unicode MS" w:hAnsi="Arial Unicode MS" w:cs="Arial Unicode MS"/>
          <w:sz w:val="28"/>
          <w:szCs w:val="28"/>
          <w:u w:val="single"/>
          <w:lang w:val="en-US" w:eastAsia="el-GR"/>
        </w:rPr>
        <w:t>K</w:t>
      </w:r>
      <w:r w:rsidRPr="0062798C">
        <w:rPr>
          <w:rFonts w:ascii="Arial Unicode MS" w:eastAsia="Arial Unicode MS" w:hAnsi="Arial Unicode MS" w:cs="Arial Unicode MS"/>
          <w:sz w:val="28"/>
          <w:szCs w:val="28"/>
          <w:u w:val="single"/>
          <w:lang w:val="en-GB" w:eastAsia="el-GR"/>
        </w:rPr>
        <w:t xml:space="preserve"> </w:t>
      </w:r>
      <w:r w:rsidRPr="0062798C">
        <w:rPr>
          <w:rFonts w:ascii="Arial Unicode MS" w:eastAsia="Arial Unicode MS" w:hAnsi="Arial Unicode MS" w:cs="Arial Unicode MS"/>
          <w:sz w:val="28"/>
          <w:szCs w:val="28"/>
          <w:u w:val="single"/>
          <w:vertAlign w:val="subscript"/>
          <w:lang w:val="en-US" w:eastAsia="el-GR"/>
        </w:rPr>
        <w:t xml:space="preserve">min </w:t>
      </w:r>
      <w:r w:rsidRPr="0062798C">
        <w:rPr>
          <w:rFonts w:ascii="Arial Unicode MS" w:eastAsia="Arial Unicode MS" w:hAnsi="Arial Unicode MS" w:cs="Arial Unicode MS"/>
          <w:sz w:val="28"/>
          <w:szCs w:val="28"/>
          <w:u w:val="single"/>
          <w:lang w:val="en-US" w:eastAsia="el-GR"/>
        </w:rPr>
        <w:t>=</w:t>
      </w:r>
      <w:r w:rsidRPr="0062798C">
        <w:rPr>
          <w:rFonts w:ascii="Arial Unicode MS" w:eastAsia="Arial Unicode MS" w:hAnsi="Arial Unicode MS" w:cs="Arial Unicode MS"/>
          <w:sz w:val="28"/>
          <w:szCs w:val="28"/>
          <w:u w:val="single"/>
          <w:lang w:val="en-GB" w:eastAsia="el-GR"/>
        </w:rPr>
        <w:t xml:space="preserve"> 120 </w:t>
      </w:r>
      <w:r w:rsidRPr="0062798C">
        <w:rPr>
          <w:rFonts w:ascii="Arial Unicode MS" w:eastAsia="Arial Unicode MS" w:hAnsi="Arial Unicode MS" w:cs="Arial Unicode MS"/>
          <w:sz w:val="28"/>
          <w:szCs w:val="28"/>
          <w:u w:val="single"/>
          <w:lang w:val="en-US" w:eastAsia="el-GR"/>
        </w:rPr>
        <w:t>J</w:t>
      </w:r>
    </w:p>
    <w:p w:rsidR="001B5183" w:rsidRPr="0062798C" w:rsidRDefault="001B5183"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Γ3.</w:t>
      </w:r>
      <w:r w:rsidR="004B2F42" w:rsidRPr="0062798C">
        <w:rPr>
          <w:rFonts w:ascii="Arial Unicode MS" w:eastAsia="Arial Unicode MS" w:hAnsi="Arial Unicode MS" w:cs="Arial Unicode MS"/>
          <w:sz w:val="28"/>
          <w:szCs w:val="28"/>
          <w:lang w:eastAsia="el-GR"/>
        </w:rPr>
        <w:t>Οπως όλοι θυμόμαστε είναι το μεγάλο λάθος της επιτροπής στις εξετάσεις του 2003 και στη Β Λυκείου.</w:t>
      </w:r>
      <w:r w:rsidR="0062798C" w:rsidRPr="0062798C">
        <w:rPr>
          <w:rFonts w:ascii="Arial Unicode MS" w:eastAsia="Arial Unicode MS" w:hAnsi="Arial Unicode MS" w:cs="Arial Unicode MS"/>
          <w:sz w:val="28"/>
          <w:szCs w:val="28"/>
          <w:lang w:eastAsia="el-GR"/>
        </w:rPr>
        <w:t xml:space="preserve"> </w:t>
      </w:r>
      <w:r w:rsidR="004B2F42" w:rsidRPr="0062798C">
        <w:rPr>
          <w:rFonts w:ascii="Arial Unicode MS" w:eastAsia="Arial Unicode MS" w:hAnsi="Arial Unicode MS" w:cs="Arial Unicode MS"/>
          <w:sz w:val="28"/>
          <w:szCs w:val="28"/>
          <w:lang w:eastAsia="el-GR"/>
        </w:rPr>
        <w:t xml:space="preserve">Δύο σημεία της αδιαβατικής που φυσικά δεν ανήκαν πάνω στην αδιαβατική μιας και η εξίσωση του </w:t>
      </w:r>
      <w:proofErr w:type="spellStart"/>
      <w:r w:rsidR="004B2F42" w:rsidRPr="0062798C">
        <w:rPr>
          <w:rFonts w:ascii="Arial Unicode MS" w:eastAsia="Arial Unicode MS" w:hAnsi="Arial Unicode MS" w:cs="Arial Unicode MS"/>
          <w:sz w:val="28"/>
          <w:szCs w:val="28"/>
          <w:lang w:eastAsia="el-GR"/>
        </w:rPr>
        <w:t>Πουασόν</w:t>
      </w:r>
      <w:proofErr w:type="spellEnd"/>
      <w:r w:rsidR="004B2F42" w:rsidRPr="0062798C">
        <w:rPr>
          <w:rFonts w:ascii="Arial Unicode MS" w:eastAsia="Arial Unicode MS" w:hAnsi="Arial Unicode MS" w:cs="Arial Unicode MS"/>
          <w:sz w:val="28"/>
          <w:szCs w:val="28"/>
          <w:lang w:eastAsia="el-GR"/>
        </w:rPr>
        <w:t xml:space="preserve"> δεν επαληθευόταν δηλαδή</w:t>
      </w:r>
    </w:p>
    <w:p w:rsidR="004B2F42" w:rsidRPr="0062798C" w:rsidRDefault="004B2F42" w:rsidP="007879F1">
      <w:pPr>
        <w:spacing w:after="0" w:line="240" w:lineRule="auto"/>
        <w:ind w:left="57" w:right="57"/>
        <w:jc w:val="both"/>
        <w:rPr>
          <w:rFonts w:ascii="Arial Unicode MS" w:eastAsia="Arial Unicode MS" w:hAnsi="Arial Unicode MS" w:cs="Arial Unicode MS"/>
          <w:sz w:val="28"/>
          <w:szCs w:val="28"/>
          <w:vertAlign w:val="superscript"/>
          <w:lang w:eastAsia="el-GR"/>
        </w:rPr>
      </w:pPr>
      <w:r w:rsidRPr="0062798C">
        <w:rPr>
          <w:rFonts w:ascii="Arial Unicode MS" w:eastAsia="Arial Unicode MS" w:hAnsi="Arial Unicode MS" w:cs="Arial Unicode MS"/>
          <w:sz w:val="28"/>
          <w:szCs w:val="28"/>
          <w:lang w:val="en-US" w:eastAsia="el-GR"/>
        </w:rPr>
        <w:t>P</w:t>
      </w:r>
      <w:r w:rsidRPr="0062798C">
        <w:rPr>
          <w:rFonts w:ascii="Arial Unicode MS" w:eastAsia="Arial Unicode MS" w:hAnsi="Arial Unicode MS" w:cs="Arial Unicode MS"/>
          <w:sz w:val="28"/>
          <w:szCs w:val="28"/>
          <w:vertAlign w:val="subscript"/>
          <w:lang w:eastAsia="el-GR"/>
        </w:rPr>
        <w:t>1</w:t>
      </w:r>
      <w:r w:rsidRPr="0062798C">
        <w:rPr>
          <w:rFonts w:ascii="Arial Unicode MS" w:eastAsia="Arial Unicode MS" w:hAnsi="Arial Unicode MS" w:cs="Arial Unicode MS"/>
          <w:sz w:val="28"/>
          <w:szCs w:val="28"/>
          <w:lang w:val="en-US" w:eastAsia="el-GR"/>
        </w:rPr>
        <w:t>V</w:t>
      </w:r>
      <w:r w:rsidRPr="0062798C">
        <w:rPr>
          <w:rFonts w:ascii="Arial Unicode MS" w:eastAsia="Arial Unicode MS" w:hAnsi="Arial Unicode MS" w:cs="Arial Unicode MS"/>
          <w:sz w:val="28"/>
          <w:szCs w:val="28"/>
          <w:vertAlign w:val="subscript"/>
          <w:lang w:eastAsia="el-GR"/>
        </w:rPr>
        <w:t>1</w:t>
      </w:r>
      <w:r w:rsidRPr="0062798C">
        <w:rPr>
          <w:rFonts w:ascii="Arial Unicode MS" w:eastAsia="Arial Unicode MS" w:hAnsi="Arial Unicode MS" w:cs="Arial Unicode MS"/>
          <w:sz w:val="28"/>
          <w:szCs w:val="28"/>
          <w:vertAlign w:val="superscript"/>
          <w:lang w:eastAsia="el-GR"/>
        </w:rPr>
        <w:t>γ</w:t>
      </w:r>
      <w:r w:rsidRPr="0062798C">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val="en-US" w:eastAsia="el-GR"/>
        </w:rPr>
        <w:t>P</w:t>
      </w:r>
      <w:r w:rsidRPr="0062798C">
        <w:rPr>
          <w:rFonts w:ascii="Arial Unicode MS" w:eastAsia="Arial Unicode MS" w:hAnsi="Arial Unicode MS" w:cs="Arial Unicode MS"/>
          <w:sz w:val="28"/>
          <w:szCs w:val="28"/>
          <w:vertAlign w:val="subscript"/>
          <w:lang w:eastAsia="el-GR"/>
        </w:rPr>
        <w:t>2</w:t>
      </w:r>
      <w:r w:rsidRPr="0062798C">
        <w:rPr>
          <w:rFonts w:ascii="Arial Unicode MS" w:eastAsia="Arial Unicode MS" w:hAnsi="Arial Unicode MS" w:cs="Arial Unicode MS"/>
          <w:sz w:val="28"/>
          <w:szCs w:val="28"/>
          <w:lang w:val="en-US" w:eastAsia="el-GR"/>
        </w:rPr>
        <w:t>V</w:t>
      </w:r>
      <w:r w:rsidRPr="0062798C">
        <w:rPr>
          <w:rFonts w:ascii="Arial Unicode MS" w:eastAsia="Arial Unicode MS" w:hAnsi="Arial Unicode MS" w:cs="Arial Unicode MS"/>
          <w:sz w:val="28"/>
          <w:szCs w:val="28"/>
          <w:vertAlign w:val="subscript"/>
          <w:lang w:eastAsia="el-GR"/>
        </w:rPr>
        <w:t>2</w:t>
      </w:r>
      <w:r w:rsidRPr="0062798C">
        <w:rPr>
          <w:rFonts w:ascii="Arial Unicode MS" w:eastAsia="Arial Unicode MS" w:hAnsi="Arial Unicode MS" w:cs="Arial Unicode MS"/>
          <w:sz w:val="28"/>
          <w:szCs w:val="28"/>
          <w:vertAlign w:val="superscript"/>
          <w:lang w:eastAsia="el-GR"/>
        </w:rPr>
        <w:t>γ</w:t>
      </w:r>
    </w:p>
    <w:p w:rsidR="004B2F42" w:rsidRPr="0062798C" w:rsidRDefault="004B2F42" w:rsidP="007879F1">
      <w:pPr>
        <w:spacing w:after="0" w:line="240" w:lineRule="auto"/>
        <w:ind w:left="57" w:right="57"/>
        <w:jc w:val="both"/>
        <w:rPr>
          <w:rFonts w:ascii="Arial Unicode MS" w:eastAsia="Arial Unicode MS" w:hAnsi="Arial Unicode MS" w:cs="Arial Unicode MS"/>
          <w:b/>
          <w:sz w:val="28"/>
          <w:szCs w:val="28"/>
          <w:vertAlign w:val="superscript"/>
          <w:lang w:eastAsia="el-GR"/>
        </w:rPr>
      </w:pPr>
    </w:p>
    <w:p w:rsidR="004B2F42" w:rsidRPr="0062798C" w:rsidRDefault="004B2F42"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b/>
          <w:sz w:val="28"/>
          <w:szCs w:val="28"/>
          <w:lang w:eastAsia="el-GR"/>
        </w:rPr>
        <w:t>Γ4.</w:t>
      </w:r>
      <w:r w:rsidR="0062798C"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 xml:space="preserve">Επειδή δεν είναι γνωστό το ποσό θερμότητας που θα παραχθεί κατά την κρούση δεν μπορούμε να γνωρίζουμε τον λόγο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.Ήταν επίσης ένα μεγάλο λάθος της επιτροπής εξετάσεων του 2005 μιας και πουθενά δεν ανέφερε στο τελευταίο ερώτημα ότι η θερμότητα που παραγόταν κατά την κρούση ήταν 100</w:t>
      </w:r>
      <w:r w:rsidRPr="0062798C">
        <w:rPr>
          <w:rFonts w:ascii="Arial Unicode MS" w:eastAsia="Arial Unicode MS" w:hAnsi="Arial Unicode MS" w:cs="Arial Unicode MS"/>
          <w:sz w:val="28"/>
          <w:szCs w:val="28"/>
          <w:lang w:val="en-US" w:eastAsia="el-GR"/>
        </w:rPr>
        <w:t>J</w:t>
      </w:r>
      <w:r w:rsidRPr="0062798C">
        <w:rPr>
          <w:rFonts w:ascii="Arial Unicode MS" w:eastAsia="Arial Unicode MS" w:hAnsi="Arial Unicode MS" w:cs="Arial Unicode MS"/>
          <w:sz w:val="28"/>
          <w:szCs w:val="28"/>
          <w:lang w:eastAsia="el-GR"/>
        </w:rPr>
        <w:t>.</w:t>
      </w: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p>
    <w:p w:rsidR="00CB5471" w:rsidRPr="0062798C" w:rsidRDefault="0062798C" w:rsidP="007879F1">
      <w:pPr>
        <w:spacing w:after="0" w:line="240" w:lineRule="auto"/>
        <w:ind w:left="57" w:right="57"/>
        <w:jc w:val="both"/>
        <w:rPr>
          <w:rFonts w:ascii="Arial Unicode MS" w:eastAsia="Arial Unicode MS" w:hAnsi="Arial Unicode MS" w:cs="Arial Unicode MS"/>
          <w:b/>
          <w:sz w:val="28"/>
          <w:szCs w:val="28"/>
          <w:lang w:eastAsia="el-GR"/>
        </w:rPr>
      </w:pPr>
      <w:r w:rsidRPr="0062798C">
        <w:rPr>
          <w:rFonts w:ascii="Arial Unicode MS" w:eastAsia="Arial Unicode MS" w:hAnsi="Arial Unicode MS" w:cs="Arial Unicode MS"/>
          <w:b/>
          <w:sz w:val="28"/>
          <w:szCs w:val="28"/>
          <w:lang w:eastAsia="el-GR"/>
        </w:rPr>
        <w:t>Θέμα</w:t>
      </w:r>
      <w:r w:rsidR="00CB5471" w:rsidRPr="0062798C">
        <w:rPr>
          <w:rFonts w:ascii="Arial Unicode MS" w:eastAsia="Arial Unicode MS" w:hAnsi="Arial Unicode MS" w:cs="Arial Unicode MS"/>
          <w:b/>
          <w:sz w:val="28"/>
          <w:szCs w:val="28"/>
          <w:lang w:eastAsia="el-GR"/>
        </w:rPr>
        <w:t xml:space="preserve"> Δ.</w:t>
      </w: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p>
    <w:p w:rsidR="00E540F3" w:rsidRDefault="00CB5471"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b/>
          <w:sz w:val="28"/>
          <w:szCs w:val="28"/>
          <w:lang w:eastAsia="el-GR"/>
        </w:rPr>
        <w:t>Δ1.</w:t>
      </w:r>
      <w:r w:rsid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Η ροπή αδράνειας του κοίλου κυλίνδρου θα δίνεται από την σχέση</w:t>
      </w:r>
      <w:r w:rsidR="00E540F3">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eastAsia="el-GR"/>
        </w:rPr>
        <w:t xml:space="preserve">  </w:t>
      </w:r>
    </w:p>
    <w:p w:rsidR="00E540F3" w:rsidRDefault="00E540F3" w:rsidP="007879F1">
      <w:pPr>
        <w:spacing w:after="0" w:line="240" w:lineRule="auto"/>
        <w:ind w:left="57" w:right="57"/>
        <w:jc w:val="both"/>
        <w:rPr>
          <w:rFonts w:ascii="Arial Unicode MS" w:eastAsia="Arial Unicode MS" w:hAnsi="Arial Unicode MS" w:cs="Arial Unicode MS"/>
          <w:sz w:val="28"/>
          <w:szCs w:val="28"/>
          <w:lang w:eastAsia="el-GR"/>
        </w:rPr>
      </w:pP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proofErr w:type="spellStart"/>
      <w:r w:rsidRPr="0062798C">
        <w:rPr>
          <w:rFonts w:ascii="Arial Unicode MS" w:eastAsia="Arial Unicode MS" w:hAnsi="Arial Unicode MS" w:cs="Arial Unicode MS"/>
          <w:sz w:val="28"/>
          <w:szCs w:val="28"/>
          <w:lang w:eastAsia="el-GR"/>
        </w:rPr>
        <w:t>Ι</w:t>
      </w:r>
      <w:r w:rsidRPr="00E540F3">
        <w:rPr>
          <w:rFonts w:ascii="Arial Unicode MS" w:eastAsia="Arial Unicode MS" w:hAnsi="Arial Unicode MS" w:cs="Arial Unicode MS"/>
          <w:sz w:val="28"/>
          <w:szCs w:val="28"/>
          <w:vertAlign w:val="subscript"/>
          <w:lang w:eastAsia="el-GR"/>
        </w:rPr>
        <w:t>κοιλ</w:t>
      </w:r>
      <w:proofErr w:type="spellEnd"/>
      <w:r w:rsidR="00E540F3">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w:t>
      </w:r>
      <w:r w:rsidR="00E540F3">
        <w:rPr>
          <w:rFonts w:ascii="Arial Unicode MS" w:eastAsia="Arial Unicode MS" w:hAnsi="Arial Unicode MS" w:cs="Arial Unicode MS"/>
          <w:sz w:val="28"/>
          <w:szCs w:val="28"/>
          <w:lang w:eastAsia="el-GR"/>
        </w:rPr>
        <w:t xml:space="preserve"> </w:t>
      </w:r>
      <w:proofErr w:type="spellStart"/>
      <w:r w:rsidRPr="0062798C">
        <w:rPr>
          <w:rFonts w:ascii="Arial Unicode MS" w:eastAsia="Arial Unicode MS" w:hAnsi="Arial Unicode MS" w:cs="Arial Unicode MS"/>
          <w:sz w:val="28"/>
          <w:szCs w:val="28"/>
          <w:lang w:eastAsia="el-GR"/>
        </w:rPr>
        <w:t>Ι</w:t>
      </w:r>
      <w:r w:rsidRPr="00E540F3">
        <w:rPr>
          <w:rFonts w:ascii="Arial Unicode MS" w:eastAsia="Arial Unicode MS" w:hAnsi="Arial Unicode MS" w:cs="Arial Unicode MS"/>
          <w:sz w:val="28"/>
          <w:szCs w:val="28"/>
          <w:vertAlign w:val="subscript"/>
          <w:lang w:eastAsia="el-GR"/>
        </w:rPr>
        <w:t>ολ</w:t>
      </w:r>
      <w:proofErr w:type="spellEnd"/>
      <w:r w:rsidR="00E540F3">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w:t>
      </w:r>
      <w:r w:rsidR="00E540F3">
        <w:rPr>
          <w:rFonts w:ascii="Arial Unicode MS" w:eastAsia="Arial Unicode MS" w:hAnsi="Arial Unicode MS" w:cs="Arial Unicode MS"/>
          <w:sz w:val="28"/>
          <w:szCs w:val="28"/>
          <w:lang w:eastAsia="el-GR"/>
        </w:rPr>
        <w:t xml:space="preserve"> </w:t>
      </w:r>
      <w:proofErr w:type="spellStart"/>
      <w:r w:rsidRPr="0062798C">
        <w:rPr>
          <w:rFonts w:ascii="Arial Unicode MS" w:eastAsia="Arial Unicode MS" w:hAnsi="Arial Unicode MS" w:cs="Arial Unicode MS"/>
          <w:sz w:val="28"/>
          <w:szCs w:val="28"/>
          <w:lang w:eastAsia="el-GR"/>
        </w:rPr>
        <w:t>Ι</w:t>
      </w:r>
      <w:r w:rsidRPr="0062798C">
        <w:rPr>
          <w:rFonts w:ascii="Arial Unicode MS" w:eastAsia="Arial Unicode MS" w:hAnsi="Arial Unicode MS" w:cs="Arial Unicode MS"/>
          <w:sz w:val="28"/>
          <w:szCs w:val="28"/>
          <w:vertAlign w:val="subscript"/>
          <w:lang w:eastAsia="el-GR"/>
        </w:rPr>
        <w:t>αφαιρ</w:t>
      </w:r>
      <w:proofErr w:type="spellEnd"/>
      <w:r w:rsidR="00E540F3">
        <w:rPr>
          <w:rFonts w:ascii="Arial Unicode MS" w:eastAsia="Arial Unicode MS" w:hAnsi="Arial Unicode MS" w:cs="Arial Unicode MS"/>
          <w:sz w:val="28"/>
          <w:szCs w:val="28"/>
          <w:vertAlign w:val="subscript"/>
          <w:lang w:eastAsia="el-GR"/>
        </w:rPr>
        <w:t xml:space="preserve"> </w:t>
      </w:r>
      <w:r w:rsidRPr="0062798C">
        <w:rPr>
          <w:rFonts w:ascii="Arial Unicode MS" w:eastAsia="Arial Unicode MS" w:hAnsi="Arial Unicode MS" w:cs="Arial Unicode MS"/>
          <w:sz w:val="28"/>
          <w:szCs w:val="28"/>
          <w:lang w:eastAsia="el-GR"/>
        </w:rPr>
        <w:t>=</w:t>
      </w:r>
      <w:r w:rsidR="00E540F3">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1/2Μ</w:t>
      </w:r>
      <w:r w:rsidRPr="0062798C">
        <w:rPr>
          <w:rFonts w:ascii="Arial Unicode MS" w:eastAsia="Arial Unicode MS" w:hAnsi="Arial Unicode MS" w:cs="Arial Unicode MS"/>
          <w:sz w:val="28"/>
          <w:szCs w:val="28"/>
          <w:lang w:val="en-US" w:eastAsia="el-GR"/>
        </w:rPr>
        <w:t>R</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w:t>
      </w:r>
      <w:r w:rsidR="00E540F3">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1/2</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val="en-US" w:eastAsia="el-GR"/>
        </w:rPr>
        <w:t>r</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(1)</w:t>
      </w: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val="en-US" w:eastAsia="el-GR"/>
        </w:rPr>
        <w:lastRenderedPageBreak/>
        <w:t>H</w:t>
      </w:r>
      <w:r w:rsidRPr="0062798C">
        <w:rPr>
          <w:rFonts w:ascii="Arial Unicode MS" w:eastAsia="Arial Unicode MS" w:hAnsi="Arial Unicode MS" w:cs="Arial Unicode MS"/>
          <w:sz w:val="28"/>
          <w:szCs w:val="28"/>
          <w:lang w:eastAsia="el-GR"/>
        </w:rPr>
        <w:t xml:space="preserve"> πυκνότητα του κυλίνδρου είναι σταθερή άρα</w:t>
      </w:r>
    </w:p>
    <w:p w:rsidR="000D0CA7" w:rsidRPr="0062798C" w:rsidRDefault="000D0CA7" w:rsidP="007879F1">
      <w:pPr>
        <w:spacing w:after="0" w:line="240" w:lineRule="auto"/>
        <w:ind w:left="57" w:right="57"/>
        <w:jc w:val="both"/>
        <w:rPr>
          <w:rFonts w:ascii="Arial Unicode MS" w:eastAsia="Arial Unicode MS" w:hAnsi="Arial Unicode MS" w:cs="Arial Unicode MS"/>
          <w:sz w:val="28"/>
          <w:szCs w:val="28"/>
          <w:lang w:eastAsia="el-GR"/>
        </w:rPr>
      </w:pP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Μ</w:t>
      </w:r>
      <w:r w:rsidR="00E540F3">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eastAsia="el-GR"/>
        </w:rPr>
        <w:t xml:space="preserve"> /π</w:t>
      </w:r>
      <w:r w:rsidRPr="0062798C">
        <w:rPr>
          <w:rFonts w:ascii="Arial Unicode MS" w:eastAsia="Arial Unicode MS" w:hAnsi="Arial Unicode MS" w:cs="Arial Unicode MS"/>
          <w:sz w:val="28"/>
          <w:szCs w:val="28"/>
          <w:lang w:val="en-US" w:eastAsia="el-GR"/>
        </w:rPr>
        <w:t>r</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val="en-US" w:eastAsia="el-GR"/>
        </w:rPr>
        <w:t>L</w:t>
      </w:r>
      <w:r w:rsidR="00E540F3">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w:t>
      </w:r>
      <w:r w:rsidR="00E540F3">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/π</w:t>
      </w:r>
      <w:r w:rsidRPr="0062798C">
        <w:rPr>
          <w:rFonts w:ascii="Arial Unicode MS" w:eastAsia="Arial Unicode MS" w:hAnsi="Arial Unicode MS" w:cs="Arial Unicode MS"/>
          <w:sz w:val="28"/>
          <w:szCs w:val="28"/>
          <w:lang w:val="en-US" w:eastAsia="el-GR"/>
        </w:rPr>
        <w:t>R</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val="en-US" w:eastAsia="el-GR"/>
        </w:rPr>
        <w:t>L</w:t>
      </w:r>
      <w:r w:rsidRPr="0062798C">
        <w:rPr>
          <w:rFonts w:ascii="Arial Unicode MS" w:eastAsia="Arial Unicode MS" w:hAnsi="Arial Unicode MS" w:cs="Arial Unicode MS"/>
          <w:sz w:val="28"/>
          <w:szCs w:val="28"/>
          <w:lang w:eastAsia="el-GR"/>
        </w:rPr>
        <w:t xml:space="preserve">  άρα Μ΄</w:t>
      </w:r>
      <w:r w:rsidR="00E540F3">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w:t>
      </w:r>
      <w:r w:rsidR="00E540F3">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Μ</w:t>
      </w:r>
      <w:r w:rsidRPr="0062798C">
        <w:rPr>
          <w:rFonts w:ascii="Arial Unicode MS" w:eastAsia="Arial Unicode MS" w:hAnsi="Arial Unicode MS" w:cs="Arial Unicode MS"/>
          <w:sz w:val="28"/>
          <w:szCs w:val="28"/>
          <w:lang w:val="en-US" w:eastAsia="el-GR"/>
        </w:rPr>
        <w:t>r</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val="en-US" w:eastAsia="el-GR"/>
        </w:rPr>
        <w:t>R</w:t>
      </w:r>
      <w:r w:rsidRPr="0062798C">
        <w:rPr>
          <w:rFonts w:ascii="Arial Unicode MS" w:eastAsia="Arial Unicode MS" w:hAnsi="Arial Unicode MS" w:cs="Arial Unicode MS"/>
          <w:sz w:val="28"/>
          <w:szCs w:val="28"/>
          <w:vertAlign w:val="superscript"/>
          <w:lang w:eastAsia="el-GR"/>
        </w:rPr>
        <w:t>2</w:t>
      </w:r>
      <w:r w:rsidRPr="0062798C">
        <w:rPr>
          <w:rFonts w:ascii="Arial Unicode MS" w:eastAsia="Arial Unicode MS" w:hAnsi="Arial Unicode MS" w:cs="Arial Unicode MS"/>
          <w:sz w:val="28"/>
          <w:szCs w:val="28"/>
          <w:lang w:eastAsia="el-GR"/>
        </w:rPr>
        <w:t xml:space="preserve"> (2)</w:t>
      </w: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p>
    <w:p w:rsidR="000D0CA7"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val="en-US" w:eastAsia="el-GR"/>
        </w:rPr>
        <w:t>M</w:t>
      </w:r>
      <w:r w:rsidRPr="0062798C">
        <w:rPr>
          <w:rFonts w:ascii="Arial Unicode MS" w:eastAsia="Arial Unicode MS" w:hAnsi="Arial Unicode MS" w:cs="Arial Unicode MS"/>
          <w:sz w:val="28"/>
          <w:szCs w:val="28"/>
          <w:lang w:eastAsia="el-GR"/>
        </w:rPr>
        <w:t xml:space="preserve">ε την βοήθεια των σχέσεων (1) και (2) θα προκύψει η ζητούμενη σχέση </w:t>
      </w:r>
    </w:p>
    <w:p w:rsidR="000D0CA7" w:rsidRPr="0062798C" w:rsidRDefault="000D0CA7" w:rsidP="007879F1">
      <w:pPr>
        <w:spacing w:after="0" w:line="240" w:lineRule="auto"/>
        <w:ind w:left="57" w:right="57"/>
        <w:jc w:val="both"/>
        <w:rPr>
          <w:rFonts w:ascii="Arial Unicode MS" w:eastAsia="Arial Unicode MS" w:hAnsi="Arial Unicode MS" w:cs="Arial Unicode MS"/>
          <w:sz w:val="28"/>
          <w:szCs w:val="28"/>
          <w:lang w:eastAsia="el-GR"/>
        </w:rPr>
      </w:pPr>
    </w:p>
    <w:p w:rsidR="00CB5471" w:rsidRPr="0062798C" w:rsidRDefault="000D0CA7"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                                           </w:t>
      </w:r>
      <w:r w:rsidR="00CB5471" w:rsidRPr="0062798C">
        <w:rPr>
          <w:rFonts w:ascii="Arial Unicode MS" w:eastAsia="Arial Unicode MS" w:hAnsi="Arial Unicode MS" w:cs="Arial Unicode MS"/>
          <w:sz w:val="28"/>
          <w:szCs w:val="28"/>
          <w:lang w:eastAsia="el-GR"/>
        </w:rPr>
        <w:t>Ι</w:t>
      </w:r>
      <w:r w:rsidR="00CB5471" w:rsidRPr="0062798C">
        <w:rPr>
          <w:rFonts w:ascii="Arial Unicode MS" w:eastAsia="Arial Unicode MS" w:hAnsi="Arial Unicode MS" w:cs="Arial Unicode MS"/>
          <w:sz w:val="28"/>
          <w:szCs w:val="28"/>
          <w:vertAlign w:val="subscript"/>
          <w:lang w:eastAsia="el-GR"/>
        </w:rPr>
        <w:t>κοιλ</w:t>
      </w:r>
      <w:r w:rsidR="00CB5471" w:rsidRPr="0062798C">
        <w:rPr>
          <w:rFonts w:ascii="Arial Unicode MS" w:eastAsia="Arial Unicode MS" w:hAnsi="Arial Unicode MS" w:cs="Arial Unicode MS"/>
          <w:sz w:val="28"/>
          <w:szCs w:val="28"/>
          <w:lang w:eastAsia="el-GR"/>
        </w:rPr>
        <w:t>=1/2 Μ</w:t>
      </w:r>
      <w:r w:rsidR="00CB5471" w:rsidRPr="0062798C">
        <w:rPr>
          <w:rFonts w:ascii="Arial Unicode MS" w:eastAsia="Arial Unicode MS" w:hAnsi="Arial Unicode MS" w:cs="Arial Unicode MS"/>
          <w:sz w:val="28"/>
          <w:szCs w:val="28"/>
          <w:lang w:val="en-US" w:eastAsia="el-GR"/>
        </w:rPr>
        <w:t>R</w:t>
      </w:r>
      <w:r w:rsidR="00CB5471" w:rsidRPr="0062798C">
        <w:rPr>
          <w:rFonts w:ascii="Arial Unicode MS" w:eastAsia="Arial Unicode MS" w:hAnsi="Arial Unicode MS" w:cs="Arial Unicode MS"/>
          <w:sz w:val="28"/>
          <w:szCs w:val="28"/>
          <w:vertAlign w:val="superscript"/>
          <w:lang w:eastAsia="el-GR"/>
        </w:rPr>
        <w:t>2</w:t>
      </w:r>
      <w:r w:rsidR="00CB5471" w:rsidRPr="0062798C">
        <w:rPr>
          <w:rFonts w:ascii="Arial Unicode MS" w:eastAsia="Arial Unicode MS" w:hAnsi="Arial Unicode MS" w:cs="Arial Unicode MS"/>
          <w:sz w:val="28"/>
          <w:szCs w:val="28"/>
          <w:lang w:eastAsia="el-GR"/>
        </w:rPr>
        <w:t>(1-</w:t>
      </w:r>
      <w:r w:rsidR="00CB5471" w:rsidRPr="0062798C">
        <w:rPr>
          <w:rFonts w:ascii="Arial Unicode MS" w:eastAsia="Arial Unicode MS" w:hAnsi="Arial Unicode MS" w:cs="Arial Unicode MS"/>
          <w:sz w:val="28"/>
          <w:szCs w:val="28"/>
          <w:lang w:val="en-US" w:eastAsia="el-GR"/>
        </w:rPr>
        <w:t>r</w:t>
      </w:r>
      <w:r w:rsidR="00CB5471" w:rsidRPr="0062798C">
        <w:rPr>
          <w:rFonts w:ascii="Arial Unicode MS" w:eastAsia="Arial Unicode MS" w:hAnsi="Arial Unicode MS" w:cs="Arial Unicode MS"/>
          <w:sz w:val="28"/>
          <w:szCs w:val="28"/>
          <w:vertAlign w:val="superscript"/>
          <w:lang w:eastAsia="el-GR"/>
        </w:rPr>
        <w:t>4</w:t>
      </w:r>
      <w:r w:rsidR="00CB5471" w:rsidRPr="0062798C">
        <w:rPr>
          <w:rFonts w:ascii="Arial Unicode MS" w:eastAsia="Arial Unicode MS" w:hAnsi="Arial Unicode MS" w:cs="Arial Unicode MS"/>
          <w:sz w:val="28"/>
          <w:szCs w:val="28"/>
          <w:lang w:eastAsia="el-GR"/>
        </w:rPr>
        <w:t>/</w:t>
      </w:r>
      <w:r w:rsidR="00CB5471" w:rsidRPr="0062798C">
        <w:rPr>
          <w:rFonts w:ascii="Arial Unicode MS" w:eastAsia="Arial Unicode MS" w:hAnsi="Arial Unicode MS" w:cs="Arial Unicode MS"/>
          <w:sz w:val="28"/>
          <w:szCs w:val="28"/>
          <w:lang w:val="en-US" w:eastAsia="el-GR"/>
        </w:rPr>
        <w:t>R</w:t>
      </w:r>
      <w:r w:rsidR="00CB5471" w:rsidRPr="0062798C">
        <w:rPr>
          <w:rFonts w:ascii="Arial Unicode MS" w:eastAsia="Arial Unicode MS" w:hAnsi="Arial Unicode MS" w:cs="Arial Unicode MS"/>
          <w:sz w:val="28"/>
          <w:szCs w:val="28"/>
          <w:vertAlign w:val="superscript"/>
          <w:lang w:eastAsia="el-GR"/>
        </w:rPr>
        <w:t>4</w:t>
      </w:r>
      <w:r w:rsidR="00CB5471" w:rsidRPr="0062798C">
        <w:rPr>
          <w:rFonts w:ascii="Arial Unicode MS" w:eastAsia="Arial Unicode MS" w:hAnsi="Arial Unicode MS" w:cs="Arial Unicode MS"/>
          <w:sz w:val="28"/>
          <w:szCs w:val="28"/>
          <w:lang w:eastAsia="el-GR"/>
        </w:rPr>
        <w:t>)</w:t>
      </w: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Δ2.Την χρονική στιγμή </w:t>
      </w:r>
      <w:r w:rsidRPr="0062798C">
        <w:rPr>
          <w:rFonts w:ascii="Arial Unicode MS" w:eastAsia="Arial Unicode MS" w:hAnsi="Arial Unicode MS" w:cs="Arial Unicode MS"/>
          <w:sz w:val="28"/>
          <w:szCs w:val="28"/>
          <w:lang w:val="en-US" w:eastAsia="el-GR"/>
        </w:rPr>
        <w:t>t</w:t>
      </w:r>
      <w:r w:rsidRPr="0062798C">
        <w:rPr>
          <w:rFonts w:ascii="Arial Unicode MS" w:eastAsia="Arial Unicode MS" w:hAnsi="Arial Unicode MS" w:cs="Arial Unicode MS"/>
          <w:sz w:val="28"/>
          <w:szCs w:val="28"/>
          <w:lang w:eastAsia="el-GR"/>
        </w:rPr>
        <w:t>=0 έχουμε δύο παντελώς ανεξάρτητες κινήσεις του εξωτερικού κοίλου κυλίνδρου και του εσωτερικού συμπαγούς κυλίνδρου.</w:t>
      </w:r>
      <w:r w:rsidR="00B50B04"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 xml:space="preserve">Ο μικρός κύλινδρος εκτελεί </w:t>
      </w:r>
      <w:proofErr w:type="spellStart"/>
      <w:r w:rsidRPr="0062798C">
        <w:rPr>
          <w:rFonts w:ascii="Arial Unicode MS" w:eastAsia="Arial Unicode MS" w:hAnsi="Arial Unicode MS" w:cs="Arial Unicode MS"/>
          <w:sz w:val="28"/>
          <w:szCs w:val="28"/>
          <w:lang w:eastAsia="el-GR"/>
        </w:rPr>
        <w:t>γ.α.τ</w:t>
      </w:r>
      <w:proofErr w:type="spellEnd"/>
      <w:r w:rsidRPr="0062798C">
        <w:rPr>
          <w:rFonts w:ascii="Arial Unicode MS" w:eastAsia="Arial Unicode MS" w:hAnsi="Arial Unicode MS" w:cs="Arial Unicode MS"/>
          <w:sz w:val="28"/>
          <w:szCs w:val="28"/>
          <w:lang w:eastAsia="el-GR"/>
        </w:rPr>
        <w:t xml:space="preserve">. με εξίσωση </w:t>
      </w:r>
      <w:r w:rsidR="00B50B04" w:rsidRPr="0062798C">
        <w:rPr>
          <w:rFonts w:ascii="Arial Unicode MS" w:eastAsia="Arial Unicode MS" w:hAnsi="Arial Unicode MS" w:cs="Arial Unicode MS"/>
          <w:sz w:val="28"/>
          <w:szCs w:val="28"/>
          <w:lang w:val="en-US" w:eastAsia="el-GR"/>
        </w:rPr>
        <w:t>x</w:t>
      </w:r>
      <w:r w:rsidR="00B50B04"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w:t>
      </w:r>
      <w:r w:rsidR="00B50B04" w:rsidRPr="0062798C">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val="en-US" w:eastAsia="el-GR"/>
        </w:rPr>
        <w:t>L</w:t>
      </w:r>
      <w:r w:rsidRPr="0062798C">
        <w:rPr>
          <w:rFonts w:ascii="Arial Unicode MS" w:eastAsia="Arial Unicode MS" w:hAnsi="Arial Unicode MS" w:cs="Arial Unicode MS"/>
          <w:sz w:val="28"/>
          <w:szCs w:val="28"/>
          <w:lang w:eastAsia="el-GR"/>
        </w:rPr>
        <w:t xml:space="preserve">/3 </w:t>
      </w:r>
      <w:proofErr w:type="spellStart"/>
      <w:r w:rsidRPr="0062798C">
        <w:rPr>
          <w:rFonts w:ascii="Arial Unicode MS" w:eastAsia="Arial Unicode MS" w:hAnsi="Arial Unicode MS" w:cs="Arial Unicode MS"/>
          <w:sz w:val="28"/>
          <w:szCs w:val="28"/>
          <w:lang w:eastAsia="el-GR"/>
        </w:rPr>
        <w:t>ημ</w:t>
      </w:r>
      <w:r w:rsidR="00B50B04" w:rsidRPr="0062798C">
        <w:rPr>
          <w:rFonts w:ascii="Arial Unicode MS" w:eastAsia="Arial Unicode MS" w:hAnsi="Arial Unicode MS" w:cs="Arial Unicode MS"/>
          <w:sz w:val="28"/>
          <w:szCs w:val="28"/>
          <w:lang w:eastAsia="el-GR"/>
        </w:rPr>
        <w:t>ω</w:t>
      </w:r>
      <w:proofErr w:type="spellEnd"/>
      <w:r w:rsidRPr="0062798C">
        <w:rPr>
          <w:rFonts w:ascii="Arial Unicode MS" w:eastAsia="Arial Unicode MS" w:hAnsi="Arial Unicode MS" w:cs="Arial Unicode MS"/>
          <w:sz w:val="28"/>
          <w:szCs w:val="28"/>
          <w:lang w:val="en-US" w:eastAsia="el-GR"/>
        </w:rPr>
        <w:t>t</w:t>
      </w:r>
      <w:r w:rsidRPr="0062798C">
        <w:rPr>
          <w:rFonts w:ascii="Arial Unicode MS" w:eastAsia="Arial Unicode MS" w:hAnsi="Arial Unicode MS" w:cs="Arial Unicode MS"/>
          <w:sz w:val="28"/>
          <w:szCs w:val="28"/>
          <w:lang w:eastAsia="el-GR"/>
        </w:rPr>
        <w:t xml:space="preserve">   με </w:t>
      </w:r>
      <w:r w:rsidR="00822225" w:rsidRPr="00822225">
        <w:rPr>
          <w:rFonts w:ascii="Arial Unicode MS" w:eastAsia="Arial Unicode MS" w:hAnsi="Arial Unicode MS" w:cs="Arial Unicode MS"/>
          <w:position w:val="-26"/>
          <w:sz w:val="28"/>
          <w:szCs w:val="28"/>
          <w:lang w:eastAsia="el-GR"/>
        </w:rPr>
        <w:object w:dxaOrig="9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5pt;height:35.15pt" o:ole="">
            <v:imagedata r:id="rId14" o:title=""/>
          </v:shape>
          <o:OLEObject Type="Embed" ProgID="Equation.DSMT4" ShapeID="_x0000_i1025" DrawAspect="Content" ObjectID="_1457781879" r:id="rId15"/>
        </w:object>
      </w:r>
      <w:r w:rsidR="00822225">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μέσα στον κοίλο κύλινδρο ενώ ο κοίλος κύλινδρος που δεν δέχεται καμία ροπή  εκτελεί ομαλή στροφική κίνηση με σταθερό ωο μιας και βρίσκεται πάνω σε λείο οριζόντιο επίπεδο και λόγω του γράσου δεν αναπτύσσονται τριβές ανάμεσα στους δύο κυλίνδρους.</w:t>
      </w:r>
    </w:p>
    <w:p w:rsidR="00CB5471" w:rsidRPr="0062798C" w:rsidRDefault="00CB5471"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Την στιγμή Τ/4 ο μικρός κύλινδρος είναι ακίνητος ενώ ο κούφιος θα έχει </w:t>
      </w:r>
      <w:r w:rsidR="00B92A6B" w:rsidRPr="00595737">
        <w:rPr>
          <w:rFonts w:ascii="Arial Unicode MS" w:eastAsia="Arial Unicode MS" w:hAnsi="Arial Unicode MS" w:cs="Arial Unicode MS"/>
          <w:position w:val="-24"/>
          <w:sz w:val="28"/>
          <w:szCs w:val="28"/>
          <w:lang w:eastAsia="el-GR"/>
        </w:rPr>
        <w:object w:dxaOrig="3980" w:dyaOrig="660">
          <v:shape id="_x0000_i1026" type="#_x0000_t75" style="width:199.05pt;height:33.1pt" o:ole="">
            <v:imagedata r:id="rId16" o:title=""/>
          </v:shape>
          <o:OLEObject Type="Embed" ProgID="Equation.DSMT4" ShapeID="_x0000_i1026" DrawAspect="Content" ObjectID="_1457781880" r:id="rId17"/>
        </w:object>
      </w:r>
      <w:r w:rsidR="00822225">
        <w:rPr>
          <w:rFonts w:ascii="Arial Unicode MS" w:eastAsia="Arial Unicode MS" w:hAnsi="Arial Unicode MS" w:cs="Arial Unicode MS"/>
          <w:sz w:val="28"/>
          <w:szCs w:val="28"/>
          <w:lang w:eastAsia="el-GR"/>
        </w:rPr>
        <w:t xml:space="preserve"> </w:t>
      </w: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Δ3.Την χρονική στιγμή </w:t>
      </w:r>
      <w:r w:rsidRPr="0062798C">
        <w:rPr>
          <w:rFonts w:ascii="Arial Unicode MS" w:eastAsia="Arial Unicode MS" w:hAnsi="Arial Unicode MS" w:cs="Arial Unicode MS"/>
          <w:sz w:val="28"/>
          <w:szCs w:val="28"/>
          <w:lang w:val="en-US" w:eastAsia="el-GR"/>
        </w:rPr>
        <w:t>t</w:t>
      </w:r>
      <w:r w:rsidRPr="0062798C">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val="en-US" w:eastAsia="el-GR"/>
        </w:rPr>
        <w:t>T</w:t>
      </w:r>
      <w:r w:rsidRPr="0062798C">
        <w:rPr>
          <w:rFonts w:ascii="Arial Unicode MS" w:eastAsia="Arial Unicode MS" w:hAnsi="Arial Unicode MS" w:cs="Arial Unicode MS"/>
          <w:sz w:val="28"/>
          <w:szCs w:val="28"/>
          <w:lang w:eastAsia="el-GR"/>
        </w:rPr>
        <w:t xml:space="preserve"> όπου το γράσο θα μετατραπεί σε </w:t>
      </w:r>
      <w:r w:rsidRPr="0062798C">
        <w:rPr>
          <w:rFonts w:ascii="Arial Unicode MS" w:eastAsia="Arial Unicode MS" w:hAnsi="Arial Unicode MS" w:cs="Arial Unicode MS"/>
          <w:sz w:val="28"/>
          <w:szCs w:val="28"/>
          <w:lang w:val="en-US" w:eastAsia="el-GR"/>
        </w:rPr>
        <w:t>Logo</w:t>
      </w:r>
      <w:r w:rsidRPr="0062798C">
        <w:rPr>
          <w:rFonts w:ascii="Arial Unicode MS" w:eastAsia="Arial Unicode MS" w:hAnsi="Arial Unicode MS" w:cs="Arial Unicode MS"/>
          <w:sz w:val="28"/>
          <w:szCs w:val="28"/>
          <w:lang w:eastAsia="el-GR"/>
        </w:rPr>
        <w:t xml:space="preserve"> θα έχουμε με την βοήθεια της ΑΔΟ</w:t>
      </w: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p>
    <w:p w:rsidR="001C707C" w:rsidRPr="0062798C" w:rsidRDefault="00C13135" w:rsidP="007879F1">
      <w:pPr>
        <w:spacing w:after="0" w:line="240" w:lineRule="auto"/>
        <w:ind w:left="57" w:right="57"/>
        <w:jc w:val="both"/>
        <w:rPr>
          <w:rFonts w:ascii="Arial Unicode MS" w:eastAsia="Arial Unicode MS" w:hAnsi="Arial Unicode MS" w:cs="Arial Unicode MS"/>
          <w:sz w:val="28"/>
          <w:szCs w:val="28"/>
          <w:lang w:eastAsia="el-GR"/>
        </w:rPr>
      </w:pPr>
      <w:r w:rsidRPr="00B92A6B">
        <w:rPr>
          <w:rFonts w:ascii="Arial Unicode MS" w:eastAsia="Arial Unicode MS" w:hAnsi="Arial Unicode MS" w:cs="Arial Unicode MS"/>
          <w:position w:val="-26"/>
          <w:sz w:val="28"/>
          <w:szCs w:val="28"/>
          <w:lang w:eastAsia="el-GR"/>
        </w:rPr>
        <w:object w:dxaOrig="5040" w:dyaOrig="720">
          <v:shape id="_x0000_i1027" type="#_x0000_t75" style="width:252.4pt;height:36.4pt" o:ole="">
            <v:imagedata r:id="rId18" o:title=""/>
          </v:shape>
          <o:OLEObject Type="Embed" ProgID="Equation.DSMT4" ShapeID="_x0000_i1027" DrawAspect="Content" ObjectID="_1457781881" r:id="rId19"/>
        </w:object>
      </w:r>
      <w:r w:rsidR="00B92A6B">
        <w:rPr>
          <w:rFonts w:ascii="Arial Unicode MS" w:eastAsia="Arial Unicode MS" w:hAnsi="Arial Unicode MS" w:cs="Arial Unicode MS"/>
          <w:sz w:val="28"/>
          <w:szCs w:val="28"/>
          <w:lang w:eastAsia="el-GR"/>
        </w:rPr>
        <w:t xml:space="preserve"> </w:t>
      </w: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Ενώ με την βοήθεια της ΑΔΣ για το σύστημα θα έχουμε</w:t>
      </w: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proofErr w:type="spellStart"/>
      <w:r w:rsidRPr="0062798C">
        <w:rPr>
          <w:rFonts w:ascii="Arial Unicode MS" w:eastAsia="Arial Unicode MS" w:hAnsi="Arial Unicode MS" w:cs="Arial Unicode MS"/>
          <w:sz w:val="28"/>
          <w:szCs w:val="28"/>
          <w:lang w:eastAsia="el-GR"/>
        </w:rPr>
        <w:t>Ι</w:t>
      </w:r>
      <w:r w:rsidRPr="0062798C">
        <w:rPr>
          <w:rFonts w:ascii="Arial Unicode MS" w:eastAsia="Arial Unicode MS" w:hAnsi="Arial Unicode MS" w:cs="Arial Unicode MS"/>
          <w:sz w:val="28"/>
          <w:szCs w:val="28"/>
          <w:vertAlign w:val="subscript"/>
          <w:lang w:eastAsia="el-GR"/>
        </w:rPr>
        <w:t>κοιλ</w:t>
      </w:r>
      <w:r w:rsidRPr="0062798C">
        <w:rPr>
          <w:rFonts w:ascii="Arial Unicode MS" w:eastAsia="Arial Unicode MS" w:hAnsi="Arial Unicode MS" w:cs="Arial Unicode MS"/>
          <w:sz w:val="28"/>
          <w:szCs w:val="28"/>
          <w:lang w:eastAsia="el-GR"/>
        </w:rPr>
        <w:t>ω</w:t>
      </w:r>
      <w:r w:rsidRPr="00C13135">
        <w:rPr>
          <w:rFonts w:ascii="Arial Unicode MS" w:eastAsia="Arial Unicode MS" w:hAnsi="Arial Unicode MS" w:cs="Arial Unicode MS"/>
          <w:sz w:val="28"/>
          <w:szCs w:val="28"/>
          <w:vertAlign w:val="subscript"/>
          <w:lang w:eastAsia="el-GR"/>
        </w:rPr>
        <w:t>ο</w:t>
      </w:r>
      <w:proofErr w:type="spellEnd"/>
      <w:r w:rsidR="00C13135">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w:t>
      </w:r>
      <w:r w:rsidR="00C13135">
        <w:rPr>
          <w:rFonts w:ascii="Arial Unicode MS" w:eastAsia="Arial Unicode MS" w:hAnsi="Arial Unicode MS" w:cs="Arial Unicode MS"/>
          <w:sz w:val="28"/>
          <w:szCs w:val="28"/>
          <w:lang w:eastAsia="el-GR"/>
        </w:rPr>
        <w:t xml:space="preserve"> </w:t>
      </w:r>
      <w:proofErr w:type="spellStart"/>
      <w:r w:rsidRPr="0062798C">
        <w:rPr>
          <w:rFonts w:ascii="Arial Unicode MS" w:eastAsia="Arial Unicode MS" w:hAnsi="Arial Unicode MS" w:cs="Arial Unicode MS"/>
          <w:sz w:val="28"/>
          <w:szCs w:val="28"/>
          <w:lang w:eastAsia="el-GR"/>
        </w:rPr>
        <w:t>Ιω</w:t>
      </w:r>
      <w:r w:rsidRPr="0062798C">
        <w:rPr>
          <w:rFonts w:ascii="Arial Unicode MS" w:eastAsia="Arial Unicode MS" w:hAnsi="Arial Unicode MS" w:cs="Arial Unicode MS"/>
          <w:sz w:val="28"/>
          <w:szCs w:val="28"/>
          <w:vertAlign w:val="subscript"/>
          <w:lang w:eastAsia="el-GR"/>
        </w:rPr>
        <w:t>συσ</w:t>
      </w:r>
      <w:proofErr w:type="spellEnd"/>
      <w:r w:rsidRPr="0062798C">
        <w:rPr>
          <w:rFonts w:ascii="Arial Unicode MS" w:eastAsia="Arial Unicode MS" w:hAnsi="Arial Unicode MS" w:cs="Arial Unicode MS"/>
          <w:sz w:val="28"/>
          <w:szCs w:val="28"/>
          <w:lang w:eastAsia="el-GR"/>
        </w:rPr>
        <w:t xml:space="preserve">    άρα </w:t>
      </w:r>
      <w:r w:rsidR="00C13135">
        <w:rPr>
          <w:rFonts w:ascii="Arial Unicode MS" w:eastAsia="Arial Unicode MS" w:hAnsi="Arial Unicode MS" w:cs="Arial Unicode MS"/>
          <w:sz w:val="28"/>
          <w:szCs w:val="28"/>
          <w:lang w:eastAsia="el-GR"/>
        </w:rPr>
        <w:t xml:space="preserve">   </w:t>
      </w:r>
      <w:proofErr w:type="spellStart"/>
      <w:r w:rsidRPr="0062798C">
        <w:rPr>
          <w:rFonts w:ascii="Arial Unicode MS" w:eastAsia="Arial Unicode MS" w:hAnsi="Arial Unicode MS" w:cs="Arial Unicode MS"/>
          <w:sz w:val="28"/>
          <w:szCs w:val="28"/>
          <w:lang w:eastAsia="el-GR"/>
        </w:rPr>
        <w:t>ω</w:t>
      </w:r>
      <w:r w:rsidRPr="0062798C">
        <w:rPr>
          <w:rFonts w:ascii="Arial Unicode MS" w:eastAsia="Arial Unicode MS" w:hAnsi="Arial Unicode MS" w:cs="Arial Unicode MS"/>
          <w:sz w:val="28"/>
          <w:szCs w:val="28"/>
          <w:vertAlign w:val="subscript"/>
          <w:lang w:eastAsia="el-GR"/>
        </w:rPr>
        <w:t>συ</w:t>
      </w:r>
      <w:r w:rsidR="00C13135">
        <w:rPr>
          <w:rFonts w:ascii="Arial Unicode MS" w:eastAsia="Arial Unicode MS" w:hAnsi="Arial Unicode MS" w:cs="Arial Unicode MS"/>
          <w:sz w:val="28"/>
          <w:szCs w:val="28"/>
          <w:vertAlign w:val="subscript"/>
          <w:lang w:eastAsia="el-GR"/>
        </w:rPr>
        <w:t>ς</w:t>
      </w:r>
      <w:proofErr w:type="spellEnd"/>
      <w:r w:rsidR="00C13135">
        <w:rPr>
          <w:rFonts w:ascii="Arial Unicode MS" w:eastAsia="Arial Unicode MS" w:hAnsi="Arial Unicode MS" w:cs="Arial Unicode MS"/>
          <w:sz w:val="28"/>
          <w:szCs w:val="28"/>
          <w:vertAlign w:val="subscript"/>
          <w:lang w:eastAsia="el-GR"/>
        </w:rPr>
        <w:t xml:space="preserve"> </w:t>
      </w:r>
      <w:r w:rsidRPr="0062798C">
        <w:rPr>
          <w:rFonts w:ascii="Arial Unicode MS" w:eastAsia="Arial Unicode MS" w:hAnsi="Arial Unicode MS" w:cs="Arial Unicode MS"/>
          <w:sz w:val="28"/>
          <w:szCs w:val="28"/>
          <w:lang w:eastAsia="el-GR"/>
        </w:rPr>
        <w:t>=</w:t>
      </w:r>
      <w:r w:rsidR="00C13135">
        <w:rPr>
          <w:rFonts w:ascii="Arial Unicode MS" w:eastAsia="Arial Unicode MS" w:hAnsi="Arial Unicode MS" w:cs="Arial Unicode MS"/>
          <w:sz w:val="28"/>
          <w:szCs w:val="28"/>
          <w:lang w:eastAsia="el-GR"/>
        </w:rPr>
        <w:t xml:space="preserve"> </w:t>
      </w:r>
      <w:r w:rsidRPr="0062798C">
        <w:rPr>
          <w:rFonts w:ascii="Arial Unicode MS" w:eastAsia="Arial Unicode MS" w:hAnsi="Arial Unicode MS" w:cs="Arial Unicode MS"/>
          <w:sz w:val="28"/>
          <w:szCs w:val="28"/>
          <w:lang w:eastAsia="el-GR"/>
        </w:rPr>
        <w:t>ω</w:t>
      </w:r>
      <w:r w:rsidRPr="00C13135">
        <w:rPr>
          <w:rFonts w:ascii="Arial Unicode MS" w:eastAsia="Arial Unicode MS" w:hAnsi="Arial Unicode MS" w:cs="Arial Unicode MS"/>
          <w:sz w:val="28"/>
          <w:szCs w:val="28"/>
          <w:vertAlign w:val="subscript"/>
          <w:lang w:eastAsia="el-GR"/>
        </w:rPr>
        <w:t>ο</w:t>
      </w:r>
      <w:r w:rsidRPr="0062798C">
        <w:rPr>
          <w:rFonts w:ascii="Arial Unicode MS" w:eastAsia="Arial Unicode MS" w:hAnsi="Arial Unicode MS" w:cs="Arial Unicode MS"/>
          <w:sz w:val="28"/>
          <w:szCs w:val="28"/>
          <w:lang w:eastAsia="el-GR"/>
        </w:rPr>
        <w:t>(1-</w:t>
      </w:r>
      <w:r w:rsidRPr="0062798C">
        <w:rPr>
          <w:rFonts w:ascii="Arial Unicode MS" w:eastAsia="Arial Unicode MS" w:hAnsi="Arial Unicode MS" w:cs="Arial Unicode MS"/>
          <w:sz w:val="28"/>
          <w:szCs w:val="28"/>
          <w:lang w:val="en-US" w:eastAsia="el-GR"/>
        </w:rPr>
        <w:t>r</w:t>
      </w:r>
      <w:r w:rsidRPr="0062798C">
        <w:rPr>
          <w:rFonts w:ascii="Arial Unicode MS" w:eastAsia="Arial Unicode MS" w:hAnsi="Arial Unicode MS" w:cs="Arial Unicode MS"/>
          <w:sz w:val="28"/>
          <w:szCs w:val="28"/>
          <w:vertAlign w:val="superscript"/>
          <w:lang w:eastAsia="el-GR"/>
        </w:rPr>
        <w:t>4</w:t>
      </w:r>
      <w:r w:rsidRPr="0062798C">
        <w:rPr>
          <w:rFonts w:ascii="Arial Unicode MS" w:eastAsia="Arial Unicode MS" w:hAnsi="Arial Unicode MS" w:cs="Arial Unicode MS"/>
          <w:sz w:val="28"/>
          <w:szCs w:val="28"/>
          <w:lang w:eastAsia="el-GR"/>
        </w:rPr>
        <w:t>/</w:t>
      </w:r>
      <w:r w:rsidRPr="0062798C">
        <w:rPr>
          <w:rFonts w:ascii="Arial Unicode MS" w:eastAsia="Arial Unicode MS" w:hAnsi="Arial Unicode MS" w:cs="Arial Unicode MS"/>
          <w:sz w:val="28"/>
          <w:szCs w:val="28"/>
          <w:lang w:val="en-US" w:eastAsia="el-GR"/>
        </w:rPr>
        <w:t>R</w:t>
      </w:r>
      <w:r w:rsidRPr="0062798C">
        <w:rPr>
          <w:rFonts w:ascii="Arial Unicode MS" w:eastAsia="Arial Unicode MS" w:hAnsi="Arial Unicode MS" w:cs="Arial Unicode MS"/>
          <w:sz w:val="28"/>
          <w:szCs w:val="28"/>
          <w:vertAlign w:val="superscript"/>
          <w:lang w:eastAsia="el-GR"/>
        </w:rPr>
        <w:t>4</w:t>
      </w:r>
      <w:r w:rsidRPr="0062798C">
        <w:rPr>
          <w:rFonts w:ascii="Arial Unicode MS" w:eastAsia="Arial Unicode MS" w:hAnsi="Arial Unicode MS" w:cs="Arial Unicode MS"/>
          <w:sz w:val="28"/>
          <w:szCs w:val="28"/>
          <w:lang w:eastAsia="el-GR"/>
        </w:rPr>
        <w:t>)</w:t>
      </w: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lastRenderedPageBreak/>
        <w:t xml:space="preserve">Δ4.Με την βοήθεια της ΑΔΕ για την διάρκεια του στεγνώματος της κόλας </w:t>
      </w:r>
      <w:r w:rsidRPr="0062798C">
        <w:rPr>
          <w:rFonts w:ascii="Arial Unicode MS" w:eastAsia="Arial Unicode MS" w:hAnsi="Arial Unicode MS" w:cs="Arial Unicode MS"/>
          <w:sz w:val="28"/>
          <w:szCs w:val="28"/>
          <w:lang w:val="en-US" w:eastAsia="el-GR"/>
        </w:rPr>
        <w:t>Logo</w:t>
      </w:r>
      <w:r w:rsidRPr="0062798C">
        <w:rPr>
          <w:rFonts w:ascii="Arial Unicode MS" w:eastAsia="Arial Unicode MS" w:hAnsi="Arial Unicode MS" w:cs="Arial Unicode MS"/>
          <w:sz w:val="28"/>
          <w:szCs w:val="28"/>
          <w:lang w:eastAsia="el-GR"/>
        </w:rPr>
        <w:t xml:space="preserve"> θα έχουμε</w:t>
      </w:r>
    </w:p>
    <w:p w:rsidR="001C707C" w:rsidRPr="0062798C" w:rsidRDefault="001C707C" w:rsidP="007879F1">
      <w:pPr>
        <w:spacing w:after="0" w:line="240" w:lineRule="auto"/>
        <w:ind w:left="57" w:right="57"/>
        <w:jc w:val="both"/>
        <w:rPr>
          <w:rFonts w:ascii="Arial Unicode MS" w:eastAsia="Arial Unicode MS" w:hAnsi="Arial Unicode MS" w:cs="Arial Unicode MS"/>
          <w:sz w:val="28"/>
          <w:szCs w:val="28"/>
          <w:lang w:eastAsia="el-GR"/>
        </w:rPr>
      </w:pPr>
    </w:p>
    <w:p w:rsidR="001C707C" w:rsidRPr="0062798C" w:rsidRDefault="007879F1" w:rsidP="007879F1">
      <w:pPr>
        <w:spacing w:after="0" w:line="240" w:lineRule="auto"/>
        <w:ind w:left="57" w:right="57"/>
        <w:jc w:val="both"/>
        <w:rPr>
          <w:rFonts w:ascii="Arial Unicode MS" w:eastAsia="Arial Unicode MS" w:hAnsi="Arial Unicode MS" w:cs="Arial Unicode MS"/>
          <w:sz w:val="28"/>
          <w:szCs w:val="28"/>
          <w:vertAlign w:val="subscript"/>
          <w:lang w:eastAsia="el-GR"/>
        </w:rPr>
      </w:pPr>
      <w:r w:rsidRPr="00360589">
        <w:rPr>
          <w:rFonts w:ascii="Arial Unicode MS" w:eastAsia="Arial Unicode MS" w:hAnsi="Arial Unicode MS" w:cs="Arial Unicode MS"/>
          <w:position w:val="-24"/>
          <w:sz w:val="28"/>
          <w:szCs w:val="28"/>
          <w:vertAlign w:val="subscript"/>
          <w:lang w:eastAsia="el-GR"/>
        </w:rPr>
        <w:object w:dxaOrig="5020" w:dyaOrig="639">
          <v:shape id="_x0000_i1028" type="#_x0000_t75" style="width:251.15pt;height:31.85pt" o:ole="">
            <v:imagedata r:id="rId20" o:title=""/>
          </v:shape>
          <o:OLEObject Type="Embed" ProgID="Equation.DSMT4" ShapeID="_x0000_i1028" DrawAspect="Content" ObjectID="_1457781882" r:id="rId21"/>
        </w:object>
      </w:r>
      <w:r w:rsidR="00C13135">
        <w:rPr>
          <w:rFonts w:ascii="Arial Unicode MS" w:eastAsia="Arial Unicode MS" w:hAnsi="Arial Unicode MS" w:cs="Arial Unicode MS"/>
          <w:sz w:val="28"/>
          <w:szCs w:val="28"/>
          <w:vertAlign w:val="subscript"/>
          <w:lang w:eastAsia="el-GR"/>
        </w:rPr>
        <w:t xml:space="preserve"> </w:t>
      </w:r>
    </w:p>
    <w:p w:rsidR="000D0CA7" w:rsidRPr="0062798C" w:rsidRDefault="000D0CA7" w:rsidP="007879F1">
      <w:pPr>
        <w:spacing w:after="0" w:line="240" w:lineRule="auto"/>
        <w:ind w:left="57" w:right="57"/>
        <w:jc w:val="both"/>
        <w:rPr>
          <w:rFonts w:ascii="Arial Unicode MS" w:eastAsia="Arial Unicode MS" w:hAnsi="Arial Unicode MS" w:cs="Arial Unicode MS"/>
          <w:sz w:val="28"/>
          <w:szCs w:val="28"/>
          <w:vertAlign w:val="subscript"/>
          <w:lang w:eastAsia="el-GR"/>
        </w:rPr>
      </w:pPr>
    </w:p>
    <w:p w:rsidR="000D0CA7" w:rsidRPr="0062798C" w:rsidRDefault="000D0CA7" w:rsidP="007879F1">
      <w:pPr>
        <w:spacing w:after="0" w:line="240" w:lineRule="auto"/>
        <w:ind w:left="57" w:right="57"/>
        <w:jc w:val="both"/>
        <w:rPr>
          <w:rFonts w:ascii="Arial Unicode MS" w:eastAsia="Arial Unicode MS" w:hAnsi="Arial Unicode MS" w:cs="Arial Unicode MS"/>
          <w:sz w:val="28"/>
          <w:szCs w:val="28"/>
          <w:vertAlign w:val="subscript"/>
          <w:lang w:eastAsia="el-GR"/>
        </w:rPr>
      </w:pPr>
    </w:p>
    <w:p w:rsidR="00FD7457" w:rsidRPr="0062798C" w:rsidRDefault="000D0CA7" w:rsidP="007879F1">
      <w:pPr>
        <w:spacing w:after="0" w:line="240" w:lineRule="auto"/>
        <w:ind w:left="57" w:right="57"/>
        <w:jc w:val="both"/>
        <w:rPr>
          <w:rFonts w:ascii="Arial Unicode MS" w:eastAsia="Arial Unicode MS" w:hAnsi="Arial Unicode MS" w:cs="Arial Unicode MS"/>
          <w:sz w:val="28"/>
          <w:szCs w:val="28"/>
          <w:lang w:eastAsia="el-GR"/>
        </w:rPr>
      </w:pPr>
      <w:r w:rsidRPr="0062798C">
        <w:rPr>
          <w:rFonts w:ascii="Arial Unicode MS" w:eastAsia="Arial Unicode MS" w:hAnsi="Arial Unicode MS" w:cs="Arial Unicode MS"/>
          <w:sz w:val="28"/>
          <w:szCs w:val="28"/>
          <w:lang w:eastAsia="el-GR"/>
        </w:rPr>
        <w:t xml:space="preserve">Η ομάδα των λυτών χρησιμοποίησε την λύση του Δασκάλου Ανδρέα </w:t>
      </w:r>
      <w:proofErr w:type="spellStart"/>
      <w:r w:rsidRPr="0062798C">
        <w:rPr>
          <w:rFonts w:ascii="Arial Unicode MS" w:eastAsia="Arial Unicode MS" w:hAnsi="Arial Unicode MS" w:cs="Arial Unicode MS"/>
          <w:sz w:val="28"/>
          <w:szCs w:val="28"/>
          <w:lang w:eastAsia="el-GR"/>
        </w:rPr>
        <w:t>Κασσέτα</w:t>
      </w:r>
      <w:proofErr w:type="spellEnd"/>
      <w:r w:rsidRPr="0062798C">
        <w:rPr>
          <w:rFonts w:ascii="Arial Unicode MS" w:eastAsia="Arial Unicode MS" w:hAnsi="Arial Unicode MS" w:cs="Arial Unicode MS"/>
          <w:sz w:val="28"/>
          <w:szCs w:val="28"/>
          <w:lang w:eastAsia="el-GR"/>
        </w:rPr>
        <w:t xml:space="preserve"> για το Γ</w:t>
      </w:r>
      <w:r w:rsidRPr="0062798C">
        <w:rPr>
          <w:rFonts w:ascii="Arial Unicode MS" w:eastAsia="Arial Unicode MS" w:hAnsi="Arial Unicode MS" w:cs="Arial Unicode MS"/>
          <w:sz w:val="28"/>
          <w:szCs w:val="28"/>
          <w:vertAlign w:val="subscript"/>
          <w:lang w:eastAsia="el-GR"/>
        </w:rPr>
        <w:t>1</w:t>
      </w:r>
      <w:r w:rsidRPr="0062798C">
        <w:rPr>
          <w:rFonts w:ascii="Arial Unicode MS" w:eastAsia="Arial Unicode MS" w:hAnsi="Arial Unicode MS" w:cs="Arial Unicode MS"/>
          <w:sz w:val="28"/>
          <w:szCs w:val="28"/>
          <w:lang w:eastAsia="el-GR"/>
        </w:rPr>
        <w:t xml:space="preserve"> &amp; Γ</w:t>
      </w:r>
      <w:r w:rsidRPr="0062798C">
        <w:rPr>
          <w:rFonts w:ascii="Arial Unicode MS" w:eastAsia="Arial Unicode MS" w:hAnsi="Arial Unicode MS" w:cs="Arial Unicode MS"/>
          <w:sz w:val="28"/>
          <w:szCs w:val="28"/>
          <w:vertAlign w:val="subscript"/>
          <w:lang w:eastAsia="el-GR"/>
        </w:rPr>
        <w:t>2</w:t>
      </w:r>
      <w:r w:rsidRPr="0062798C">
        <w:rPr>
          <w:rFonts w:ascii="Arial Unicode MS" w:eastAsia="Arial Unicode MS" w:hAnsi="Arial Unicode MS" w:cs="Arial Unicode MS"/>
          <w:sz w:val="28"/>
          <w:szCs w:val="28"/>
          <w:lang w:eastAsia="el-GR"/>
        </w:rPr>
        <w:t xml:space="preserve"> καθώς και </w:t>
      </w:r>
      <w:r w:rsidRPr="0062798C">
        <w:rPr>
          <w:rFonts w:ascii="Arial Unicode MS" w:eastAsia="Arial Unicode MS" w:hAnsi="Arial Unicode MS" w:cs="Arial Unicode MS"/>
          <w:sz w:val="28"/>
          <w:szCs w:val="28"/>
        </w:rPr>
        <w:t xml:space="preserve"> τη </w:t>
      </w:r>
      <w:proofErr w:type="spellStart"/>
      <w:r w:rsidRPr="0062798C">
        <w:rPr>
          <w:rFonts w:ascii="Arial Unicode MS" w:eastAsia="Arial Unicode MS" w:hAnsi="Arial Unicode MS" w:cs="Arial Unicode MS"/>
          <w:sz w:val="28"/>
          <w:szCs w:val="28"/>
        </w:rPr>
        <w:t>Βικιπαίδεια</w:t>
      </w:r>
      <w:proofErr w:type="spellEnd"/>
      <w:r w:rsidRPr="0062798C">
        <w:rPr>
          <w:rFonts w:ascii="Arial Unicode MS" w:eastAsia="Arial Unicode MS" w:hAnsi="Arial Unicode MS" w:cs="Arial Unicode MS"/>
          <w:sz w:val="28"/>
          <w:szCs w:val="28"/>
        </w:rPr>
        <w:t>, την ελεύθερη εγκυκλοπαίδεια για την ιστορική αναδρομή των μεγάλων φυσικών στο Β Θέμα</w:t>
      </w:r>
      <w:r w:rsidR="00C13135">
        <w:rPr>
          <w:rFonts w:ascii="Arial Unicode MS" w:eastAsia="Arial Unicode MS" w:hAnsi="Arial Unicode MS" w:cs="Arial Unicode MS"/>
          <w:sz w:val="28"/>
          <w:szCs w:val="28"/>
        </w:rPr>
        <w:t xml:space="preserve"> </w:t>
      </w:r>
      <w:r w:rsidRPr="0062798C">
        <w:rPr>
          <w:rFonts w:ascii="Arial Unicode MS" w:eastAsia="Arial Unicode MS" w:hAnsi="Arial Unicode MS" w:cs="Arial Unicode MS"/>
          <w:sz w:val="28"/>
          <w:szCs w:val="28"/>
        </w:rPr>
        <w:t>(να μαθαίνουμε και τίποτα όχι μόνο πλάκες…)</w:t>
      </w:r>
    </w:p>
    <w:sectPr w:rsidR="00FD7457" w:rsidRPr="0062798C" w:rsidSect="008138C7">
      <w:headerReference w:type="default" r:id="rId22"/>
      <w:footerReference w:type="default" r:id="rId23"/>
      <w:pgSz w:w="11906" w:h="16838"/>
      <w:pgMar w:top="1440" w:right="680" w:bottom="1440"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5C2" w:rsidRDefault="00D855C2" w:rsidP="00AB5A32">
      <w:pPr>
        <w:spacing w:after="0" w:line="240" w:lineRule="auto"/>
      </w:pPr>
      <w:r>
        <w:separator/>
      </w:r>
    </w:p>
  </w:endnote>
  <w:endnote w:type="continuationSeparator" w:id="0">
    <w:p w:rsidR="00D855C2" w:rsidRDefault="00D855C2" w:rsidP="00AB5A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gOldTimes UC Pol">
    <w:altName w:val="Courier New"/>
    <w:charset w:val="00"/>
    <w:family w:val="auto"/>
    <w:pitch w:val="variable"/>
    <w:sig w:usb0="00000001" w:usb1="00000000" w:usb2="00000000" w:usb3="00000000" w:csb0="0000009B" w:csb1="00000000"/>
  </w:font>
  <w:font w:name="MgOldTimesUCPolNormal">
    <w:altName w:val="MS Mincho"/>
    <w:panose1 w:val="00000000000000000000"/>
    <w:charset w:val="80"/>
    <w:family w:val="auto"/>
    <w:notTrueType/>
    <w:pitch w:val="default"/>
    <w:sig w:usb0="00000083" w:usb1="08070000" w:usb2="00000010" w:usb3="00000000" w:csb0="00020009" w:csb1="00000000"/>
  </w:font>
  <w:font w:name="Annie BTN">
    <w:charset w:val="00"/>
    <w:family w:val="script"/>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MgOldTimes UC Pol" w:eastAsia="MgOldTimesUCPolNormal" w:hAnsi="MgOldTimes UC Pol" w:cs="Times New Roman"/>
        <w:b/>
        <w:sz w:val="28"/>
        <w:szCs w:val="28"/>
        <w:u w:val="single"/>
      </w:rPr>
      <w:id w:val="-1669238322"/>
      <w:docPartObj>
        <w:docPartGallery w:val="Page Numbers (Top of Page)"/>
        <w:docPartUnique/>
      </w:docPartObj>
    </w:sdtPr>
    <w:sdtEndPr>
      <w:rPr>
        <w:rFonts w:asciiTheme="minorHAnsi" w:eastAsiaTheme="minorHAnsi" w:hAnsiTheme="minorHAnsi" w:cstheme="minorBidi"/>
        <w:b w:val="0"/>
        <w:sz w:val="22"/>
        <w:szCs w:val="22"/>
        <w:u w:val="none"/>
      </w:rPr>
    </w:sdtEndPr>
    <w:sdtContent>
      <w:p w:rsidR="00306EBB" w:rsidRDefault="00306EBB" w:rsidP="00306EBB">
        <w:pPr>
          <w:pStyle w:val="a5"/>
          <w:jc w:val="center"/>
        </w:pPr>
        <w:r>
          <w:rPr>
            <w:rFonts w:ascii="MgOldTimes UC Pol" w:eastAsia="MgOldTimesUCPolNormal" w:hAnsi="MgOldTimes UC Pol" w:cs="Times New Roman"/>
            <w:b/>
            <w:sz w:val="28"/>
            <w:szCs w:val="28"/>
            <w:u w:val="single"/>
          </w:rPr>
          <w:t>ΤΕΛΟΣ</w:t>
        </w:r>
        <w:r w:rsidRPr="00926E1A">
          <w:rPr>
            <w:rFonts w:ascii="MgOldTimes UC Pol" w:eastAsia="MgOldTimesUCPolNormal" w:hAnsi="MgOldTimes UC Pol" w:cs="Times New Roman"/>
            <w:b/>
            <w:sz w:val="28"/>
            <w:szCs w:val="28"/>
            <w:u w:val="single"/>
          </w:rPr>
          <w:t xml:space="preserve"> </w:t>
        </w:r>
        <w:r w:rsidR="00E4056F" w:rsidRPr="00926E1A">
          <w:rPr>
            <w:rFonts w:ascii="MgOldTimes UC Pol" w:eastAsia="MgOldTimesUCPolNormal" w:hAnsi="MgOldTimes UC Pol" w:cs="Times New Roman"/>
            <w:b/>
            <w:sz w:val="28"/>
            <w:szCs w:val="28"/>
            <w:u w:val="single"/>
          </w:rPr>
          <w:fldChar w:fldCharType="begin"/>
        </w:r>
        <w:r w:rsidRPr="00926E1A">
          <w:rPr>
            <w:rFonts w:ascii="MgOldTimes UC Pol" w:eastAsia="MgOldTimesUCPolNormal" w:hAnsi="MgOldTimes UC Pol" w:cs="Times New Roman"/>
            <w:b/>
            <w:sz w:val="28"/>
            <w:szCs w:val="28"/>
            <w:u w:val="single"/>
          </w:rPr>
          <w:instrText>PAGE</w:instrText>
        </w:r>
        <w:r w:rsidR="00E4056F" w:rsidRPr="00926E1A">
          <w:rPr>
            <w:rFonts w:ascii="MgOldTimes UC Pol" w:eastAsia="MgOldTimesUCPolNormal" w:hAnsi="MgOldTimes UC Pol" w:cs="Times New Roman"/>
            <w:b/>
            <w:sz w:val="28"/>
            <w:szCs w:val="28"/>
            <w:u w:val="single"/>
          </w:rPr>
          <w:fldChar w:fldCharType="separate"/>
        </w:r>
        <w:r w:rsidR="007054A1">
          <w:rPr>
            <w:rFonts w:ascii="MgOldTimes UC Pol" w:eastAsia="MgOldTimesUCPolNormal" w:hAnsi="MgOldTimes UC Pol" w:cs="Times New Roman"/>
            <w:b/>
            <w:noProof/>
            <w:sz w:val="28"/>
            <w:szCs w:val="28"/>
            <w:u w:val="single"/>
          </w:rPr>
          <w:t>1</w:t>
        </w:r>
        <w:r w:rsidR="00E4056F" w:rsidRPr="00926E1A">
          <w:rPr>
            <w:rFonts w:ascii="MgOldTimes UC Pol" w:eastAsia="MgOldTimesUCPolNormal" w:hAnsi="MgOldTimes UC Pol" w:cs="Times New Roman"/>
            <w:b/>
            <w:sz w:val="28"/>
            <w:szCs w:val="28"/>
            <w:u w:val="single"/>
          </w:rPr>
          <w:fldChar w:fldCharType="end"/>
        </w:r>
        <w:r w:rsidRPr="00926E1A">
          <w:rPr>
            <w:rFonts w:ascii="MgOldTimes UC Pol" w:eastAsia="MgOldTimesUCPolNormal" w:hAnsi="MgOldTimes UC Pol" w:cs="Times New Roman"/>
            <w:b/>
            <w:sz w:val="28"/>
            <w:szCs w:val="28"/>
            <w:u w:val="single"/>
          </w:rPr>
          <w:t xml:space="preserve"> </w:t>
        </w:r>
        <w:r>
          <w:rPr>
            <w:rFonts w:ascii="MgOldTimes UC Pol" w:eastAsia="MgOldTimesUCPolNormal" w:hAnsi="MgOldTimes UC Pol" w:cs="Times New Roman"/>
            <w:b/>
            <w:sz w:val="28"/>
            <w:szCs w:val="28"/>
            <w:u w:val="single"/>
          </w:rPr>
          <w:t>ΗΣ</w:t>
        </w:r>
        <w:r w:rsidRPr="00926E1A">
          <w:rPr>
            <w:rFonts w:ascii="MgOldTimes UC Pol" w:eastAsia="MgOldTimesUCPolNormal" w:hAnsi="MgOldTimes UC Pol" w:cs="Times New Roman"/>
            <w:b/>
            <w:sz w:val="28"/>
            <w:szCs w:val="28"/>
            <w:u w:val="single"/>
          </w:rPr>
          <w:t xml:space="preserve"> </w:t>
        </w:r>
        <w:r>
          <w:rPr>
            <w:rFonts w:ascii="MgOldTimes UC Pol" w:eastAsia="MgOldTimesUCPolNormal" w:hAnsi="MgOldTimes UC Pol" w:cs="Times New Roman"/>
            <w:b/>
            <w:sz w:val="28"/>
            <w:szCs w:val="28"/>
            <w:u w:val="single"/>
          </w:rPr>
          <w:t>ΑΠΟ</w:t>
        </w:r>
        <w:r w:rsidRPr="00926E1A">
          <w:rPr>
            <w:rFonts w:ascii="MgOldTimes UC Pol" w:eastAsia="MgOldTimesUCPolNormal" w:hAnsi="MgOldTimes UC Pol" w:cs="Times New Roman"/>
            <w:b/>
            <w:sz w:val="28"/>
            <w:szCs w:val="28"/>
            <w:u w:val="single"/>
          </w:rPr>
          <w:t xml:space="preserve"> </w:t>
        </w:r>
        <w:r w:rsidR="00E4056F" w:rsidRPr="00926E1A">
          <w:rPr>
            <w:rFonts w:ascii="MgOldTimes UC Pol" w:eastAsia="MgOldTimesUCPolNormal" w:hAnsi="MgOldTimes UC Pol" w:cs="Times New Roman"/>
            <w:b/>
            <w:sz w:val="28"/>
            <w:szCs w:val="28"/>
            <w:u w:val="single"/>
          </w:rPr>
          <w:fldChar w:fldCharType="begin"/>
        </w:r>
        <w:r w:rsidRPr="00926E1A">
          <w:rPr>
            <w:rFonts w:ascii="MgOldTimes UC Pol" w:eastAsia="MgOldTimesUCPolNormal" w:hAnsi="MgOldTimes UC Pol" w:cs="Times New Roman"/>
            <w:b/>
            <w:sz w:val="28"/>
            <w:szCs w:val="28"/>
            <w:u w:val="single"/>
          </w:rPr>
          <w:instrText>NUMPAGES</w:instrText>
        </w:r>
        <w:r w:rsidR="00E4056F" w:rsidRPr="00926E1A">
          <w:rPr>
            <w:rFonts w:ascii="MgOldTimes UC Pol" w:eastAsia="MgOldTimesUCPolNormal" w:hAnsi="MgOldTimes UC Pol" w:cs="Times New Roman"/>
            <w:b/>
            <w:sz w:val="28"/>
            <w:szCs w:val="28"/>
            <w:u w:val="single"/>
          </w:rPr>
          <w:fldChar w:fldCharType="separate"/>
        </w:r>
        <w:r w:rsidR="007054A1">
          <w:rPr>
            <w:rFonts w:ascii="MgOldTimes UC Pol" w:eastAsia="MgOldTimesUCPolNormal" w:hAnsi="MgOldTimes UC Pol" w:cs="Times New Roman"/>
            <w:b/>
            <w:noProof/>
            <w:sz w:val="28"/>
            <w:szCs w:val="28"/>
            <w:u w:val="single"/>
          </w:rPr>
          <w:t>12</w:t>
        </w:r>
        <w:r w:rsidR="00E4056F" w:rsidRPr="00926E1A">
          <w:rPr>
            <w:rFonts w:ascii="MgOldTimes UC Pol" w:eastAsia="MgOldTimesUCPolNormal" w:hAnsi="MgOldTimes UC Pol" w:cs="Times New Roman"/>
            <w:b/>
            <w:sz w:val="28"/>
            <w:szCs w:val="28"/>
            <w:u w:val="single"/>
          </w:rPr>
          <w:fldChar w:fldCharType="end"/>
        </w:r>
        <w:r w:rsidRPr="00926E1A">
          <w:rPr>
            <w:rFonts w:ascii="MgOldTimes UC Pol" w:eastAsia="MgOldTimesUCPolNormal" w:hAnsi="MgOldTimes UC Pol" w:cs="Times New Roman"/>
            <w:b/>
            <w:sz w:val="28"/>
            <w:szCs w:val="28"/>
            <w:u w:val="single"/>
          </w:rPr>
          <w:t xml:space="preserve"> </w:t>
        </w:r>
        <w:r>
          <w:rPr>
            <w:rFonts w:ascii="MgOldTimes UC Pol" w:eastAsia="MgOldTimesUCPolNormal" w:hAnsi="MgOldTimes UC Pol" w:cs="Times New Roman"/>
            <w:b/>
            <w:sz w:val="28"/>
            <w:szCs w:val="28"/>
            <w:u w:val="single"/>
          </w:rPr>
          <w:t>ΣΕΛΙΔΕΣ</w:t>
        </w:r>
      </w:p>
    </w:sdtContent>
  </w:sdt>
  <w:p w:rsidR="007879F1" w:rsidRDefault="007879F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5C2" w:rsidRDefault="00D855C2" w:rsidP="00AB5A32">
      <w:pPr>
        <w:spacing w:after="0" w:line="240" w:lineRule="auto"/>
      </w:pPr>
      <w:r>
        <w:separator/>
      </w:r>
    </w:p>
  </w:footnote>
  <w:footnote w:type="continuationSeparator" w:id="0">
    <w:p w:rsidR="00D855C2" w:rsidRDefault="00D855C2" w:rsidP="00AB5A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9F1" w:rsidRDefault="007879F1" w:rsidP="007879F1">
    <w:pPr>
      <w:pStyle w:val="a4"/>
      <w:ind w:left="2694"/>
    </w:pPr>
    <w:r w:rsidRPr="00141CFD">
      <w:rPr>
        <w:rFonts w:ascii="MgOldTimes UC Pol" w:eastAsia="MgOldTimesUCPolNormal" w:hAnsi="MgOldTimes UC Pol" w:cs="Times New Roman"/>
        <w:b/>
        <w:sz w:val="28"/>
        <w:szCs w:val="28"/>
        <w:u w:val="single"/>
      </w:rPr>
      <w:t>ΑΡΧΗ</w:t>
    </w:r>
    <w:r w:rsidRPr="00141CFD">
      <w:rPr>
        <w:rFonts w:ascii="MgOldTimes UC Pol" w:eastAsia="MgOldTimesUCPolNormal" w:hAnsi="MgOldTimes UC Pol" w:cs="MgOldTimesUCPolNormal"/>
        <w:b/>
        <w:sz w:val="28"/>
        <w:szCs w:val="28"/>
        <w:u w:val="single"/>
      </w:rPr>
      <w:t xml:space="preserve"> </w:t>
    </w:r>
    <w:sdt>
      <w:sdtPr>
        <w:rPr>
          <w:rFonts w:ascii="MgOldTimes UC Pol" w:hAnsi="MgOldTimes UC Pol"/>
          <w:b/>
          <w:u w:val="single"/>
        </w:rPr>
        <w:id w:val="-1956941480"/>
        <w:docPartObj>
          <w:docPartGallery w:val="Page Numbers (Top of Page)"/>
          <w:docPartUnique/>
        </w:docPartObj>
      </w:sdtPr>
      <w:sdtContent>
        <w:r w:rsidR="00E4056F" w:rsidRPr="00141CFD">
          <w:rPr>
            <w:rFonts w:ascii="MgOldTimes UC Pol" w:hAnsi="MgOldTimes UC Pol"/>
            <w:b/>
            <w:sz w:val="28"/>
            <w:szCs w:val="28"/>
            <w:u w:val="single"/>
          </w:rPr>
          <w:fldChar w:fldCharType="begin"/>
        </w:r>
        <w:r w:rsidRPr="00141CFD">
          <w:rPr>
            <w:rFonts w:ascii="MgOldTimes UC Pol" w:hAnsi="MgOldTimes UC Pol"/>
            <w:b/>
            <w:sz w:val="28"/>
            <w:szCs w:val="28"/>
            <w:u w:val="single"/>
          </w:rPr>
          <w:instrText>PAGE   \* MERGEFORMAT</w:instrText>
        </w:r>
        <w:r w:rsidR="00E4056F" w:rsidRPr="00141CFD">
          <w:rPr>
            <w:rFonts w:ascii="MgOldTimes UC Pol" w:hAnsi="MgOldTimes UC Pol"/>
            <w:b/>
            <w:sz w:val="28"/>
            <w:szCs w:val="28"/>
            <w:u w:val="single"/>
          </w:rPr>
          <w:fldChar w:fldCharType="separate"/>
        </w:r>
        <w:r w:rsidR="007054A1">
          <w:rPr>
            <w:rFonts w:ascii="MgOldTimes UC Pol" w:hAnsi="MgOldTimes UC Pol"/>
            <w:b/>
            <w:noProof/>
            <w:sz w:val="28"/>
            <w:szCs w:val="28"/>
            <w:u w:val="single"/>
          </w:rPr>
          <w:t>1</w:t>
        </w:r>
        <w:r w:rsidR="00E4056F" w:rsidRPr="00141CFD">
          <w:rPr>
            <w:rFonts w:ascii="MgOldTimes UC Pol" w:hAnsi="MgOldTimes UC Pol"/>
            <w:b/>
            <w:sz w:val="28"/>
            <w:szCs w:val="28"/>
            <w:u w:val="single"/>
          </w:rPr>
          <w:fldChar w:fldCharType="end"/>
        </w:r>
        <w:r w:rsidRPr="00141CFD">
          <w:rPr>
            <w:rFonts w:ascii="MgOldTimes UC Pol" w:eastAsia="MgOldTimesUCPolNormal" w:hAnsi="MgOldTimes UC Pol" w:cs="Times New Roman"/>
            <w:b/>
            <w:sz w:val="28"/>
            <w:szCs w:val="28"/>
            <w:u w:val="single"/>
          </w:rPr>
          <w:t>ΗΣ</w:t>
        </w:r>
        <w:r w:rsidRPr="00141CFD">
          <w:rPr>
            <w:rFonts w:ascii="MgOldTimes UC Pol" w:eastAsia="MgOldTimesUCPolNormal" w:hAnsi="MgOldTimes UC Pol" w:cs="MgOldTimesUCPolNormal"/>
            <w:b/>
            <w:sz w:val="28"/>
            <w:szCs w:val="28"/>
            <w:u w:val="single"/>
          </w:rPr>
          <w:t xml:space="preserve"> </w:t>
        </w:r>
        <w:r w:rsidRPr="00141CFD">
          <w:rPr>
            <w:rFonts w:ascii="MgOldTimes UC Pol" w:eastAsia="MgOldTimesUCPolNormal" w:hAnsi="MgOldTimes UC Pol" w:cs="Times New Roman"/>
            <w:b/>
            <w:sz w:val="28"/>
            <w:szCs w:val="28"/>
            <w:u w:val="single"/>
          </w:rPr>
          <w:t>ΣΕΛΙ</w:t>
        </w:r>
        <w:r w:rsidRPr="00141CFD">
          <w:rPr>
            <w:rFonts w:ascii="MgOldTimes UC Pol" w:eastAsia="MgOldTimesUCPolNormal" w:hAnsi="MgOldTimes UC Pol" w:cs="Annie BTN"/>
            <w:b/>
            <w:sz w:val="28"/>
            <w:szCs w:val="28"/>
            <w:u w:val="single"/>
          </w:rPr>
          <w:t>Δ</w:t>
        </w:r>
        <w:r w:rsidRPr="00141CFD">
          <w:rPr>
            <w:rFonts w:ascii="MgOldTimes UC Pol" w:eastAsia="MgOldTimesUCPolNormal" w:hAnsi="MgOldTimes UC Pol" w:cs="Times New Roman"/>
            <w:b/>
            <w:sz w:val="28"/>
            <w:szCs w:val="28"/>
            <w:u w:val="single"/>
          </w:rPr>
          <w:t>ΑΣ</w:t>
        </w:r>
        <w:r w:rsidRPr="00141CFD">
          <w:rPr>
            <w:rFonts w:ascii="MgOldTimes UC Pol" w:eastAsia="MgOldTimesUCPolNormal" w:hAnsi="MgOldTimes UC Pol" w:cs="MgOldTimesUCPolNormal"/>
            <w:b/>
            <w:sz w:val="28"/>
            <w:szCs w:val="28"/>
            <w:u w:val="single"/>
          </w:rPr>
          <w:t xml:space="preserve"> – </w:t>
        </w:r>
        <w:r w:rsidRPr="00141CFD">
          <w:rPr>
            <w:rFonts w:ascii="MgOldTimes UC Pol" w:eastAsia="MgOldTimesUCPolNormal" w:hAnsi="MgOldTimes UC Pol" w:cs="Times New Roman"/>
            <w:b/>
            <w:sz w:val="28"/>
            <w:szCs w:val="28"/>
            <w:u w:val="single"/>
          </w:rPr>
          <w:t>Γ΄</w:t>
        </w:r>
        <w:r w:rsidRPr="00141CFD">
          <w:rPr>
            <w:rFonts w:ascii="MgOldTimes UC Pol" w:eastAsia="MgOldTimesUCPolNormal" w:hAnsi="MgOldTimes UC Pol" w:cs="MgOldTimesUCPolNormal"/>
            <w:b/>
            <w:sz w:val="28"/>
            <w:szCs w:val="28"/>
            <w:u w:val="single"/>
          </w:rPr>
          <w:t xml:space="preserve"> </w:t>
        </w:r>
        <w:r w:rsidRPr="00141CFD">
          <w:rPr>
            <w:rFonts w:ascii="MgOldTimes UC Pol" w:eastAsia="MgOldTimesUCPolNormal" w:hAnsi="MgOldTimes UC Pol" w:cs="Times New Roman"/>
            <w:b/>
            <w:sz w:val="28"/>
            <w:szCs w:val="28"/>
            <w:u w:val="single"/>
          </w:rPr>
          <w:t>ΗΜΕΡΗΣΙ</w:t>
        </w:r>
        <w:r w:rsidRPr="00141CFD">
          <w:rPr>
            <w:rFonts w:ascii="MgOldTimes UC Pol" w:eastAsia="MgOldTimesUCPolNormal" w:hAnsi="MgOldTimes UC Pol" w:cs="Annie BTN"/>
            <w:b/>
            <w:sz w:val="28"/>
            <w:szCs w:val="28"/>
            <w:u w:val="single"/>
          </w:rPr>
          <w:t>Ω</w:t>
        </w:r>
        <w:r w:rsidRPr="00141CFD">
          <w:rPr>
            <w:rFonts w:ascii="MgOldTimes UC Pol" w:eastAsia="MgOldTimesUCPolNormal" w:hAnsi="MgOldTimes UC Pol" w:cs="Times New Roman"/>
            <w:b/>
            <w:sz w:val="28"/>
            <w:szCs w:val="28"/>
            <w:u w:val="single"/>
          </w:rPr>
          <w:t>Ν</w:t>
        </w:r>
      </w:sdtContent>
    </w:sdt>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FD7457"/>
    <w:rsid w:val="000454D1"/>
    <w:rsid w:val="000D0CA7"/>
    <w:rsid w:val="000D2A87"/>
    <w:rsid w:val="00140355"/>
    <w:rsid w:val="00143FF2"/>
    <w:rsid w:val="001835CB"/>
    <w:rsid w:val="0019794E"/>
    <w:rsid w:val="001B5183"/>
    <w:rsid w:val="001C5EE3"/>
    <w:rsid w:val="001C707C"/>
    <w:rsid w:val="0024338A"/>
    <w:rsid w:val="002F31DA"/>
    <w:rsid w:val="00306EBB"/>
    <w:rsid w:val="00360589"/>
    <w:rsid w:val="003F69C1"/>
    <w:rsid w:val="004B2F42"/>
    <w:rsid w:val="00504457"/>
    <w:rsid w:val="005846C2"/>
    <w:rsid w:val="00595737"/>
    <w:rsid w:val="005C3643"/>
    <w:rsid w:val="005E25FC"/>
    <w:rsid w:val="005F682C"/>
    <w:rsid w:val="00620ADB"/>
    <w:rsid w:val="0062798C"/>
    <w:rsid w:val="006354F3"/>
    <w:rsid w:val="007054A1"/>
    <w:rsid w:val="007457F9"/>
    <w:rsid w:val="00754703"/>
    <w:rsid w:val="007879F1"/>
    <w:rsid w:val="008138C7"/>
    <w:rsid w:val="00822225"/>
    <w:rsid w:val="00872972"/>
    <w:rsid w:val="008B2B4B"/>
    <w:rsid w:val="008D3111"/>
    <w:rsid w:val="00972B4A"/>
    <w:rsid w:val="009F6453"/>
    <w:rsid w:val="00AB5A32"/>
    <w:rsid w:val="00AD13E7"/>
    <w:rsid w:val="00B50B04"/>
    <w:rsid w:val="00B92A6B"/>
    <w:rsid w:val="00BB269C"/>
    <w:rsid w:val="00BE5E77"/>
    <w:rsid w:val="00C13135"/>
    <w:rsid w:val="00C710B5"/>
    <w:rsid w:val="00CB5471"/>
    <w:rsid w:val="00CB7C7B"/>
    <w:rsid w:val="00CE5646"/>
    <w:rsid w:val="00D320B2"/>
    <w:rsid w:val="00D855C2"/>
    <w:rsid w:val="00DA34D3"/>
    <w:rsid w:val="00DF3108"/>
    <w:rsid w:val="00E21167"/>
    <w:rsid w:val="00E4056F"/>
    <w:rsid w:val="00E540F3"/>
    <w:rsid w:val="00FD74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9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04457"/>
    <w:rPr>
      <w:color w:val="0000FF"/>
      <w:u w:val="single"/>
    </w:rPr>
  </w:style>
  <w:style w:type="paragraph" w:styleId="Web">
    <w:name w:val="Normal (Web)"/>
    <w:basedOn w:val="a"/>
    <w:uiPriority w:val="99"/>
    <w:semiHidden/>
    <w:unhideWhenUsed/>
    <w:rsid w:val="0050445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om">
    <w:name w:val="_om"/>
    <w:basedOn w:val="a0"/>
    <w:rsid w:val="00504457"/>
  </w:style>
  <w:style w:type="character" w:customStyle="1" w:styleId="kno-fv">
    <w:name w:val="kno-fv"/>
    <w:basedOn w:val="a0"/>
    <w:rsid w:val="00504457"/>
  </w:style>
  <w:style w:type="paragraph" w:styleId="a3">
    <w:name w:val="Balloon Text"/>
    <w:basedOn w:val="a"/>
    <w:link w:val="Char"/>
    <w:uiPriority w:val="99"/>
    <w:semiHidden/>
    <w:unhideWhenUsed/>
    <w:rsid w:val="00CE564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E5646"/>
    <w:rPr>
      <w:rFonts w:ascii="Tahoma" w:hAnsi="Tahoma" w:cs="Tahoma"/>
      <w:sz w:val="16"/>
      <w:szCs w:val="16"/>
    </w:rPr>
  </w:style>
  <w:style w:type="character" w:customStyle="1" w:styleId="noprint">
    <w:name w:val="noprint"/>
    <w:basedOn w:val="a0"/>
    <w:rsid w:val="00AB5A32"/>
  </w:style>
  <w:style w:type="paragraph" w:styleId="a4">
    <w:name w:val="header"/>
    <w:basedOn w:val="a"/>
    <w:link w:val="Char0"/>
    <w:uiPriority w:val="99"/>
    <w:unhideWhenUsed/>
    <w:rsid w:val="00AB5A32"/>
    <w:pPr>
      <w:tabs>
        <w:tab w:val="center" w:pos="4153"/>
        <w:tab w:val="right" w:pos="8306"/>
      </w:tabs>
      <w:spacing w:after="0" w:line="240" w:lineRule="auto"/>
    </w:pPr>
  </w:style>
  <w:style w:type="character" w:customStyle="1" w:styleId="Char0">
    <w:name w:val="Κεφαλίδα Char"/>
    <w:basedOn w:val="a0"/>
    <w:link w:val="a4"/>
    <w:uiPriority w:val="99"/>
    <w:rsid w:val="00AB5A32"/>
  </w:style>
  <w:style w:type="paragraph" w:styleId="a5">
    <w:name w:val="footer"/>
    <w:basedOn w:val="a"/>
    <w:link w:val="Char1"/>
    <w:uiPriority w:val="99"/>
    <w:unhideWhenUsed/>
    <w:rsid w:val="00AB5A32"/>
    <w:pPr>
      <w:tabs>
        <w:tab w:val="center" w:pos="4153"/>
        <w:tab w:val="right" w:pos="8306"/>
      </w:tabs>
      <w:spacing w:after="0" w:line="240" w:lineRule="auto"/>
    </w:pPr>
  </w:style>
  <w:style w:type="character" w:customStyle="1" w:styleId="Char1">
    <w:name w:val="Υποσέλιδο Char"/>
    <w:basedOn w:val="a0"/>
    <w:link w:val="a5"/>
    <w:uiPriority w:val="99"/>
    <w:rsid w:val="00AB5A32"/>
  </w:style>
  <w:style w:type="character" w:styleId="-0">
    <w:name w:val="FollowedHyperlink"/>
    <w:basedOn w:val="a0"/>
    <w:uiPriority w:val="99"/>
    <w:semiHidden/>
    <w:unhideWhenUsed/>
    <w:rsid w:val="005C3643"/>
    <w:rPr>
      <w:color w:val="800080" w:themeColor="followedHyperlink"/>
      <w:u w:val="single"/>
    </w:rPr>
  </w:style>
  <w:style w:type="character" w:styleId="a6">
    <w:name w:val="Emphasis"/>
    <w:basedOn w:val="a0"/>
    <w:uiPriority w:val="20"/>
    <w:qFormat/>
    <w:rsid w:val="005846C2"/>
    <w:rPr>
      <w:i/>
      <w:iCs/>
    </w:rPr>
  </w:style>
  <w:style w:type="character" w:styleId="a7">
    <w:name w:val="Strong"/>
    <w:basedOn w:val="a0"/>
    <w:uiPriority w:val="22"/>
    <w:qFormat/>
    <w:rsid w:val="005846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075361">
      <w:bodyDiv w:val="1"/>
      <w:marLeft w:val="0"/>
      <w:marRight w:val="0"/>
      <w:marTop w:val="0"/>
      <w:marBottom w:val="0"/>
      <w:divBdr>
        <w:top w:val="none" w:sz="0" w:space="0" w:color="auto"/>
        <w:left w:val="none" w:sz="0" w:space="0" w:color="auto"/>
        <w:bottom w:val="none" w:sz="0" w:space="0" w:color="auto"/>
        <w:right w:val="none" w:sz="0" w:space="0" w:color="auto"/>
      </w:divBdr>
    </w:div>
    <w:div w:id="511340929">
      <w:bodyDiv w:val="1"/>
      <w:marLeft w:val="0"/>
      <w:marRight w:val="0"/>
      <w:marTop w:val="0"/>
      <w:marBottom w:val="0"/>
      <w:divBdr>
        <w:top w:val="none" w:sz="0" w:space="0" w:color="auto"/>
        <w:left w:val="none" w:sz="0" w:space="0" w:color="auto"/>
        <w:bottom w:val="none" w:sz="0" w:space="0" w:color="auto"/>
        <w:right w:val="none" w:sz="0" w:space="0" w:color="auto"/>
      </w:divBdr>
    </w:div>
    <w:div w:id="515198885">
      <w:bodyDiv w:val="1"/>
      <w:marLeft w:val="0"/>
      <w:marRight w:val="0"/>
      <w:marTop w:val="0"/>
      <w:marBottom w:val="0"/>
      <w:divBdr>
        <w:top w:val="none" w:sz="0" w:space="0" w:color="auto"/>
        <w:left w:val="none" w:sz="0" w:space="0" w:color="auto"/>
        <w:bottom w:val="none" w:sz="0" w:space="0" w:color="auto"/>
        <w:right w:val="none" w:sz="0" w:space="0" w:color="auto"/>
      </w:divBdr>
    </w:div>
    <w:div w:id="576743149">
      <w:bodyDiv w:val="1"/>
      <w:marLeft w:val="0"/>
      <w:marRight w:val="0"/>
      <w:marTop w:val="0"/>
      <w:marBottom w:val="0"/>
      <w:divBdr>
        <w:top w:val="none" w:sz="0" w:space="0" w:color="auto"/>
        <w:left w:val="none" w:sz="0" w:space="0" w:color="auto"/>
        <w:bottom w:val="none" w:sz="0" w:space="0" w:color="auto"/>
        <w:right w:val="none" w:sz="0" w:space="0" w:color="auto"/>
      </w:divBdr>
    </w:div>
    <w:div w:id="671761778">
      <w:bodyDiv w:val="1"/>
      <w:marLeft w:val="0"/>
      <w:marRight w:val="0"/>
      <w:marTop w:val="0"/>
      <w:marBottom w:val="0"/>
      <w:divBdr>
        <w:top w:val="none" w:sz="0" w:space="0" w:color="auto"/>
        <w:left w:val="none" w:sz="0" w:space="0" w:color="auto"/>
        <w:bottom w:val="none" w:sz="0" w:space="0" w:color="auto"/>
        <w:right w:val="none" w:sz="0" w:space="0" w:color="auto"/>
      </w:divBdr>
    </w:div>
    <w:div w:id="873930789">
      <w:bodyDiv w:val="1"/>
      <w:marLeft w:val="0"/>
      <w:marRight w:val="0"/>
      <w:marTop w:val="0"/>
      <w:marBottom w:val="0"/>
      <w:divBdr>
        <w:top w:val="none" w:sz="0" w:space="0" w:color="auto"/>
        <w:left w:val="none" w:sz="0" w:space="0" w:color="auto"/>
        <w:bottom w:val="none" w:sz="0" w:space="0" w:color="auto"/>
        <w:right w:val="none" w:sz="0" w:space="0" w:color="auto"/>
      </w:divBdr>
    </w:div>
    <w:div w:id="879635763">
      <w:bodyDiv w:val="1"/>
      <w:marLeft w:val="0"/>
      <w:marRight w:val="0"/>
      <w:marTop w:val="0"/>
      <w:marBottom w:val="0"/>
      <w:divBdr>
        <w:top w:val="none" w:sz="0" w:space="0" w:color="auto"/>
        <w:left w:val="none" w:sz="0" w:space="0" w:color="auto"/>
        <w:bottom w:val="none" w:sz="0" w:space="0" w:color="auto"/>
        <w:right w:val="none" w:sz="0" w:space="0" w:color="auto"/>
      </w:divBdr>
    </w:div>
    <w:div w:id="995375017">
      <w:bodyDiv w:val="1"/>
      <w:marLeft w:val="0"/>
      <w:marRight w:val="0"/>
      <w:marTop w:val="0"/>
      <w:marBottom w:val="0"/>
      <w:divBdr>
        <w:top w:val="none" w:sz="0" w:space="0" w:color="auto"/>
        <w:left w:val="none" w:sz="0" w:space="0" w:color="auto"/>
        <w:bottom w:val="none" w:sz="0" w:space="0" w:color="auto"/>
        <w:right w:val="none" w:sz="0" w:space="0" w:color="auto"/>
      </w:divBdr>
    </w:div>
    <w:div w:id="1287472823">
      <w:bodyDiv w:val="1"/>
      <w:marLeft w:val="0"/>
      <w:marRight w:val="0"/>
      <w:marTop w:val="0"/>
      <w:marBottom w:val="0"/>
      <w:divBdr>
        <w:top w:val="none" w:sz="0" w:space="0" w:color="auto"/>
        <w:left w:val="none" w:sz="0" w:space="0" w:color="auto"/>
        <w:bottom w:val="none" w:sz="0" w:space="0" w:color="auto"/>
        <w:right w:val="none" w:sz="0" w:space="0" w:color="auto"/>
      </w:divBdr>
    </w:div>
    <w:div w:id="1331442145">
      <w:bodyDiv w:val="1"/>
      <w:marLeft w:val="0"/>
      <w:marRight w:val="0"/>
      <w:marTop w:val="0"/>
      <w:marBottom w:val="0"/>
      <w:divBdr>
        <w:top w:val="none" w:sz="0" w:space="0" w:color="auto"/>
        <w:left w:val="none" w:sz="0" w:space="0" w:color="auto"/>
        <w:bottom w:val="none" w:sz="0" w:space="0" w:color="auto"/>
        <w:right w:val="none" w:sz="0" w:space="0" w:color="auto"/>
      </w:divBdr>
      <w:divsChild>
        <w:div w:id="1315373857">
          <w:marLeft w:val="0"/>
          <w:marRight w:val="0"/>
          <w:marTop w:val="0"/>
          <w:marBottom w:val="0"/>
          <w:divBdr>
            <w:top w:val="none" w:sz="0" w:space="0" w:color="auto"/>
            <w:left w:val="none" w:sz="0" w:space="0" w:color="auto"/>
            <w:bottom w:val="none" w:sz="0" w:space="0" w:color="auto"/>
            <w:right w:val="none" w:sz="0" w:space="0" w:color="auto"/>
          </w:divBdr>
        </w:div>
        <w:div w:id="1135953603">
          <w:marLeft w:val="0"/>
          <w:marRight w:val="0"/>
          <w:marTop w:val="0"/>
          <w:marBottom w:val="0"/>
          <w:divBdr>
            <w:top w:val="none" w:sz="0" w:space="0" w:color="auto"/>
            <w:left w:val="none" w:sz="0" w:space="0" w:color="auto"/>
            <w:bottom w:val="none" w:sz="0" w:space="0" w:color="auto"/>
            <w:right w:val="none" w:sz="0" w:space="0" w:color="auto"/>
          </w:divBdr>
        </w:div>
      </w:divsChild>
    </w:div>
    <w:div w:id="1357803906">
      <w:bodyDiv w:val="1"/>
      <w:marLeft w:val="0"/>
      <w:marRight w:val="0"/>
      <w:marTop w:val="0"/>
      <w:marBottom w:val="0"/>
      <w:divBdr>
        <w:top w:val="none" w:sz="0" w:space="0" w:color="auto"/>
        <w:left w:val="none" w:sz="0" w:space="0" w:color="auto"/>
        <w:bottom w:val="none" w:sz="0" w:space="0" w:color="auto"/>
        <w:right w:val="none" w:sz="0" w:space="0" w:color="auto"/>
      </w:divBdr>
    </w:div>
    <w:div w:id="1478718865">
      <w:bodyDiv w:val="1"/>
      <w:marLeft w:val="0"/>
      <w:marRight w:val="0"/>
      <w:marTop w:val="0"/>
      <w:marBottom w:val="0"/>
      <w:divBdr>
        <w:top w:val="none" w:sz="0" w:space="0" w:color="auto"/>
        <w:left w:val="none" w:sz="0" w:space="0" w:color="auto"/>
        <w:bottom w:val="none" w:sz="0" w:space="0" w:color="auto"/>
        <w:right w:val="none" w:sz="0" w:space="0" w:color="auto"/>
      </w:divBdr>
      <w:divsChild>
        <w:div w:id="1023552954">
          <w:marLeft w:val="0"/>
          <w:marRight w:val="0"/>
          <w:marTop w:val="0"/>
          <w:marBottom w:val="0"/>
          <w:divBdr>
            <w:top w:val="none" w:sz="0" w:space="0" w:color="auto"/>
            <w:left w:val="none" w:sz="0" w:space="0" w:color="auto"/>
            <w:bottom w:val="none" w:sz="0" w:space="0" w:color="auto"/>
            <w:right w:val="none" w:sz="0" w:space="0" w:color="auto"/>
          </w:divBdr>
          <w:divsChild>
            <w:div w:id="1156998916">
              <w:marLeft w:val="0"/>
              <w:marRight w:val="0"/>
              <w:marTop w:val="0"/>
              <w:marBottom w:val="0"/>
              <w:divBdr>
                <w:top w:val="none" w:sz="0" w:space="0" w:color="auto"/>
                <w:left w:val="none" w:sz="0" w:space="0" w:color="auto"/>
                <w:bottom w:val="none" w:sz="0" w:space="0" w:color="auto"/>
                <w:right w:val="none" w:sz="0" w:space="0" w:color="auto"/>
              </w:divBdr>
              <w:divsChild>
                <w:div w:id="892156070">
                  <w:marLeft w:val="0"/>
                  <w:marRight w:val="0"/>
                  <w:marTop w:val="0"/>
                  <w:marBottom w:val="0"/>
                  <w:divBdr>
                    <w:top w:val="none" w:sz="0" w:space="0" w:color="auto"/>
                    <w:left w:val="none" w:sz="0" w:space="0" w:color="auto"/>
                    <w:bottom w:val="none" w:sz="0" w:space="0" w:color="auto"/>
                    <w:right w:val="none" w:sz="0" w:space="0" w:color="auto"/>
                  </w:divBdr>
                  <w:divsChild>
                    <w:div w:id="18448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00286">
      <w:bodyDiv w:val="1"/>
      <w:marLeft w:val="0"/>
      <w:marRight w:val="0"/>
      <w:marTop w:val="0"/>
      <w:marBottom w:val="0"/>
      <w:divBdr>
        <w:top w:val="none" w:sz="0" w:space="0" w:color="auto"/>
        <w:left w:val="none" w:sz="0" w:space="0" w:color="auto"/>
        <w:bottom w:val="none" w:sz="0" w:space="0" w:color="auto"/>
        <w:right w:val="none" w:sz="0" w:space="0" w:color="auto"/>
      </w:divBdr>
    </w:div>
    <w:div w:id="199132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wikipedia.org/wiki/1879" TargetMode="External"/><Relationship Id="rId13" Type="http://schemas.openxmlformats.org/officeDocument/2006/relationships/hyperlink" Target="http://el.wikipedia.org/wiki/%CE%9D%CE%B9%CE%BF%CF%85_%CE%A4%CE%B6%CE%AD%CF%81%CF%83%CE%B5%CF%8A" TargetMode="External"/><Relationship Id="rId18" Type="http://schemas.openxmlformats.org/officeDocument/2006/relationships/image" Target="media/image3.wmf"/><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oleObject" Target="embeddings/oleObject4.bin"/><Relationship Id="rId7" Type="http://schemas.openxmlformats.org/officeDocument/2006/relationships/hyperlink" Target="http://el.wikipedia.org/wiki/%CE%9C%CE%AC%CF%81%CF%84%CE%B9%CE%BF%CF%82" TargetMode="External"/><Relationship Id="rId12" Type="http://schemas.openxmlformats.org/officeDocument/2006/relationships/hyperlink" Target="http://el.wikipedia.org/w/index.php?title=%CE%A0%CF%81%CE%AF%CE%BD%CF%83%CF%84%CE%BF%CE%BD&amp;action=edit&amp;redlink=1" TargetMode="External"/><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l.wikipedia.org/wiki/195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1.xml"/><Relationship Id="rId10" Type="http://schemas.openxmlformats.org/officeDocument/2006/relationships/hyperlink" Target="http://el.wikipedia.org/wiki/18_%CE%91%CF%80%CF%81%CE%B9%CE%BB%CE%AF%CE%BF%CF%85" TargetMode="External"/><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hyperlink" Target="http://el.wikipedia.org/wiki/%CE%9F%CF%85%CE%BB%CE%BC" TargetMode="External"/><Relationship Id="rId14" Type="http://schemas.openxmlformats.org/officeDocument/2006/relationships/image" Target="media/image1.wmf"/><Relationship Id="rId22"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0661C79-EF98-49A8-876F-8296C198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2779</Words>
  <Characters>15010</Characters>
  <Application>Microsoft Office Word</Application>
  <DocSecurity>0</DocSecurity>
  <Lines>125</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Χρήστος</dc:creator>
  <cp:lastModifiedBy>pc-Laptop</cp:lastModifiedBy>
  <cp:revision>3</cp:revision>
  <cp:lastPrinted>2014-03-31T11:37:00Z</cp:lastPrinted>
  <dcterms:created xsi:type="dcterms:W3CDTF">2014-03-31T11:36:00Z</dcterms:created>
  <dcterms:modified xsi:type="dcterms:W3CDTF">2014-03-31T11:37:00Z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