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E6C" w:rsidRDefault="003D6E31" w:rsidP="003D6E31">
      <w:pPr>
        <w:ind w:left="-567"/>
        <w:rPr>
          <w:sz w:val="32"/>
        </w:rPr>
      </w:pPr>
      <w:r>
        <w:rPr>
          <w:sz w:val="32"/>
        </w:rPr>
        <w:t>7</w:t>
      </w:r>
      <w:r w:rsidRPr="003D6E31">
        <w:rPr>
          <w:sz w:val="32"/>
          <w:vertAlign w:val="superscript"/>
        </w:rPr>
        <w:t>ο</w:t>
      </w:r>
      <w:r>
        <w:rPr>
          <w:sz w:val="32"/>
        </w:rPr>
        <w:t xml:space="preserve"> Γ.Ε.Λ. Ν.ΣΜΥΡΝΗΣ ‘’ΕΣΤΙΑ’’                     ΣΧΟΛΙΚΟ ΕΤΟΣ 2013-14</w:t>
      </w:r>
    </w:p>
    <w:p w:rsidR="003D6E31" w:rsidRPr="00011D26" w:rsidRDefault="003D6E31" w:rsidP="003D6E31">
      <w:pPr>
        <w:ind w:left="-567"/>
        <w:rPr>
          <w:b/>
          <w:sz w:val="28"/>
          <w:szCs w:val="28"/>
        </w:rPr>
      </w:pPr>
      <w:r w:rsidRPr="00011D26">
        <w:rPr>
          <w:sz w:val="28"/>
          <w:szCs w:val="28"/>
        </w:rPr>
        <w:t xml:space="preserve">ΔΙΑΓΩΝΙΣΜΑ ΦΥΣΙΚΗΣ ΚΑΤΕΥΘ. Γ’ </w:t>
      </w:r>
      <w:proofErr w:type="spellStart"/>
      <w:r w:rsidRPr="00011D26">
        <w:rPr>
          <w:sz w:val="28"/>
          <w:szCs w:val="28"/>
        </w:rPr>
        <w:t>Λυκειου</w:t>
      </w:r>
      <w:proofErr w:type="spellEnd"/>
      <w:r w:rsidRPr="00011D26">
        <w:rPr>
          <w:sz w:val="28"/>
          <w:szCs w:val="28"/>
        </w:rPr>
        <w:t xml:space="preserve"> </w:t>
      </w:r>
      <w:r w:rsidRPr="00011D26">
        <w:rPr>
          <w:b/>
          <w:sz w:val="28"/>
          <w:szCs w:val="28"/>
        </w:rPr>
        <w:t xml:space="preserve">   κεφ.1</w:t>
      </w:r>
    </w:p>
    <w:p w:rsidR="003D6E31" w:rsidRPr="00011D26" w:rsidRDefault="003D6E31" w:rsidP="003D6E31">
      <w:pPr>
        <w:ind w:left="-567"/>
        <w:rPr>
          <w:sz w:val="28"/>
          <w:szCs w:val="28"/>
        </w:rPr>
      </w:pPr>
      <w:r w:rsidRPr="00011D26">
        <w:rPr>
          <w:sz w:val="28"/>
          <w:szCs w:val="28"/>
        </w:rPr>
        <w:t xml:space="preserve">Ονοματεπώνυμο:…………………………………………..      Βαθμός: </w:t>
      </w:r>
    </w:p>
    <w:p w:rsidR="003D6E31" w:rsidRDefault="003D6E31" w:rsidP="003D6E31">
      <w:pPr>
        <w:ind w:left="-567"/>
        <w:jc w:val="center"/>
        <w:rPr>
          <w:b/>
          <w:sz w:val="32"/>
        </w:rPr>
      </w:pPr>
      <w:r w:rsidRPr="003D6E31">
        <w:rPr>
          <w:b/>
          <w:sz w:val="32"/>
        </w:rPr>
        <w:t>Θέματα</w:t>
      </w:r>
    </w:p>
    <w:p w:rsidR="003D6E31" w:rsidRDefault="003D6E31" w:rsidP="003D6E31">
      <w:pPr>
        <w:ind w:left="-567"/>
        <w:rPr>
          <w:sz w:val="24"/>
        </w:rPr>
      </w:pPr>
      <w:r w:rsidRPr="003D6E31">
        <w:rPr>
          <w:b/>
          <w:sz w:val="24"/>
        </w:rPr>
        <w:t xml:space="preserve">Θέμα Α: </w:t>
      </w:r>
      <w:r w:rsidRPr="003D6E31">
        <w:rPr>
          <w:sz w:val="24"/>
        </w:rPr>
        <w:t xml:space="preserve"> Σε μια φθίνουσα ταλάντωση σώματος δεμένου σε κατακόρυφο ελατήριο</w:t>
      </w:r>
      <w:r>
        <w:rPr>
          <w:sz w:val="24"/>
        </w:rPr>
        <w:t xml:space="preserve">, η δύναμη απόσβεσης είναι της μορφής </w:t>
      </w:r>
      <w:r>
        <w:rPr>
          <w:sz w:val="24"/>
          <w:lang w:val="en-US"/>
        </w:rPr>
        <w:t>F</w:t>
      </w:r>
      <w:r w:rsidRPr="003D6E31">
        <w:rPr>
          <w:sz w:val="24"/>
        </w:rPr>
        <w:t>=-</w:t>
      </w:r>
      <w:proofErr w:type="spellStart"/>
      <w:r>
        <w:rPr>
          <w:sz w:val="24"/>
          <w:lang w:val="en-US"/>
        </w:rPr>
        <w:t>bu</w:t>
      </w:r>
      <w:proofErr w:type="spellEnd"/>
      <w:r>
        <w:rPr>
          <w:sz w:val="24"/>
        </w:rPr>
        <w:t xml:space="preserve">  όπου </w:t>
      </w:r>
      <w:r>
        <w:rPr>
          <w:sz w:val="24"/>
          <w:lang w:val="en-US"/>
        </w:rPr>
        <w:t>b</w:t>
      </w:r>
      <w:r w:rsidRPr="003D6E31">
        <w:rPr>
          <w:sz w:val="24"/>
        </w:rPr>
        <w:t xml:space="preserve"> </w:t>
      </w:r>
      <w:r>
        <w:rPr>
          <w:sz w:val="24"/>
        </w:rPr>
        <w:t xml:space="preserve">σταθερά απόσβεσης και </w:t>
      </w:r>
      <w:r>
        <w:rPr>
          <w:sz w:val="24"/>
          <w:lang w:val="en-US"/>
        </w:rPr>
        <w:t>u</w:t>
      </w:r>
      <w:r>
        <w:rPr>
          <w:sz w:val="24"/>
        </w:rPr>
        <w:t xml:space="preserve"> η ταχύτητα του σώματος. Να χαρακτηρίσετε Σ(Σωστή) ή Λ(Λάθος) τις προτάσεις που ακολουθούν .</w:t>
      </w:r>
    </w:p>
    <w:p w:rsidR="003D6E31" w:rsidRDefault="003D6E31" w:rsidP="003D6E31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Το πλάτος ταλάντωσης μειώνεται εκθετικά με το χρόνο</w:t>
      </w:r>
    </w:p>
    <w:p w:rsidR="003D6E31" w:rsidRDefault="003D6E31" w:rsidP="003D6E31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Η περίοδος αυξάνεται με την πάροδο του χρόνου</w:t>
      </w:r>
      <w:r w:rsidRPr="003D6E31">
        <w:rPr>
          <w:sz w:val="24"/>
        </w:rPr>
        <w:t xml:space="preserve"> </w:t>
      </w:r>
    </w:p>
    <w:p w:rsidR="003D6E31" w:rsidRDefault="003D6E31" w:rsidP="003D6E31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Ο ρυθμός μείωσης του πλάτους δεν εξαρτάται από τη σταθερά </w:t>
      </w:r>
      <w:r>
        <w:rPr>
          <w:sz w:val="24"/>
          <w:lang w:val="en-US"/>
        </w:rPr>
        <w:t>b</w:t>
      </w:r>
    </w:p>
    <w:p w:rsidR="003D6E31" w:rsidRDefault="000F621D" w:rsidP="003D6E31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Αν Α</w:t>
      </w:r>
      <w:r>
        <w:rPr>
          <w:sz w:val="24"/>
          <w:vertAlign w:val="subscript"/>
        </w:rPr>
        <w:t>ν-1</w:t>
      </w:r>
      <w:r>
        <w:rPr>
          <w:sz w:val="24"/>
        </w:rPr>
        <w:t xml:space="preserve"> , Α</w:t>
      </w:r>
      <w:r>
        <w:rPr>
          <w:sz w:val="24"/>
          <w:vertAlign w:val="subscript"/>
        </w:rPr>
        <w:t>ν</w:t>
      </w:r>
      <w:r>
        <w:rPr>
          <w:sz w:val="24"/>
        </w:rPr>
        <w:t xml:space="preserve"> , Α</w:t>
      </w:r>
      <w:r>
        <w:rPr>
          <w:sz w:val="24"/>
          <w:vertAlign w:val="subscript"/>
        </w:rPr>
        <w:t>ν+1</w:t>
      </w:r>
      <w:r>
        <w:rPr>
          <w:sz w:val="24"/>
        </w:rPr>
        <w:t xml:space="preserve"> οι μέγιστες θετικές απομακρύνσεις του σώματος τις χρονικές στιγμές</w:t>
      </w:r>
      <w:r w:rsidR="005B3F7A">
        <w:rPr>
          <w:sz w:val="24"/>
        </w:rPr>
        <w:t xml:space="preserve"> </w:t>
      </w:r>
      <w:r w:rsidR="00327E9C">
        <w:rPr>
          <w:sz w:val="24"/>
        </w:rPr>
        <w:t xml:space="preserve">       </w:t>
      </w:r>
      <w:r>
        <w:rPr>
          <w:sz w:val="24"/>
        </w:rPr>
        <w:t xml:space="preserve">(ν-1)Τ , </w:t>
      </w:r>
      <w:proofErr w:type="spellStart"/>
      <w:r>
        <w:rPr>
          <w:sz w:val="24"/>
        </w:rPr>
        <w:t>νΤ</w:t>
      </w:r>
      <w:proofErr w:type="spellEnd"/>
      <w:r>
        <w:rPr>
          <w:sz w:val="24"/>
        </w:rPr>
        <w:t xml:space="preserve">  , (</w:t>
      </w:r>
      <w:proofErr w:type="spellStart"/>
      <w:r>
        <w:rPr>
          <w:sz w:val="24"/>
        </w:rPr>
        <w:t>ν+1</w:t>
      </w:r>
      <w:proofErr w:type="spellEnd"/>
      <w:r>
        <w:rPr>
          <w:sz w:val="24"/>
        </w:rPr>
        <w:t>)Τ αντίστοιχα, όπου Τ=περίοδος και ν= φυσικός, τότε ισχύει</w:t>
      </w:r>
      <w:r w:rsidR="00327E9C">
        <w:rPr>
          <w:sz w:val="24"/>
        </w:rPr>
        <w:t xml:space="preserve">                   </w:t>
      </w:r>
      <w:r>
        <w:rPr>
          <w:sz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</w:rPr>
              <m:t>ν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  <m:r>
          <w:rPr>
            <w:rFonts w:ascii="Cambria Math" w:hAnsi="Cambria Math"/>
            <w:sz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</w:rPr>
              <m:t>ν-1</m:t>
            </m:r>
          </m:sub>
        </m:sSub>
        <m:r>
          <w:rPr>
            <w:rFonts w:ascii="Cambria Math" w:hAnsi="Cambria Math"/>
            <w:sz w:val="24"/>
          </w:rPr>
          <m:t>∙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</w:rPr>
              <m:t>ν+1</m:t>
            </m:r>
          </m:sub>
        </m:sSub>
      </m:oMath>
      <w:r w:rsidR="003D6E31" w:rsidRPr="003D6E31">
        <w:rPr>
          <w:sz w:val="24"/>
        </w:rPr>
        <w:t xml:space="preserve">                      </w:t>
      </w:r>
    </w:p>
    <w:p w:rsidR="00B83438" w:rsidRDefault="000F621D" w:rsidP="003D6E31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Ο χρόνος που απαιτείται για να μειωθεί το πλάτος στο ήμισυ </w:t>
      </w:r>
      <w:r w:rsidR="00FD3132">
        <w:rPr>
          <w:sz w:val="24"/>
        </w:rPr>
        <w:t xml:space="preserve"> </w:t>
      </w:r>
      <w:r>
        <w:rPr>
          <w:sz w:val="24"/>
        </w:rPr>
        <w:t xml:space="preserve">είναι σταθερός.    </w:t>
      </w:r>
    </w:p>
    <w:p w:rsidR="000F621D" w:rsidRPr="000F621D" w:rsidRDefault="00B83438" w:rsidP="003D6E31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Η μέγιστη ταχύτητα καθώς κατέρχεται, συμβαίνει στη θέση ισορροπίας.</w:t>
      </w:r>
      <w:r w:rsidR="000F621D">
        <w:rPr>
          <w:sz w:val="24"/>
        </w:rPr>
        <w:t xml:space="preserve">                                                            </w:t>
      </w:r>
      <w:r w:rsidR="00011D26">
        <w:rPr>
          <w:sz w:val="24"/>
        </w:rPr>
        <w:t xml:space="preserve">                             </w:t>
      </w:r>
      <w:r>
        <w:rPr>
          <w:sz w:val="24"/>
        </w:rPr>
        <w:t xml:space="preserve">          </w:t>
      </w:r>
      <w:r w:rsidR="000F621D">
        <w:rPr>
          <w:b/>
          <w:sz w:val="24"/>
        </w:rPr>
        <w:t xml:space="preserve"> </w:t>
      </w:r>
      <w:r>
        <w:rPr>
          <w:b/>
          <w:sz w:val="24"/>
        </w:rPr>
        <w:t xml:space="preserve">     </w:t>
      </w:r>
      <w:r w:rsidR="004311DA">
        <w:rPr>
          <w:b/>
          <w:sz w:val="24"/>
        </w:rPr>
        <w:t xml:space="preserve">           </w:t>
      </w:r>
      <w:r w:rsidR="001B1A70">
        <w:rPr>
          <w:b/>
          <w:sz w:val="24"/>
        </w:rPr>
        <w:t xml:space="preserve">          (</w:t>
      </w:r>
      <w:r>
        <w:rPr>
          <w:b/>
          <w:sz w:val="24"/>
        </w:rPr>
        <w:t>24</w:t>
      </w:r>
      <w:r w:rsidR="000F621D">
        <w:rPr>
          <w:b/>
          <w:sz w:val="24"/>
        </w:rPr>
        <w:t xml:space="preserve"> μον.</w:t>
      </w:r>
      <w:r w:rsidR="00011D26">
        <w:rPr>
          <w:b/>
          <w:sz w:val="24"/>
        </w:rPr>
        <w:t>)</w:t>
      </w:r>
    </w:p>
    <w:p w:rsidR="005B3F7A" w:rsidRPr="005B3F7A" w:rsidRDefault="000F621D" w:rsidP="000F621D">
      <w:pPr>
        <w:pStyle w:val="a3"/>
        <w:ind w:left="-567"/>
        <w:rPr>
          <w:sz w:val="24"/>
        </w:rPr>
      </w:pPr>
      <w:r>
        <w:rPr>
          <w:b/>
          <w:sz w:val="24"/>
        </w:rPr>
        <w:t xml:space="preserve">Θέμα </w:t>
      </w:r>
      <w:r w:rsidR="00FD3132">
        <w:rPr>
          <w:b/>
          <w:sz w:val="24"/>
        </w:rPr>
        <w:t>Β</w:t>
      </w:r>
      <w:r w:rsidR="00FD3132">
        <w:rPr>
          <w:b/>
          <w:sz w:val="24"/>
          <w:vertAlign w:val="subscript"/>
        </w:rPr>
        <w:t>1</w:t>
      </w:r>
      <w:r w:rsidRPr="000F621D">
        <w:rPr>
          <w:b/>
          <w:sz w:val="24"/>
        </w:rPr>
        <w:t xml:space="preserve">  </w:t>
      </w:r>
      <w:r>
        <w:rPr>
          <w:b/>
          <w:sz w:val="24"/>
        </w:rPr>
        <w:t xml:space="preserve">: </w:t>
      </w:r>
      <w:r>
        <w:rPr>
          <w:sz w:val="24"/>
        </w:rPr>
        <w:t xml:space="preserve"> Δύο ηχητικέ πηγές εκπέμπουν ήχους ίδιας έντασης (πλάτους) με συχνότητες </w:t>
      </w:r>
      <w:r>
        <w:rPr>
          <w:sz w:val="24"/>
          <w:lang w:val="en-US"/>
        </w:rPr>
        <w:t>f</w:t>
      </w:r>
      <w:r w:rsidRPr="000F621D">
        <w:rPr>
          <w:sz w:val="24"/>
          <w:vertAlign w:val="subscript"/>
        </w:rPr>
        <w:t>1</w:t>
      </w:r>
      <w:r w:rsidRPr="000F621D">
        <w:rPr>
          <w:sz w:val="24"/>
        </w:rPr>
        <w:t>=400</w:t>
      </w:r>
      <w:r>
        <w:rPr>
          <w:sz w:val="24"/>
          <w:lang w:val="en-US"/>
        </w:rPr>
        <w:t>Hz</w:t>
      </w:r>
      <w:r>
        <w:rPr>
          <w:sz w:val="24"/>
        </w:rPr>
        <w:t xml:space="preserve"> και </w:t>
      </w:r>
      <w:r>
        <w:rPr>
          <w:sz w:val="24"/>
          <w:lang w:val="en-US"/>
        </w:rPr>
        <w:t>f</w:t>
      </w:r>
      <w:r w:rsidRPr="000F621D">
        <w:rPr>
          <w:sz w:val="24"/>
          <w:vertAlign w:val="subscript"/>
        </w:rPr>
        <w:t>2</w:t>
      </w:r>
      <w:r w:rsidR="005B3F7A" w:rsidRPr="005B3F7A">
        <w:rPr>
          <w:sz w:val="24"/>
        </w:rPr>
        <w:t xml:space="preserve"> (</w:t>
      </w:r>
      <w:r w:rsidR="005B3F7A">
        <w:rPr>
          <w:sz w:val="24"/>
          <w:lang w:val="en-US"/>
        </w:rPr>
        <w:t>f</w:t>
      </w:r>
      <w:r w:rsidR="005B3F7A" w:rsidRPr="005B3F7A">
        <w:rPr>
          <w:sz w:val="24"/>
          <w:vertAlign w:val="subscript"/>
        </w:rPr>
        <w:t>2</w:t>
      </w:r>
      <w:r w:rsidR="005B3F7A" w:rsidRPr="005B3F7A">
        <w:rPr>
          <w:sz w:val="24"/>
        </w:rPr>
        <w:t>&gt;400</w:t>
      </w:r>
      <w:r w:rsidR="005B3F7A">
        <w:rPr>
          <w:sz w:val="24"/>
          <w:lang w:val="en-US"/>
        </w:rPr>
        <w:t>Hz</w:t>
      </w:r>
      <w:r w:rsidR="001B1A70">
        <w:rPr>
          <w:sz w:val="24"/>
        </w:rPr>
        <w:t>). Τότε ακούμε 5 μέγιστα</w:t>
      </w:r>
      <w:r w:rsidR="005B3F7A">
        <w:rPr>
          <w:sz w:val="24"/>
        </w:rPr>
        <w:t xml:space="preserve"> της έντασης του ήχου κάθε 10 </w:t>
      </w:r>
      <w:r w:rsidR="005B3F7A">
        <w:rPr>
          <w:sz w:val="24"/>
          <w:lang w:val="en-US"/>
        </w:rPr>
        <w:t>s</w:t>
      </w:r>
      <w:r w:rsidR="005B3F7A" w:rsidRPr="005B3F7A">
        <w:rPr>
          <w:sz w:val="24"/>
        </w:rPr>
        <w:t>.</w:t>
      </w:r>
    </w:p>
    <w:p w:rsidR="005B3F7A" w:rsidRDefault="005B3F7A" w:rsidP="000F621D">
      <w:pPr>
        <w:pStyle w:val="a3"/>
        <w:ind w:left="-207"/>
      </w:pPr>
      <w:r>
        <w:rPr>
          <w:sz w:val="24"/>
        </w:rPr>
        <w:t xml:space="preserve">Μειώνουμε λίγο τη συχνότητα </w:t>
      </w:r>
      <w:r>
        <w:rPr>
          <w:sz w:val="24"/>
          <w:lang w:val="en-US"/>
        </w:rPr>
        <w:t>f</w:t>
      </w:r>
      <w:r w:rsidRPr="005B3F7A">
        <w:rPr>
          <w:sz w:val="24"/>
          <w:vertAlign w:val="subscript"/>
        </w:rPr>
        <w:t>2</w:t>
      </w:r>
      <w:r w:rsidRPr="005B3F7A">
        <w:rPr>
          <w:sz w:val="24"/>
        </w:rPr>
        <w:t xml:space="preserve"> </w:t>
      </w:r>
      <w:r>
        <w:rPr>
          <w:sz w:val="24"/>
        </w:rPr>
        <w:t xml:space="preserve">στην τιμή </w:t>
      </w:r>
      <w:r>
        <w:rPr>
          <w:sz w:val="24"/>
          <w:lang w:val="en-US"/>
        </w:rPr>
        <w:t>f</w:t>
      </w:r>
      <w:r w:rsidRPr="005B3F7A">
        <w:rPr>
          <w:sz w:val="24"/>
          <w:vertAlign w:val="subscript"/>
        </w:rPr>
        <w:t>2</w:t>
      </w:r>
      <w:r w:rsidRPr="005B3F7A">
        <w:rPr>
          <w:sz w:val="24"/>
        </w:rPr>
        <w:t xml:space="preserve">’ </w:t>
      </w:r>
      <w:r>
        <w:rPr>
          <w:sz w:val="24"/>
        </w:rPr>
        <w:t>και παρατηρούμε 8 μ</w:t>
      </w:r>
      <w:r w:rsidR="001B1A70">
        <w:rPr>
          <w:sz w:val="24"/>
        </w:rPr>
        <w:t>έγιστα</w:t>
      </w:r>
      <w:r>
        <w:rPr>
          <w:sz w:val="24"/>
        </w:rPr>
        <w:t xml:space="preserve"> της έντασης του ήχου κάθε 10 </w:t>
      </w:r>
      <w:r>
        <w:rPr>
          <w:sz w:val="24"/>
          <w:lang w:val="en-US"/>
        </w:rPr>
        <w:t>s</w:t>
      </w:r>
      <w:r w:rsidRPr="005B3F7A">
        <w:rPr>
          <w:sz w:val="24"/>
        </w:rPr>
        <w:t xml:space="preserve"> . </w:t>
      </w:r>
      <w:r w:rsidR="000F621D" w:rsidRPr="000F621D">
        <w:rPr>
          <w:b/>
          <w:sz w:val="24"/>
        </w:rPr>
        <w:t xml:space="preserve">  </w:t>
      </w:r>
      <w:r>
        <w:rPr>
          <w:sz w:val="24"/>
        </w:rPr>
        <w:t xml:space="preserve"> Η μείωση της συχνότητας </w:t>
      </w:r>
      <w:r w:rsidRPr="005B3F7A">
        <w:t>f</w:t>
      </w:r>
      <w:r w:rsidRPr="001B1A70">
        <w:rPr>
          <w:vertAlign w:val="subscript"/>
        </w:rPr>
        <w:t>2</w:t>
      </w:r>
      <w:r w:rsidRPr="001B1A70">
        <w:t xml:space="preserve"> </w:t>
      </w:r>
      <w:r>
        <w:t>είναι</w:t>
      </w:r>
    </w:p>
    <w:p w:rsidR="000F621D" w:rsidRDefault="005B3F7A" w:rsidP="005B3F7A">
      <w:pPr>
        <w:pStyle w:val="a3"/>
        <w:numPr>
          <w:ilvl w:val="0"/>
          <w:numId w:val="2"/>
        </w:numPr>
        <w:rPr>
          <w:b/>
          <w:sz w:val="24"/>
        </w:rPr>
      </w:pPr>
      <w:r w:rsidRPr="005B3F7A">
        <w:t xml:space="preserve"> Δf</w:t>
      </w:r>
      <w:r>
        <w:rPr>
          <w:vertAlign w:val="subscript"/>
        </w:rPr>
        <w:t>2</w:t>
      </w:r>
      <w:r>
        <w:t>=-0,5Η</w:t>
      </w:r>
      <w:r>
        <w:rPr>
          <w:lang w:val="en-US"/>
        </w:rPr>
        <w:t>z</w:t>
      </w:r>
      <w:r w:rsidR="000F621D" w:rsidRPr="000F621D">
        <w:rPr>
          <w:b/>
          <w:sz w:val="24"/>
        </w:rPr>
        <w:t xml:space="preserve">                   </w:t>
      </w:r>
      <w:r w:rsidRPr="005B3F7A">
        <w:rPr>
          <w:b/>
          <w:sz w:val="24"/>
        </w:rPr>
        <w:t xml:space="preserve"> 2) </w:t>
      </w:r>
      <w:r w:rsidR="000F621D" w:rsidRPr="000F621D">
        <w:rPr>
          <w:b/>
          <w:sz w:val="24"/>
        </w:rPr>
        <w:t xml:space="preserve">  </w:t>
      </w:r>
      <w:r w:rsidRPr="005B3F7A">
        <w:t>Δf</w:t>
      </w:r>
      <w:r>
        <w:rPr>
          <w:vertAlign w:val="subscript"/>
        </w:rPr>
        <w:t>2</w:t>
      </w:r>
      <w:r>
        <w:t>=-1,</w:t>
      </w:r>
      <w:r w:rsidRPr="005B3F7A">
        <w:t>3</w:t>
      </w:r>
      <w:r>
        <w:t>Η</w:t>
      </w:r>
      <w:r>
        <w:rPr>
          <w:lang w:val="en-US"/>
        </w:rPr>
        <w:t>z</w:t>
      </w:r>
      <w:r w:rsidRPr="000F621D">
        <w:rPr>
          <w:b/>
          <w:sz w:val="24"/>
        </w:rPr>
        <w:t xml:space="preserve">                   </w:t>
      </w:r>
      <w:r w:rsidRPr="005B3F7A">
        <w:rPr>
          <w:b/>
          <w:sz w:val="24"/>
        </w:rPr>
        <w:t xml:space="preserve">3)  </w:t>
      </w:r>
      <w:r w:rsidR="000F621D" w:rsidRPr="000F621D">
        <w:rPr>
          <w:b/>
          <w:sz w:val="24"/>
        </w:rPr>
        <w:t xml:space="preserve">  </w:t>
      </w:r>
      <w:r w:rsidRPr="005B3F7A">
        <w:t>Δf</w:t>
      </w:r>
      <w:r>
        <w:rPr>
          <w:vertAlign w:val="subscript"/>
        </w:rPr>
        <w:t>2</w:t>
      </w:r>
      <w:r>
        <w:t>=-0,8Η</w:t>
      </w:r>
      <w:r>
        <w:rPr>
          <w:lang w:val="en-US"/>
        </w:rPr>
        <w:t>z</w:t>
      </w:r>
      <w:r w:rsidRPr="000F621D">
        <w:rPr>
          <w:b/>
          <w:sz w:val="24"/>
        </w:rPr>
        <w:t xml:space="preserve">                   </w:t>
      </w:r>
      <w:r w:rsidRPr="005B3F7A">
        <w:rPr>
          <w:b/>
          <w:sz w:val="24"/>
        </w:rPr>
        <w:t xml:space="preserve"> </w:t>
      </w:r>
      <w:r w:rsidR="000F621D" w:rsidRPr="000F621D">
        <w:rPr>
          <w:b/>
          <w:sz w:val="24"/>
        </w:rPr>
        <w:t xml:space="preserve">            </w:t>
      </w:r>
    </w:p>
    <w:p w:rsidR="005B3F7A" w:rsidRDefault="005B3F7A" w:rsidP="005B3F7A">
      <w:pPr>
        <w:pStyle w:val="a3"/>
        <w:ind w:left="153"/>
        <w:rPr>
          <w:b/>
          <w:sz w:val="24"/>
        </w:rPr>
      </w:pPr>
      <w:r w:rsidRPr="00011D26">
        <w:rPr>
          <w:b/>
          <w:sz w:val="24"/>
        </w:rPr>
        <w:t xml:space="preserve">       </w:t>
      </w:r>
      <w:r>
        <w:rPr>
          <w:sz w:val="24"/>
        </w:rPr>
        <w:t xml:space="preserve">Δικαιολογείστε την επιλογή σας.                             </w:t>
      </w:r>
      <w:r w:rsidR="00011D26">
        <w:rPr>
          <w:sz w:val="24"/>
        </w:rPr>
        <w:t xml:space="preserve">                               </w:t>
      </w:r>
      <w:r>
        <w:rPr>
          <w:sz w:val="24"/>
        </w:rPr>
        <w:t xml:space="preserve"> </w:t>
      </w:r>
      <w:r>
        <w:rPr>
          <w:b/>
          <w:sz w:val="24"/>
        </w:rPr>
        <w:t xml:space="preserve"> (3+</w:t>
      </w:r>
      <w:r w:rsidR="00011D26">
        <w:rPr>
          <w:b/>
          <w:sz w:val="24"/>
        </w:rPr>
        <w:t>7=10 μον.)</w:t>
      </w:r>
    </w:p>
    <w:p w:rsidR="00011D26" w:rsidRDefault="00FD3132" w:rsidP="00011D26">
      <w:pPr>
        <w:pStyle w:val="a3"/>
        <w:ind w:left="-567"/>
        <w:rPr>
          <w:sz w:val="24"/>
        </w:rPr>
      </w:pPr>
      <w:r>
        <w:rPr>
          <w:b/>
          <w:sz w:val="24"/>
        </w:rPr>
        <w:t>Θέμα Β</w:t>
      </w:r>
      <w:r>
        <w:rPr>
          <w:b/>
          <w:sz w:val="24"/>
          <w:vertAlign w:val="subscript"/>
        </w:rPr>
        <w:t>2</w:t>
      </w:r>
      <w:r w:rsidR="00011D26">
        <w:rPr>
          <w:b/>
          <w:sz w:val="24"/>
        </w:rPr>
        <w:t xml:space="preserve">: </w:t>
      </w:r>
      <w:r w:rsidR="00327E9C">
        <w:rPr>
          <w:sz w:val="24"/>
        </w:rPr>
        <w:t>Σε μια εξαναγκασμένη ταλάντωση</w:t>
      </w:r>
      <w:r w:rsidR="0031177D">
        <w:rPr>
          <w:sz w:val="24"/>
        </w:rPr>
        <w:t xml:space="preserve"> αυτοκινήτου,</w:t>
      </w:r>
      <w:r w:rsidR="00327E9C">
        <w:rPr>
          <w:sz w:val="24"/>
        </w:rPr>
        <w:t xml:space="preserve"> </w:t>
      </w:r>
      <w:r w:rsidR="0031177D">
        <w:rPr>
          <w:sz w:val="24"/>
        </w:rPr>
        <w:t>εξαιτίας εξογκώματος του δρόμου, και λόγω φθοράς του συστήματος ανάρτησης (των αμορτισέρ), το αυ</w:t>
      </w:r>
      <w:r w:rsidR="001B1A70">
        <w:rPr>
          <w:sz w:val="24"/>
        </w:rPr>
        <w:t>τοκίνητο ταλαντώνεται έτσι ώστε να προκαλεί</w:t>
      </w:r>
      <w:r w:rsidR="0031177D">
        <w:rPr>
          <w:sz w:val="24"/>
        </w:rPr>
        <w:t xml:space="preserve"> δυσάρεστες συνέπειες στους επιβάτες. Προκειμένου να βελτιωθεί το σύστημα ανάρτησης πρέπει να </w:t>
      </w:r>
    </w:p>
    <w:p w:rsidR="0031177D" w:rsidRPr="0031177D" w:rsidRDefault="0031177D" w:rsidP="0031177D">
      <w:pPr>
        <w:pStyle w:val="a3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αυξήσουμε τη σταθερά απόσβεσης </w:t>
      </w:r>
      <w:r>
        <w:rPr>
          <w:sz w:val="24"/>
          <w:lang w:val="en-US"/>
        </w:rPr>
        <w:t>b</w:t>
      </w:r>
      <w:r w:rsidR="001B1A70">
        <w:rPr>
          <w:sz w:val="24"/>
        </w:rPr>
        <w:t xml:space="preserve"> σε </w:t>
      </w:r>
      <w:r>
        <w:rPr>
          <w:sz w:val="24"/>
        </w:rPr>
        <w:t xml:space="preserve"> μεγάλη τιμή</w:t>
      </w:r>
    </w:p>
    <w:p w:rsidR="0031177D" w:rsidRPr="0031177D" w:rsidRDefault="0031177D" w:rsidP="0031177D">
      <w:pPr>
        <w:pStyle w:val="a3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μειώσουμε τη σταθερά απόσβεσης </w:t>
      </w:r>
      <w:r>
        <w:rPr>
          <w:sz w:val="24"/>
          <w:lang w:val="en-US"/>
        </w:rPr>
        <w:t>b</w:t>
      </w:r>
      <w:r>
        <w:rPr>
          <w:sz w:val="24"/>
        </w:rPr>
        <w:t xml:space="preserve"> σε πολύ μικρή τιμή</w:t>
      </w:r>
    </w:p>
    <w:p w:rsidR="0031177D" w:rsidRPr="0031177D" w:rsidRDefault="0031177D" w:rsidP="0031177D">
      <w:pPr>
        <w:pStyle w:val="a3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αυξήσουμε  την τιμή της σταθεράς </w:t>
      </w:r>
      <w:r>
        <w:rPr>
          <w:sz w:val="24"/>
          <w:lang w:val="en-US"/>
        </w:rPr>
        <w:t>b</w:t>
      </w:r>
      <w:r w:rsidR="001B1A70">
        <w:rPr>
          <w:sz w:val="24"/>
        </w:rPr>
        <w:t xml:space="preserve"> για να επιτύχουμε συντονισμό</w:t>
      </w:r>
      <w:r w:rsidRPr="0031177D">
        <w:rPr>
          <w:sz w:val="24"/>
        </w:rPr>
        <w:t>.</w:t>
      </w:r>
    </w:p>
    <w:p w:rsidR="0031177D" w:rsidRDefault="0031177D" w:rsidP="0031177D">
      <w:pPr>
        <w:pStyle w:val="a3"/>
        <w:ind w:left="-207"/>
        <w:rPr>
          <w:b/>
          <w:sz w:val="24"/>
        </w:rPr>
      </w:pPr>
      <w:r>
        <w:rPr>
          <w:sz w:val="24"/>
        </w:rPr>
        <w:t xml:space="preserve">Επιλέξτε τη σωστή πρόταση και να κάνετε </w:t>
      </w:r>
      <w:r w:rsidR="00FD3132">
        <w:rPr>
          <w:sz w:val="24"/>
        </w:rPr>
        <w:t xml:space="preserve">τη γραφική παράσταση της απομάκρυνσης σε συνάρτηση του χρόνου για πριν και μετά τη διόρθωση των αμορτισέρ.       </w:t>
      </w:r>
      <w:r w:rsidR="00B83438">
        <w:rPr>
          <w:b/>
          <w:sz w:val="24"/>
        </w:rPr>
        <w:t>(8+8=16</w:t>
      </w:r>
      <w:r w:rsidR="00FD3132">
        <w:rPr>
          <w:b/>
          <w:sz w:val="24"/>
        </w:rPr>
        <w:t xml:space="preserve"> μον.)</w:t>
      </w:r>
    </w:p>
    <w:p w:rsidR="00FD3132" w:rsidRDefault="002313DA" w:rsidP="0031177D">
      <w:pPr>
        <w:pStyle w:val="a3"/>
        <w:ind w:left="-207"/>
        <w:rPr>
          <w:b/>
          <w:sz w:val="24"/>
        </w:rPr>
      </w:pPr>
      <w:r>
        <w:rPr>
          <w:b/>
          <w:noProof/>
          <w:sz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35" o:spid="_x0000_s1026" type="#_x0000_t202" style="position:absolute;left:0;text-align:left;margin-left:168.9pt;margin-top:14.6pt;width:315pt;height:240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" fillcolor="white [3201]" stroked="f" strokeweight=".5pt">
            <v:textbox>
              <w:txbxContent>
                <w:p w:rsidR="007105F7" w:rsidRPr="00463CF0" w:rsidRDefault="007105F7">
                  <w:pPr>
                    <w:rPr>
                      <w:b/>
                    </w:rPr>
                  </w:pPr>
                  <w:r>
                    <w:t xml:space="preserve">Στο σχήμα απεικονίζονται δυο σώματα </w:t>
                  </w:r>
                  <w:r w:rsidRPr="00463CF0">
                    <w:rPr>
                      <w:b/>
                      <w:lang w:val="en-US"/>
                    </w:rPr>
                    <w:t>m</w:t>
                  </w:r>
                  <w:r w:rsidRPr="00463CF0">
                    <w:rPr>
                      <w:b/>
                      <w:vertAlign w:val="subscript"/>
                    </w:rPr>
                    <w:t>1</w:t>
                  </w:r>
                  <w:r w:rsidRPr="00463CF0">
                    <w:rPr>
                      <w:b/>
                    </w:rPr>
                    <w:t>=0,1</w:t>
                  </w:r>
                  <w:r w:rsidRPr="00463CF0">
                    <w:rPr>
                      <w:b/>
                      <w:lang w:val="en-US"/>
                    </w:rPr>
                    <w:t>kg</w:t>
                  </w:r>
                  <w:r w:rsidRPr="006767CA">
                    <w:t xml:space="preserve"> , </w:t>
                  </w:r>
                  <w:r w:rsidRPr="00463CF0">
                    <w:rPr>
                      <w:b/>
                      <w:lang w:val="en-US"/>
                    </w:rPr>
                    <w:t>m</w:t>
                  </w:r>
                  <w:r w:rsidRPr="00463CF0">
                    <w:rPr>
                      <w:b/>
                      <w:vertAlign w:val="subscript"/>
                    </w:rPr>
                    <w:t>2</w:t>
                  </w:r>
                  <w:r w:rsidRPr="00463CF0">
                    <w:rPr>
                      <w:b/>
                    </w:rPr>
                    <w:t>=0,16</w:t>
                  </w:r>
                  <w:r w:rsidRPr="00463CF0">
                    <w:rPr>
                      <w:b/>
                      <w:lang w:val="en-US"/>
                    </w:rPr>
                    <w:t>kg</w:t>
                  </w:r>
                  <w:r w:rsidRPr="006767CA">
                    <w:t xml:space="preserve"> </w:t>
                  </w:r>
                  <w:r>
                    <w:t xml:space="preserve">δεμένα σε ελατήρια </w:t>
                  </w:r>
                  <w:r w:rsidRPr="00463CF0">
                    <w:rPr>
                      <w:b/>
                      <w:lang w:val="en-US"/>
                    </w:rPr>
                    <w:t>k</w:t>
                  </w:r>
                  <w:r w:rsidRPr="00463CF0">
                    <w:rPr>
                      <w:b/>
                      <w:vertAlign w:val="subscript"/>
                    </w:rPr>
                    <w:t>1</w:t>
                  </w:r>
                  <w:r w:rsidRPr="00463CF0">
                    <w:rPr>
                      <w:b/>
                    </w:rPr>
                    <w:t>=40</w:t>
                  </w:r>
                  <w:r w:rsidRPr="00463CF0">
                    <w:rPr>
                      <w:b/>
                      <w:lang w:val="en-US"/>
                    </w:rPr>
                    <w:t>N</w:t>
                  </w:r>
                  <w:r w:rsidRPr="00463CF0">
                    <w:rPr>
                      <w:b/>
                    </w:rPr>
                    <w:t>/</w:t>
                  </w:r>
                  <w:r w:rsidRPr="00463CF0">
                    <w:rPr>
                      <w:b/>
                      <w:lang w:val="en-US"/>
                    </w:rPr>
                    <w:t>m</w:t>
                  </w:r>
                  <w:r w:rsidRPr="006767CA">
                    <w:t xml:space="preserve"> </w:t>
                  </w:r>
                  <w:r>
                    <w:t>,</w:t>
                  </w:r>
                  <w:r w:rsidRPr="006767CA">
                    <w:t xml:space="preserve"> </w:t>
                  </w:r>
                  <w:r w:rsidRPr="00463CF0">
                    <w:rPr>
                      <w:b/>
                      <w:lang w:val="en-US"/>
                    </w:rPr>
                    <w:t>k</w:t>
                  </w:r>
                  <w:r w:rsidRPr="00463CF0">
                    <w:rPr>
                      <w:b/>
                      <w:vertAlign w:val="subscript"/>
                    </w:rPr>
                    <w:t>2</w:t>
                  </w:r>
                  <w:r w:rsidRPr="00463CF0">
                    <w:rPr>
                      <w:b/>
                    </w:rPr>
                    <w:t>=100</w:t>
                  </w:r>
                  <w:r w:rsidRPr="00463CF0">
                    <w:rPr>
                      <w:b/>
                      <w:lang w:val="en-US"/>
                    </w:rPr>
                    <w:t>N</w:t>
                  </w:r>
                  <w:r w:rsidRPr="00463CF0">
                    <w:rPr>
                      <w:b/>
                    </w:rPr>
                    <w:t>/</w:t>
                  </w:r>
                  <w:r w:rsidRPr="00463CF0">
                    <w:rPr>
                      <w:b/>
                      <w:lang w:val="en-US"/>
                    </w:rPr>
                    <w:t>m</w:t>
                  </w:r>
                  <w:r>
                    <w:t xml:space="preserve"> αντίστοιχα. Τα άλλα άκρα των ελατηρίων είναι σταθερά συνδεδεμένα στο δάπεδο και στην οροφή. Τα σώματα όταν ισορροπούν απέχουν μεταξύ τους κατά </w:t>
                  </w:r>
                  <w:r w:rsidRPr="00463CF0">
                    <w:rPr>
                      <w:b/>
                      <w:lang w:val="en-US"/>
                    </w:rPr>
                    <w:t>d</w:t>
                  </w:r>
                  <w:r w:rsidRPr="00463CF0">
                    <w:rPr>
                      <w:b/>
                    </w:rPr>
                    <w:t>=0,3</w:t>
                  </w:r>
                  <w:r w:rsidRPr="00463CF0">
                    <w:rPr>
                      <w:b/>
                      <w:lang w:val="en-US"/>
                    </w:rPr>
                    <w:t>m</w:t>
                  </w:r>
                  <w:r w:rsidRPr="006767CA">
                    <w:t>.</w:t>
                  </w:r>
                  <w:r>
                    <w:t xml:space="preserve"> Τα ελατήρια και τα σώματα είναι αγώγιμα και τα άκρα των ελατηρίων συνδέονται με </w:t>
                  </w:r>
                  <w:r w:rsidR="00C376F6">
                    <w:t xml:space="preserve">πηνίο και </w:t>
                  </w:r>
                  <w:r>
                    <w:t xml:space="preserve">τους οπλισμούς φορτισμένου πυκνωτή </w:t>
                  </w:r>
                  <w:r w:rsidRPr="00463CF0">
                    <w:rPr>
                      <w:b/>
                      <w:lang w:val="en-US"/>
                    </w:rPr>
                    <w:t>C</w:t>
                  </w:r>
                  <w:r w:rsidRPr="00463CF0">
                    <w:rPr>
                      <w:b/>
                    </w:rPr>
                    <w:t>=10</w:t>
                  </w:r>
                  <w:r w:rsidRPr="00463CF0">
                    <w:rPr>
                      <w:b/>
                      <w:vertAlign w:val="superscript"/>
                    </w:rPr>
                    <w:t>-6</w:t>
                  </w:r>
                  <w:r w:rsidRPr="00463CF0">
                    <w:rPr>
                      <w:b/>
                      <w:lang w:val="en-US"/>
                    </w:rPr>
                    <w:t>F</w:t>
                  </w:r>
                  <w:r w:rsidRPr="006767CA">
                    <w:t xml:space="preserve"> </w:t>
                  </w:r>
                  <w:r>
                    <w:t xml:space="preserve">σε τάση </w:t>
                  </w:r>
                  <w:r w:rsidRPr="006767CA">
                    <w:t xml:space="preserve"> </w:t>
                  </w:r>
                  <w:r w:rsidRPr="00463CF0">
                    <w:rPr>
                      <w:b/>
                      <w:lang w:val="en-US"/>
                    </w:rPr>
                    <w:t>V</w:t>
                  </w:r>
                  <w:r w:rsidRPr="00463CF0">
                    <w:rPr>
                      <w:b/>
                      <w:vertAlign w:val="subscript"/>
                      <w:lang w:val="en-US"/>
                    </w:rPr>
                    <w:t>o</w:t>
                  </w:r>
                  <w:r w:rsidRPr="00463CF0">
                    <w:rPr>
                      <w:b/>
                    </w:rPr>
                    <w:t>=20</w:t>
                  </w:r>
                  <w:r w:rsidRPr="00463CF0">
                    <w:rPr>
                      <w:b/>
                      <w:lang w:val="en-US"/>
                    </w:rPr>
                    <w:t>V</w:t>
                  </w:r>
                  <w:r>
                    <w:t xml:space="preserve"> με πολικότητα όπως στο σχήμα. </w:t>
                  </w:r>
                  <w:r w:rsidR="00932557">
                    <w:t xml:space="preserve">Τα άκρα των ελατηρίων που συνδέονται με την οροφή και το δάπεδο είναι ηλεκτρικά μονωμένα.                                   </w:t>
                  </w:r>
                  <w:r>
                    <w:t xml:space="preserve">Μετακινούμε το </w:t>
                  </w:r>
                  <w:r>
                    <w:rPr>
                      <w:lang w:val="en-US"/>
                    </w:rPr>
                    <w:t>m</w:t>
                  </w:r>
                  <w:r w:rsidRPr="00CF01A8">
                    <w:rPr>
                      <w:vertAlign w:val="subscript"/>
                    </w:rPr>
                    <w:t>1</w:t>
                  </w:r>
                  <w:r>
                    <w:t xml:space="preserve"> προς τα κάτω κατά </w:t>
                  </w:r>
                  <w:r w:rsidRPr="00463CF0">
                    <w:rPr>
                      <w:b/>
                      <w:lang w:val="en-US"/>
                    </w:rPr>
                    <w:t>A</w:t>
                  </w:r>
                  <w:r w:rsidRPr="00463CF0">
                    <w:rPr>
                      <w:b/>
                    </w:rPr>
                    <w:t>=0,5</w:t>
                  </w:r>
                  <w:r w:rsidRPr="00463CF0">
                    <w:rPr>
                      <w:b/>
                      <w:lang w:val="en-US"/>
                    </w:rPr>
                    <w:t>m</w:t>
                  </w:r>
                  <w:r w:rsidRPr="00CF01A8">
                    <w:t xml:space="preserve"> </w:t>
                  </w:r>
                  <w:r>
                    <w:t xml:space="preserve"> και τη στιγμή </w:t>
                  </w:r>
                  <w:r>
                    <w:rPr>
                      <w:lang w:val="en-US"/>
                    </w:rPr>
                    <w:t>t</w:t>
                  </w:r>
                  <w:r w:rsidRPr="00CF01A8">
                    <w:t xml:space="preserve">=0 </w:t>
                  </w:r>
                  <w:r>
                    <w:t xml:space="preserve">το αφήνουμε ελεύθερο. Η κρούση με το σώμα </w:t>
                  </w:r>
                  <w:r>
                    <w:rPr>
                      <w:lang w:val="en-US"/>
                    </w:rPr>
                    <w:t>m</w:t>
                  </w:r>
                  <w:r w:rsidRPr="00CF01A8">
                    <w:rPr>
                      <w:vertAlign w:val="subscript"/>
                    </w:rPr>
                    <w:t>2</w:t>
                  </w:r>
                  <w:r>
                    <w:t xml:space="preserve"> είναι κεντρική. Αμέσως μετά την κρούση το σώμα </w:t>
                  </w:r>
                  <w:r>
                    <w:rPr>
                      <w:lang w:val="en-US"/>
                    </w:rPr>
                    <w:t>m</w:t>
                  </w:r>
                  <w:r w:rsidRPr="00CF01A8">
                    <w:rPr>
                      <w:vertAlign w:val="subscript"/>
                    </w:rPr>
                    <w:t>2</w:t>
                  </w:r>
                  <w:r w:rsidRPr="00CF01A8">
                    <w:t xml:space="preserve"> </w:t>
                  </w:r>
                  <w:r>
                    <w:t xml:space="preserve">μετακινείται κατά </w:t>
                  </w:r>
                  <w:r w:rsidRPr="00463CF0">
                    <w:rPr>
                      <w:b/>
                    </w:rPr>
                    <w:t>Α</w:t>
                  </w:r>
                  <w:r w:rsidRPr="00463CF0">
                    <w:rPr>
                      <w:b/>
                      <w:vertAlign w:val="subscript"/>
                    </w:rPr>
                    <w:t>2</w:t>
                  </w:r>
                  <w:r w:rsidRPr="00463CF0">
                    <w:rPr>
                      <w:b/>
                    </w:rPr>
                    <w:t>=0,2</w:t>
                  </w:r>
                  <w:r w:rsidRPr="00463CF0">
                    <w:rPr>
                      <w:b/>
                      <w:lang w:val="en-US"/>
                    </w:rPr>
                    <w:t>m</w:t>
                  </w:r>
                  <w:r w:rsidRPr="00CF01A8">
                    <w:t xml:space="preserve"> </w:t>
                  </w:r>
                  <w:r>
                    <w:t xml:space="preserve">μέχρι να σταματήσει στιγμιαία, οπότε το ακινητοποιούμε. </w:t>
                  </w:r>
                  <w:r w:rsidR="00932557">
                    <w:t xml:space="preserve">   </w:t>
                  </w:r>
                  <w:r>
                    <w:t xml:space="preserve"> Δίνεται </w:t>
                  </w:r>
                  <w:proofErr w:type="spellStart"/>
                  <w:r w:rsidRPr="00463CF0">
                    <w:rPr>
                      <w:b/>
                    </w:rPr>
                    <w:t>ημ</w:t>
                  </w:r>
                  <m:oMath>
                    <w:proofErr w:type="spellEnd"/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π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=0,6</m:t>
                    </m:r>
                  </m:oMath>
                  <w:r>
                    <w:rPr>
                      <w:rFonts w:eastAsiaTheme="minorEastAsia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 w:rsidR="00FD3132">
        <w:rPr>
          <w:b/>
          <w:sz w:val="24"/>
        </w:rPr>
        <w:t xml:space="preserve">Θέμα Γ: </w:t>
      </w:r>
    </w:p>
    <w:p w:rsidR="00765150" w:rsidRDefault="00D727C9" w:rsidP="0031177D">
      <w:pPr>
        <w:pStyle w:val="a3"/>
        <w:ind w:left="-207"/>
        <w:rPr>
          <w:b/>
          <w:sz w:val="24"/>
        </w:rPr>
      </w:pPr>
      <w:r>
        <w:object w:dxaOrig="2988" w:dyaOrig="34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9.25pt;height:171pt" o:ole="">
            <v:imagedata r:id="rId6" o:title=""/>
          </v:shape>
          <o:OLEObject Type="Embed" ProgID="Visio.Drawing.11" ShapeID="_x0000_i1025" DrawAspect="Content" ObjectID="_1448966543" r:id="rId7"/>
        </w:object>
      </w:r>
    </w:p>
    <w:p w:rsidR="00FD3132" w:rsidRDefault="00FD3132" w:rsidP="0031177D">
      <w:pPr>
        <w:pStyle w:val="a3"/>
        <w:ind w:left="-207"/>
        <w:rPr>
          <w:b/>
          <w:sz w:val="24"/>
        </w:rPr>
      </w:pPr>
    </w:p>
    <w:p w:rsidR="00C376F6" w:rsidRPr="00C376F6" w:rsidRDefault="00C376F6" w:rsidP="00C376F6">
      <w:pPr>
        <w:ind w:left="-207"/>
        <w:rPr>
          <w:b/>
          <w:sz w:val="24"/>
        </w:rPr>
      </w:pPr>
    </w:p>
    <w:p w:rsidR="00A37426" w:rsidRDefault="0012082E" w:rsidP="0012082E">
      <w:pPr>
        <w:pStyle w:val="a3"/>
        <w:numPr>
          <w:ilvl w:val="0"/>
          <w:numId w:val="5"/>
        </w:numPr>
        <w:rPr>
          <w:b/>
          <w:sz w:val="24"/>
        </w:rPr>
      </w:pPr>
      <w:r>
        <w:lastRenderedPageBreak/>
        <w:t xml:space="preserve">Να υπολογίσετε την ταχύτητα </w:t>
      </w:r>
      <w:r w:rsidRPr="00463CF0">
        <w:rPr>
          <w:b/>
          <w:lang w:val="en-US"/>
        </w:rPr>
        <w:t>u</w:t>
      </w:r>
      <w:r w:rsidRPr="00463CF0">
        <w:rPr>
          <w:b/>
          <w:vertAlign w:val="subscript"/>
        </w:rPr>
        <w:t>1</w:t>
      </w:r>
      <w:r w:rsidRPr="00CF01A8">
        <w:t xml:space="preserve"> </w:t>
      </w:r>
      <w:r>
        <w:t>του</w:t>
      </w:r>
      <w:r w:rsidRPr="00E45D72">
        <w:t xml:space="preserve"> </w:t>
      </w:r>
      <w:r>
        <w:t xml:space="preserve">σώματος </w:t>
      </w:r>
      <w:r>
        <w:rPr>
          <w:lang w:val="en-US"/>
        </w:rPr>
        <w:t>m</w:t>
      </w:r>
      <w:r w:rsidRPr="00CF01A8">
        <w:rPr>
          <w:vertAlign w:val="subscript"/>
        </w:rPr>
        <w:t>1</w:t>
      </w:r>
      <w:r w:rsidRPr="00CF01A8">
        <w:t xml:space="preserve"> </w:t>
      </w:r>
      <w:r>
        <w:t xml:space="preserve">λίγο πριν συγκρουσθεί με το </w:t>
      </w:r>
      <w:r>
        <w:rPr>
          <w:lang w:val="en-US"/>
        </w:rPr>
        <w:t>m</w:t>
      </w:r>
      <w:r w:rsidRPr="00CF01A8">
        <w:rPr>
          <w:vertAlign w:val="subscript"/>
        </w:rPr>
        <w:t>2</w:t>
      </w:r>
      <w:r>
        <w:t xml:space="preserve">.   </w:t>
      </w:r>
      <w:r>
        <w:rPr>
          <w:b/>
        </w:rPr>
        <w:t>(10 μον.)</w:t>
      </w:r>
    </w:p>
    <w:p w:rsidR="0083640D" w:rsidRDefault="0083640D" w:rsidP="0031177D">
      <w:pPr>
        <w:pStyle w:val="a3"/>
        <w:ind w:left="-207"/>
        <w:rPr>
          <w:b/>
          <w:sz w:val="24"/>
        </w:rPr>
      </w:pPr>
    </w:p>
    <w:p w:rsidR="00A37426" w:rsidRPr="00463CF0" w:rsidRDefault="00A37426" w:rsidP="0031177D">
      <w:pPr>
        <w:pStyle w:val="a3"/>
        <w:ind w:left="-207"/>
        <w:rPr>
          <w:b/>
          <w:sz w:val="24"/>
        </w:rPr>
      </w:pPr>
      <w:r w:rsidRPr="00A37426">
        <w:rPr>
          <w:b/>
          <w:sz w:val="24"/>
        </w:rPr>
        <w:t>2</w:t>
      </w:r>
      <w:r w:rsidRPr="00A37426">
        <w:rPr>
          <w:sz w:val="24"/>
        </w:rPr>
        <w:t>. Να υπολογίσετε</w:t>
      </w:r>
      <w:r>
        <w:rPr>
          <w:sz w:val="24"/>
        </w:rPr>
        <w:t xml:space="preserve"> τη χρονική στιγμή που </w:t>
      </w:r>
      <w:r w:rsidR="00C376F6">
        <w:rPr>
          <w:sz w:val="24"/>
        </w:rPr>
        <w:t>αρχίζει</w:t>
      </w:r>
      <w:r>
        <w:rPr>
          <w:sz w:val="24"/>
        </w:rPr>
        <w:t xml:space="preserve"> η κρούση</w:t>
      </w:r>
      <w:r w:rsidR="00463CF0">
        <w:rPr>
          <w:sz w:val="24"/>
        </w:rPr>
        <w:t xml:space="preserve">                </w:t>
      </w:r>
      <w:r w:rsidR="0012082E">
        <w:rPr>
          <w:sz w:val="24"/>
        </w:rPr>
        <w:t xml:space="preserve">                   </w:t>
      </w:r>
      <w:r w:rsidR="00463CF0">
        <w:rPr>
          <w:sz w:val="24"/>
        </w:rPr>
        <w:t xml:space="preserve">     </w:t>
      </w:r>
      <w:r w:rsidR="0012082E">
        <w:rPr>
          <w:b/>
          <w:sz w:val="24"/>
        </w:rPr>
        <w:t>(12</w:t>
      </w:r>
      <w:r w:rsidR="00463CF0">
        <w:rPr>
          <w:b/>
          <w:sz w:val="24"/>
        </w:rPr>
        <w:t xml:space="preserve"> μον.)</w:t>
      </w:r>
    </w:p>
    <w:p w:rsidR="00A37426" w:rsidRPr="00463CF0" w:rsidRDefault="00A37426" w:rsidP="0031177D">
      <w:pPr>
        <w:pStyle w:val="a3"/>
        <w:ind w:left="-207"/>
        <w:rPr>
          <w:b/>
          <w:sz w:val="24"/>
        </w:rPr>
      </w:pPr>
      <w:r>
        <w:rPr>
          <w:b/>
          <w:sz w:val="24"/>
        </w:rPr>
        <w:t>3</w:t>
      </w:r>
      <w:r w:rsidRPr="00A37426">
        <w:rPr>
          <w:sz w:val="24"/>
        </w:rPr>
        <w:t>.</w:t>
      </w:r>
      <w:r>
        <w:rPr>
          <w:sz w:val="24"/>
        </w:rPr>
        <w:t xml:space="preserve"> Να υπολογίσετε το πλάτος ταλάντωσης του </w:t>
      </w:r>
      <w:r>
        <w:rPr>
          <w:sz w:val="24"/>
          <w:lang w:val="en-US"/>
        </w:rPr>
        <w:t>m</w:t>
      </w:r>
      <w:r w:rsidRPr="00A37426">
        <w:rPr>
          <w:sz w:val="24"/>
          <w:vertAlign w:val="subscript"/>
        </w:rPr>
        <w:t>1</w:t>
      </w:r>
      <w:r w:rsidRPr="00A37426">
        <w:rPr>
          <w:sz w:val="24"/>
        </w:rPr>
        <w:t xml:space="preserve"> </w:t>
      </w:r>
      <w:r>
        <w:rPr>
          <w:sz w:val="24"/>
        </w:rPr>
        <w:t>μετά την κρούση.</w:t>
      </w:r>
      <w:r w:rsidR="00463CF0">
        <w:rPr>
          <w:sz w:val="24"/>
        </w:rPr>
        <w:t xml:space="preserve">  </w:t>
      </w:r>
      <w:r w:rsidR="0012082E">
        <w:rPr>
          <w:sz w:val="24"/>
        </w:rPr>
        <w:t xml:space="preserve">                  </w:t>
      </w:r>
      <w:r w:rsidR="00463CF0">
        <w:rPr>
          <w:sz w:val="24"/>
        </w:rPr>
        <w:t xml:space="preserve">     </w:t>
      </w:r>
      <w:r w:rsidR="0012082E">
        <w:rPr>
          <w:b/>
          <w:sz w:val="24"/>
        </w:rPr>
        <w:t>(12</w:t>
      </w:r>
      <w:r w:rsidR="00463CF0">
        <w:rPr>
          <w:b/>
          <w:sz w:val="24"/>
        </w:rPr>
        <w:t xml:space="preserve"> μον.)</w:t>
      </w:r>
    </w:p>
    <w:p w:rsidR="00A37426" w:rsidRDefault="00A37426" w:rsidP="0031177D">
      <w:pPr>
        <w:pStyle w:val="a3"/>
        <w:ind w:left="-207"/>
        <w:rPr>
          <w:b/>
          <w:sz w:val="24"/>
        </w:rPr>
      </w:pPr>
      <w:r>
        <w:rPr>
          <w:b/>
          <w:sz w:val="24"/>
        </w:rPr>
        <w:t>4</w:t>
      </w:r>
      <w:r w:rsidRPr="00A37426">
        <w:rPr>
          <w:sz w:val="24"/>
        </w:rPr>
        <w:t>.</w:t>
      </w:r>
      <w:r>
        <w:rPr>
          <w:sz w:val="24"/>
        </w:rPr>
        <w:t xml:space="preserve"> Κατά τη διάρκεια της κρούσης</w:t>
      </w:r>
      <w:r w:rsidR="00130297">
        <w:rPr>
          <w:sz w:val="24"/>
        </w:rPr>
        <w:t xml:space="preserve"> και όσο υπάρχει επαφή των σωμάτων, </w:t>
      </w:r>
      <w:r w:rsidR="00C376F6">
        <w:rPr>
          <w:sz w:val="24"/>
        </w:rPr>
        <w:t>το κύκλωμα εκτελεί αμείωτη ηλεκτρική ταλάντωση</w:t>
      </w:r>
      <w:r>
        <w:rPr>
          <w:sz w:val="24"/>
        </w:rPr>
        <w:t xml:space="preserve"> με συνολικό συντελεστή αυτεπαγωγής </w:t>
      </w:r>
      <w:r w:rsidRPr="00463CF0">
        <w:rPr>
          <w:b/>
          <w:sz w:val="24"/>
          <w:lang w:val="en-US"/>
        </w:rPr>
        <w:t>L</w:t>
      </w:r>
      <w:r w:rsidRPr="00463CF0">
        <w:rPr>
          <w:b/>
          <w:sz w:val="24"/>
        </w:rPr>
        <w:t>=10</w:t>
      </w:r>
      <w:r w:rsidRPr="00463CF0">
        <w:rPr>
          <w:b/>
          <w:sz w:val="24"/>
          <w:vertAlign w:val="superscript"/>
        </w:rPr>
        <w:t>-2</w:t>
      </w:r>
      <w:r w:rsidRPr="00463CF0">
        <w:rPr>
          <w:b/>
          <w:sz w:val="24"/>
        </w:rPr>
        <w:t xml:space="preserve"> </w:t>
      </w:r>
      <w:r w:rsidRPr="00463CF0">
        <w:rPr>
          <w:b/>
          <w:sz w:val="24"/>
          <w:lang w:val="en-US"/>
        </w:rPr>
        <w:t>H</w:t>
      </w:r>
      <w:r w:rsidRPr="00A37426">
        <w:rPr>
          <w:sz w:val="24"/>
        </w:rPr>
        <w:t xml:space="preserve">. </w:t>
      </w:r>
      <w:r w:rsidR="00E45D72">
        <w:rPr>
          <w:sz w:val="24"/>
        </w:rPr>
        <w:t xml:space="preserve"> </w:t>
      </w:r>
      <w:r>
        <w:rPr>
          <w:sz w:val="24"/>
        </w:rPr>
        <w:t xml:space="preserve"> </w:t>
      </w:r>
      <w:proofErr w:type="spellStart"/>
      <w:r>
        <w:rPr>
          <w:sz w:val="24"/>
        </w:rPr>
        <w:t>΄Οταν</w:t>
      </w:r>
      <w:proofErr w:type="spellEnd"/>
      <w:r>
        <w:rPr>
          <w:sz w:val="24"/>
        </w:rPr>
        <w:t xml:space="preserve"> </w:t>
      </w:r>
      <w:r w:rsidR="00E45D72">
        <w:rPr>
          <w:sz w:val="24"/>
        </w:rPr>
        <w:t xml:space="preserve"> </w:t>
      </w:r>
      <w:r>
        <w:rPr>
          <w:sz w:val="24"/>
        </w:rPr>
        <w:t xml:space="preserve">τα σώματα δεν είναι σε επαφή , τότε σταματούν οι ηλεκτρικές ταλαντώσεις και η τάση στον πυκνωτή είναι </w:t>
      </w:r>
      <w:r w:rsidRPr="00463CF0">
        <w:rPr>
          <w:b/>
          <w:sz w:val="24"/>
          <w:lang w:val="en-US"/>
        </w:rPr>
        <w:t>V</w:t>
      </w:r>
      <w:r w:rsidRPr="00463CF0">
        <w:rPr>
          <w:b/>
          <w:sz w:val="24"/>
        </w:rPr>
        <w:t>=10</w:t>
      </w:r>
      <w:r w:rsidRPr="00463CF0">
        <w:rPr>
          <w:b/>
          <w:sz w:val="24"/>
          <w:lang w:val="en-US"/>
        </w:rPr>
        <w:t>V</w:t>
      </w:r>
      <w:r w:rsidRPr="00A37426">
        <w:rPr>
          <w:sz w:val="24"/>
        </w:rPr>
        <w:t xml:space="preserve"> </w:t>
      </w:r>
      <w:r>
        <w:rPr>
          <w:sz w:val="24"/>
        </w:rPr>
        <w:t xml:space="preserve">με πολικότητα όπως και αρχικά. </w:t>
      </w:r>
      <w:r w:rsidR="0059392F">
        <w:rPr>
          <w:sz w:val="24"/>
        </w:rPr>
        <w:t xml:space="preserve">Έχουμε την πληροφορία ότι η διάρκεια της κρούσης είναι μεταξύ </w:t>
      </w:r>
      <w:r w:rsidR="0059392F" w:rsidRPr="00463CF0">
        <w:rPr>
          <w:b/>
          <w:sz w:val="24"/>
        </w:rPr>
        <w:t>π.10</w:t>
      </w:r>
      <w:r w:rsidR="0059392F" w:rsidRPr="00463CF0">
        <w:rPr>
          <w:b/>
          <w:sz w:val="24"/>
          <w:vertAlign w:val="superscript"/>
        </w:rPr>
        <w:t>-4</w:t>
      </w:r>
      <w:r w:rsidR="0059392F" w:rsidRPr="00463CF0">
        <w:rPr>
          <w:b/>
          <w:sz w:val="24"/>
        </w:rPr>
        <w:t xml:space="preserve"> </w:t>
      </w:r>
      <w:r w:rsidR="0059392F" w:rsidRPr="00463CF0">
        <w:rPr>
          <w:b/>
          <w:sz w:val="24"/>
          <w:lang w:val="en-US"/>
        </w:rPr>
        <w:t>s</w:t>
      </w:r>
      <w:r w:rsidR="0059392F" w:rsidRPr="00463CF0">
        <w:rPr>
          <w:b/>
          <w:sz w:val="24"/>
        </w:rPr>
        <w:t xml:space="preserve">  </w:t>
      </w:r>
      <w:r w:rsidR="0059392F" w:rsidRPr="00463CF0">
        <w:rPr>
          <w:sz w:val="24"/>
        </w:rPr>
        <w:t>και</w:t>
      </w:r>
      <w:r w:rsidR="0059392F" w:rsidRPr="00463CF0">
        <w:rPr>
          <w:b/>
          <w:sz w:val="24"/>
        </w:rPr>
        <w:t xml:space="preserve"> 2π.10</w:t>
      </w:r>
      <w:r w:rsidR="0059392F" w:rsidRPr="00463CF0">
        <w:rPr>
          <w:b/>
          <w:sz w:val="24"/>
          <w:vertAlign w:val="superscript"/>
        </w:rPr>
        <w:t>-4</w:t>
      </w:r>
      <w:r w:rsidR="0059392F" w:rsidRPr="00463CF0">
        <w:rPr>
          <w:b/>
          <w:sz w:val="24"/>
          <w:lang w:val="en-US"/>
        </w:rPr>
        <w:t>s</w:t>
      </w:r>
      <w:r w:rsidR="0059392F">
        <w:rPr>
          <w:sz w:val="24"/>
        </w:rPr>
        <w:t xml:space="preserve">.  Να υπολογίσετε τη χρονική διάρκεια της κρούσης καθώς και τη μέση δύναμη που δέχθηκε το </w:t>
      </w:r>
      <w:r w:rsidR="0059392F">
        <w:rPr>
          <w:sz w:val="24"/>
          <w:lang w:val="en-US"/>
        </w:rPr>
        <w:t>m</w:t>
      </w:r>
      <w:r w:rsidR="0059392F" w:rsidRPr="0059392F">
        <w:rPr>
          <w:sz w:val="24"/>
          <w:vertAlign w:val="subscript"/>
        </w:rPr>
        <w:t>2</w:t>
      </w:r>
      <w:r w:rsidR="0059392F">
        <w:rPr>
          <w:sz w:val="24"/>
        </w:rPr>
        <w:t xml:space="preserve">  από το </w:t>
      </w:r>
      <w:r w:rsidR="0059392F">
        <w:rPr>
          <w:sz w:val="24"/>
          <w:lang w:val="en-US"/>
        </w:rPr>
        <w:t>m</w:t>
      </w:r>
      <w:r w:rsidR="0059392F" w:rsidRPr="0059392F">
        <w:rPr>
          <w:sz w:val="24"/>
          <w:vertAlign w:val="subscript"/>
        </w:rPr>
        <w:t>1</w:t>
      </w:r>
      <w:r w:rsidR="0059392F" w:rsidRPr="0059392F">
        <w:rPr>
          <w:sz w:val="24"/>
        </w:rPr>
        <w:t xml:space="preserve"> </w:t>
      </w:r>
      <w:r w:rsidR="0059392F">
        <w:rPr>
          <w:sz w:val="24"/>
        </w:rPr>
        <w:t xml:space="preserve">στη διάρκεια της κρούσης. </w:t>
      </w:r>
      <w:r w:rsidR="00463CF0">
        <w:rPr>
          <w:sz w:val="24"/>
        </w:rPr>
        <w:t xml:space="preserve">                                                                                 </w:t>
      </w:r>
      <w:r w:rsidR="0012082E">
        <w:rPr>
          <w:sz w:val="24"/>
        </w:rPr>
        <w:t xml:space="preserve">                </w:t>
      </w:r>
      <w:r w:rsidR="00463CF0">
        <w:rPr>
          <w:sz w:val="24"/>
        </w:rPr>
        <w:t xml:space="preserve"> </w:t>
      </w:r>
      <w:r w:rsidR="00B83438">
        <w:rPr>
          <w:b/>
          <w:sz w:val="24"/>
        </w:rPr>
        <w:t>(8+8</w:t>
      </w:r>
      <w:r w:rsidR="00463CF0">
        <w:rPr>
          <w:b/>
          <w:sz w:val="24"/>
        </w:rPr>
        <w:t>=</w:t>
      </w:r>
      <w:r w:rsidR="00B83438">
        <w:rPr>
          <w:b/>
          <w:sz w:val="24"/>
        </w:rPr>
        <w:t>16</w:t>
      </w:r>
      <w:r w:rsidR="00463CF0">
        <w:rPr>
          <w:b/>
          <w:sz w:val="24"/>
        </w:rPr>
        <w:t xml:space="preserve"> μον.)</w:t>
      </w:r>
    </w:p>
    <w:p w:rsidR="007C14B5" w:rsidRDefault="007C14B5" w:rsidP="0031177D">
      <w:pPr>
        <w:pStyle w:val="a3"/>
        <w:ind w:left="-207"/>
        <w:rPr>
          <w:b/>
          <w:sz w:val="24"/>
        </w:rPr>
      </w:pPr>
    </w:p>
    <w:p w:rsidR="007C14B5" w:rsidRDefault="007C14B5" w:rsidP="0031177D">
      <w:pPr>
        <w:pStyle w:val="a3"/>
        <w:ind w:left="-207"/>
        <w:rPr>
          <w:b/>
          <w:sz w:val="24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  <w:r w:rsidRPr="007C14B5">
        <w:rPr>
          <w:rStyle w:val="a5"/>
          <w:sz w:val="32"/>
        </w:rPr>
        <w:t>Καλή επιτυχία</w:t>
      </w:r>
      <w:r>
        <w:rPr>
          <w:rStyle w:val="a5"/>
          <w:sz w:val="32"/>
        </w:rPr>
        <w:t xml:space="preserve">                                            </w:t>
      </w:r>
      <w:proofErr w:type="spellStart"/>
      <w:r>
        <w:rPr>
          <w:rStyle w:val="a5"/>
          <w:sz w:val="32"/>
        </w:rPr>
        <w:t>Κορκίζογλου</w:t>
      </w:r>
      <w:proofErr w:type="spellEnd"/>
      <w:r>
        <w:rPr>
          <w:rStyle w:val="a5"/>
          <w:sz w:val="32"/>
        </w:rPr>
        <w:t xml:space="preserve"> Πρόδρομος</w:t>
      </w: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sz w:val="32"/>
        </w:rPr>
      </w:pPr>
    </w:p>
    <w:p w:rsidR="007C14B5" w:rsidRDefault="007C14B5" w:rsidP="0031177D">
      <w:pPr>
        <w:pStyle w:val="a3"/>
        <w:ind w:left="-207"/>
        <w:rPr>
          <w:rStyle w:val="a5"/>
          <w:b w:val="0"/>
          <w:i w:val="0"/>
          <w:sz w:val="28"/>
        </w:rPr>
      </w:pPr>
      <w:r w:rsidRPr="007C14B5">
        <w:rPr>
          <w:rStyle w:val="a5"/>
          <w:i w:val="0"/>
          <w:sz w:val="28"/>
        </w:rPr>
        <w:t>Απαντήσεις</w:t>
      </w:r>
      <w:r>
        <w:rPr>
          <w:rStyle w:val="a5"/>
          <w:i w:val="0"/>
          <w:sz w:val="28"/>
        </w:rPr>
        <w:t xml:space="preserve">: </w:t>
      </w:r>
    </w:p>
    <w:p w:rsidR="007C14B5" w:rsidRPr="00EA29F0" w:rsidRDefault="007C14B5" w:rsidP="0031177D">
      <w:pPr>
        <w:pStyle w:val="a3"/>
        <w:ind w:left="-207"/>
        <w:rPr>
          <w:rStyle w:val="a5"/>
          <w:i w:val="0"/>
          <w:sz w:val="28"/>
        </w:rPr>
      </w:pPr>
      <w:r w:rsidRPr="00EA29F0">
        <w:rPr>
          <w:rStyle w:val="a5"/>
          <w:i w:val="0"/>
          <w:sz w:val="24"/>
          <w:szCs w:val="24"/>
        </w:rPr>
        <w:t>Θέμα Α</w:t>
      </w:r>
      <w:r w:rsidRPr="00EA29F0">
        <w:rPr>
          <w:rStyle w:val="a5"/>
          <w:i w:val="0"/>
          <w:sz w:val="28"/>
        </w:rPr>
        <w:t xml:space="preserve">: </w:t>
      </w:r>
    </w:p>
    <w:p w:rsidR="007C14B5" w:rsidRPr="0083640D" w:rsidRDefault="007C14B5" w:rsidP="0031177D">
      <w:pPr>
        <w:pStyle w:val="a3"/>
        <w:ind w:left="-207"/>
        <w:rPr>
          <w:rStyle w:val="a5"/>
          <w:rFonts w:eastAsiaTheme="minorEastAsia"/>
          <w:b w:val="0"/>
          <w:bCs w:val="0"/>
          <w:i w:val="0"/>
          <w:iCs w:val="0"/>
          <w:sz w:val="24"/>
        </w:rPr>
      </w:pPr>
      <w:r>
        <w:rPr>
          <w:rStyle w:val="a5"/>
          <w:b w:val="0"/>
          <w:i w:val="0"/>
          <w:sz w:val="28"/>
        </w:rPr>
        <w:t>1</w:t>
      </w:r>
      <w:r w:rsidRPr="0083640D">
        <w:rPr>
          <w:rStyle w:val="a5"/>
          <w:b w:val="0"/>
          <w:i w:val="0"/>
          <w:sz w:val="24"/>
        </w:rPr>
        <w:t xml:space="preserve">) </w:t>
      </w:r>
      <w:proofErr w:type="spellStart"/>
      <w:r w:rsidRPr="0083640D">
        <w:rPr>
          <w:rStyle w:val="a5"/>
          <w:b w:val="0"/>
          <w:i w:val="0"/>
          <w:sz w:val="24"/>
        </w:rPr>
        <w:t>Α=Α</w:t>
      </w:r>
      <w:r w:rsidRPr="0083640D">
        <w:rPr>
          <w:rStyle w:val="a5"/>
          <w:b w:val="0"/>
          <w:i w:val="0"/>
          <w:sz w:val="24"/>
          <w:vertAlign w:val="subscript"/>
        </w:rPr>
        <w:t>ο</w:t>
      </w:r>
      <m:oMath>
        <w:proofErr w:type="spellEnd"/>
        <m:r>
          <m:rPr>
            <m:sty m:val="bi"/>
          </m:rPr>
          <w:rPr>
            <w:rStyle w:val="a5"/>
            <w:rFonts w:ascii="Cambria Math" w:hAnsi="Cambria Math"/>
            <w:sz w:val="24"/>
            <w:vertAlign w:val="subscript"/>
          </w:rPr>
          <m:t>∙</m:t>
        </m:r>
        <m:sSup>
          <m:s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  <w:vertAlign w:val="subscript"/>
              </w:rPr>
            </m:ctrlPr>
          </m:sSup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  <w:vertAlign w:val="subscript"/>
              </w:rPr>
              <m:t>e</m:t>
            </m:r>
          </m:e>
          <m:sup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  <w:vertAlign w:val="subscript"/>
              </w:rPr>
              <m:t>Λ</m:t>
            </m:r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  <w:vertAlign w:val="subscript"/>
                <w:lang w:val="en-US"/>
              </w:rPr>
              <m:t>t</m:t>
            </m:r>
          </m:sup>
        </m:sSup>
      </m:oMath>
      <w:r w:rsidRPr="0083640D">
        <w:rPr>
          <w:rStyle w:val="a5"/>
          <w:rFonts w:eastAsiaTheme="minorEastAsia"/>
          <w:b w:val="0"/>
          <w:bCs w:val="0"/>
          <w:i w:val="0"/>
          <w:iCs w:val="0"/>
          <w:sz w:val="24"/>
          <w:vertAlign w:val="subscript"/>
        </w:rPr>
        <w:t xml:space="preserve">  </w:t>
      </w:r>
      <w:r w:rsidRPr="0083640D">
        <w:rPr>
          <w:rStyle w:val="a5"/>
          <w:rFonts w:eastAsiaTheme="minorEastAsia"/>
          <w:b w:val="0"/>
          <w:bCs w:val="0"/>
          <w:i w:val="0"/>
          <w:iCs w:val="0"/>
          <w:sz w:val="24"/>
        </w:rPr>
        <w:t>Σωστή</w:t>
      </w:r>
    </w:p>
    <w:p w:rsidR="007C14B5" w:rsidRPr="0083640D" w:rsidRDefault="007C14B5" w:rsidP="007C14B5">
      <w:pPr>
        <w:pStyle w:val="a3"/>
        <w:numPr>
          <w:ilvl w:val="0"/>
          <w:numId w:val="2"/>
        </w:numPr>
        <w:rPr>
          <w:rStyle w:val="a5"/>
          <w:b w:val="0"/>
          <w:i w:val="0"/>
          <w:sz w:val="24"/>
        </w:rPr>
      </w:pPr>
      <w:r w:rsidRPr="0083640D">
        <w:rPr>
          <w:rStyle w:val="a5"/>
          <w:rFonts w:eastAsiaTheme="minorEastAsia"/>
          <w:b w:val="0"/>
          <w:bCs w:val="0"/>
          <w:i w:val="0"/>
          <w:iCs w:val="0"/>
          <w:sz w:val="24"/>
        </w:rPr>
        <w:t>Λάθος, παραμένει σταθερή</w:t>
      </w:r>
    </w:p>
    <w:p w:rsidR="007C14B5" w:rsidRPr="0083640D" w:rsidRDefault="007C14B5" w:rsidP="007C14B5">
      <w:pPr>
        <w:pStyle w:val="a3"/>
        <w:numPr>
          <w:ilvl w:val="0"/>
          <w:numId w:val="2"/>
        </w:numPr>
        <w:rPr>
          <w:rStyle w:val="a5"/>
          <w:b w:val="0"/>
          <w:i w:val="0"/>
          <w:sz w:val="24"/>
        </w:rPr>
      </w:pPr>
      <w:r w:rsidRPr="0083640D">
        <w:rPr>
          <w:rStyle w:val="a5"/>
          <w:b w:val="0"/>
          <w:i w:val="0"/>
          <w:sz w:val="24"/>
        </w:rPr>
        <w:t xml:space="preserve">Λάθος, εξαρτάται και μάλιστα όταν αυξάνεται η σταθερά απόσβεσης </w:t>
      </w:r>
      <w:r w:rsidRPr="0083640D">
        <w:rPr>
          <w:rStyle w:val="a5"/>
          <w:b w:val="0"/>
          <w:i w:val="0"/>
          <w:sz w:val="24"/>
          <w:lang w:val="en-US"/>
        </w:rPr>
        <w:t>b</w:t>
      </w:r>
      <w:r w:rsidRPr="0083640D">
        <w:rPr>
          <w:rStyle w:val="a5"/>
          <w:b w:val="0"/>
          <w:i w:val="0"/>
          <w:sz w:val="24"/>
        </w:rPr>
        <w:t xml:space="preserve"> ο ρυθμός μείωσης του πλάτους αυξάνεται.</w:t>
      </w:r>
    </w:p>
    <w:p w:rsidR="00612DC1" w:rsidRPr="0083640D" w:rsidRDefault="00EA29F0" w:rsidP="007C14B5">
      <w:pPr>
        <w:pStyle w:val="a3"/>
        <w:numPr>
          <w:ilvl w:val="0"/>
          <w:numId w:val="2"/>
        </w:numPr>
        <w:rPr>
          <w:rStyle w:val="a5"/>
          <w:b w:val="0"/>
          <w:i w:val="0"/>
        </w:rPr>
      </w:pPr>
      <w:r w:rsidRPr="0083640D">
        <w:rPr>
          <w:rStyle w:val="a5"/>
          <w:b w:val="0"/>
          <w:i w:val="0"/>
        </w:rPr>
        <w:t xml:space="preserve"> Σωστή.  </w:t>
      </w:r>
      <w:r w:rsidR="007C14B5" w:rsidRPr="0083640D">
        <w:rPr>
          <w:rStyle w:val="a5"/>
          <w:b w:val="0"/>
          <w:i w:val="0"/>
        </w:rPr>
        <w:t xml:space="preserve">Είναι </w:t>
      </w:r>
      <m:oMath>
        <m:sSub>
          <m:sSub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</w:rPr>
            </m:ctrlPr>
          </m:sSubPr>
          <m:e>
            <m:r>
              <m:rPr>
                <m:sty m:val="bi"/>
              </m:rPr>
              <w:rPr>
                <w:rStyle w:val="a5"/>
                <w:rFonts w:ascii="Cambria Math" w:hAnsi="Cambria Math"/>
              </w:rPr>
              <m:t>Α</m:t>
            </m:r>
          </m:e>
          <m:sub>
            <m:r>
              <m:rPr>
                <m:sty m:val="bi"/>
              </m:rPr>
              <w:rPr>
                <w:rStyle w:val="a5"/>
                <w:rFonts w:ascii="Cambria Math" w:hAnsi="Cambria Math"/>
              </w:rPr>
              <m:t>ν</m:t>
            </m:r>
          </m:sub>
        </m:sSub>
        <m:r>
          <m:rPr>
            <m:sty m:val="bi"/>
          </m:rPr>
          <w:rPr>
            <w:rStyle w:val="a5"/>
            <w:rFonts w:ascii="Cambria Math" w:hAnsi="Cambria Math"/>
          </w:rPr>
          <m:t>=</m:t>
        </m:r>
        <m:sSub>
          <m:sSub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</w:rPr>
            </m:ctrlPr>
          </m:sSubPr>
          <m:e>
            <m:r>
              <m:rPr>
                <m:sty m:val="bi"/>
              </m:rPr>
              <w:rPr>
                <w:rStyle w:val="a5"/>
                <w:rFonts w:ascii="Cambria Math" w:hAnsi="Cambria Math"/>
              </w:rPr>
              <m:t>Α</m:t>
            </m:r>
          </m:e>
          <m:sub>
            <m:r>
              <m:rPr>
                <m:sty m:val="bi"/>
              </m:rPr>
              <w:rPr>
                <w:rStyle w:val="a5"/>
                <w:rFonts w:ascii="Cambria Math" w:hAnsi="Cambria Math"/>
              </w:rPr>
              <m:t>ο</m:t>
            </m:r>
          </m:sub>
        </m:sSub>
        <m:r>
          <m:rPr>
            <m:sty m:val="bi"/>
          </m:rPr>
          <w:rPr>
            <w:rStyle w:val="a5"/>
            <w:rFonts w:ascii="Cambria Math" w:hAnsi="Cambria Math"/>
          </w:rPr>
          <m:t>∙</m:t>
        </m:r>
        <m:sSup>
          <m:s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</w:rPr>
            </m:ctrlPr>
          </m:sSupPr>
          <m:e>
            <m:r>
              <m:rPr>
                <m:sty m:val="bi"/>
              </m:rPr>
              <w:rPr>
                <w:rStyle w:val="a5"/>
                <w:rFonts w:ascii="Cambria Math" w:hAnsi="Cambria Math"/>
                <w:lang w:val="en-US"/>
              </w:rPr>
              <m:t>e</m:t>
            </m:r>
          </m:e>
          <m:sup>
            <m:r>
              <m:rPr>
                <m:sty m:val="bi"/>
              </m:rPr>
              <w:rPr>
                <w:rStyle w:val="a5"/>
                <w:rFonts w:ascii="Cambria Math" w:hAnsi="Cambria Math"/>
              </w:rPr>
              <m:t>-ΛνΤ</m:t>
            </m:r>
          </m:sup>
        </m:sSup>
        <m:r>
          <m:rPr>
            <m:sty m:val="bi"/>
          </m:rPr>
          <w:rPr>
            <w:rStyle w:val="a5"/>
            <w:rFonts w:ascii="Cambria Math" w:hAnsi="Cambria Math"/>
          </w:rPr>
          <m:t xml:space="preserve">  </m:t>
        </m:r>
      </m:oMath>
      <w:r w:rsidR="00612DC1" w:rsidRPr="0083640D">
        <w:rPr>
          <w:rStyle w:val="a5"/>
          <w:rFonts w:eastAsiaTheme="minorEastAsia"/>
          <w:b w:val="0"/>
          <w:bCs w:val="0"/>
          <w:i w:val="0"/>
          <w:iCs w:val="0"/>
        </w:rPr>
        <w:t xml:space="preserve">  </w:t>
      </w:r>
      <m:oMath>
        <m:r>
          <m:rPr>
            <m:sty m:val="bi"/>
          </m:rPr>
          <w:rPr>
            <w:rStyle w:val="a5"/>
            <w:rFonts w:ascii="Cambria Math" w:eastAsiaTheme="minorEastAsia" w:hAnsi="Cambria Math"/>
          </w:rPr>
          <m:t xml:space="preserve">και </m:t>
        </m:r>
        <m:sSub>
          <m:sSub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</w:rPr>
            </m:ctrlPr>
          </m:sSubPr>
          <m:e>
            <m:r>
              <m:rPr>
                <m:sty m:val="bi"/>
              </m:rPr>
              <w:rPr>
                <w:rStyle w:val="a5"/>
                <w:rFonts w:ascii="Cambria Math" w:hAnsi="Cambria Math"/>
              </w:rPr>
              <m:t>Α</m:t>
            </m:r>
          </m:e>
          <m:sub>
            <m:r>
              <m:rPr>
                <m:sty m:val="bi"/>
              </m:rPr>
              <w:rPr>
                <w:rStyle w:val="a5"/>
                <w:rFonts w:ascii="Cambria Math" w:hAnsi="Cambria Math"/>
              </w:rPr>
              <m:t>ν-1</m:t>
            </m:r>
          </m:sub>
        </m:sSub>
        <m:r>
          <m:rPr>
            <m:sty m:val="bi"/>
          </m:rPr>
          <w:rPr>
            <w:rStyle w:val="a5"/>
            <w:rFonts w:ascii="Cambria Math" w:hAnsi="Cambria Math"/>
          </w:rPr>
          <m:t>=</m:t>
        </m:r>
        <m:sSub>
          <m:sSub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</w:rPr>
            </m:ctrlPr>
          </m:sSubPr>
          <m:e>
            <m:r>
              <m:rPr>
                <m:sty m:val="bi"/>
              </m:rPr>
              <w:rPr>
                <w:rStyle w:val="a5"/>
                <w:rFonts w:ascii="Cambria Math" w:hAnsi="Cambria Math"/>
              </w:rPr>
              <m:t>Α</m:t>
            </m:r>
          </m:e>
          <m:sub>
            <m:r>
              <m:rPr>
                <m:sty m:val="bi"/>
              </m:rPr>
              <w:rPr>
                <w:rStyle w:val="a5"/>
                <w:rFonts w:ascii="Cambria Math" w:hAnsi="Cambria Math"/>
              </w:rPr>
              <m:t>ο</m:t>
            </m:r>
          </m:sub>
        </m:sSub>
        <m:r>
          <m:rPr>
            <m:sty m:val="bi"/>
          </m:rPr>
          <w:rPr>
            <w:rStyle w:val="a5"/>
            <w:rFonts w:ascii="Cambria Math" w:hAnsi="Cambria Math"/>
          </w:rPr>
          <m:t>∙</m:t>
        </m:r>
        <m:sSup>
          <m:s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</w:rPr>
            </m:ctrlPr>
          </m:sSupPr>
          <m:e>
            <m:r>
              <m:rPr>
                <m:sty m:val="bi"/>
              </m:rPr>
              <w:rPr>
                <w:rStyle w:val="a5"/>
                <w:rFonts w:ascii="Cambria Math" w:hAnsi="Cambria Math"/>
                <w:lang w:val="en-US"/>
              </w:rPr>
              <m:t>e</m:t>
            </m:r>
          </m:e>
          <m:sup>
            <m:r>
              <m:rPr>
                <m:sty m:val="bi"/>
              </m:rPr>
              <w:rPr>
                <w:rStyle w:val="a5"/>
                <w:rFonts w:ascii="Cambria Math" w:hAnsi="Cambria Math"/>
              </w:rPr>
              <m:t>-Λ</m:t>
            </m:r>
            <m:d>
              <m:dPr>
                <m:ctrlPr>
                  <w:rPr>
                    <w:rStyle w:val="a5"/>
                    <w:rFonts w:ascii="Cambria Math" w:hAnsi="Cambria Math"/>
                    <w:b w:val="0"/>
                    <w:bCs w:val="0"/>
                    <w:i w:val="0"/>
                    <w:iCs w:val="0"/>
                  </w:rPr>
                </m:ctrlPr>
              </m:dPr>
              <m:e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</w:rPr>
                  <m:t>ν-1</m:t>
                </m:r>
              </m:e>
            </m:d>
            <m:r>
              <m:rPr>
                <m:sty m:val="bi"/>
              </m:rPr>
              <w:rPr>
                <w:rStyle w:val="a5"/>
                <w:rFonts w:ascii="Cambria Math" w:hAnsi="Cambria Math"/>
              </w:rPr>
              <m:t>Τ</m:t>
            </m:r>
          </m:sup>
        </m:sSup>
        <m:r>
          <m:rPr>
            <m:sty m:val="bi"/>
          </m:rPr>
          <w:rPr>
            <w:rStyle w:val="a5"/>
            <w:rFonts w:ascii="Cambria Math" w:hAnsi="Cambria Math"/>
          </w:rPr>
          <m:t xml:space="preserve"> και</m:t>
        </m:r>
      </m:oMath>
    </w:p>
    <w:p w:rsidR="007C14B5" w:rsidRPr="0083640D" w:rsidRDefault="00612DC1" w:rsidP="00612DC1">
      <w:pPr>
        <w:pStyle w:val="a3"/>
        <w:ind w:left="153"/>
        <w:rPr>
          <w:rStyle w:val="a5"/>
          <w:b w:val="0"/>
          <w:i w:val="0"/>
        </w:rPr>
      </w:pPr>
      <m:oMathPara>
        <m:oMath>
          <m:r>
            <m:rPr>
              <m:sty m:val="bi"/>
            </m:rPr>
            <w:rPr>
              <w:rStyle w:val="a5"/>
              <w:rFonts w:ascii="Cambria Math" w:hAnsi="Cambria Math"/>
            </w:rPr>
            <m:t xml:space="preserve"> </m:t>
          </m:r>
          <m:sSub>
            <m:sSubPr>
              <m:ctrlPr>
                <w:rPr>
                  <w:rStyle w:val="a5"/>
                  <w:rFonts w:ascii="Cambria Math" w:hAnsi="Cambria Math"/>
                  <w:b w:val="0"/>
                  <w:bCs w:val="0"/>
                  <w:i w:val="0"/>
                  <w:iCs w:val="0"/>
                </w:rPr>
              </m:ctrlPr>
            </m:sSubPr>
            <m:e>
              <m:r>
                <m:rPr>
                  <m:sty m:val="bi"/>
                </m:rPr>
                <w:rPr>
                  <w:rStyle w:val="a5"/>
                  <w:rFonts w:ascii="Cambria Math" w:hAnsi="Cambria Math"/>
                </w:rPr>
                <m:t xml:space="preserve"> Α</m:t>
              </m:r>
            </m:e>
            <m:sub>
              <m:r>
                <m:rPr>
                  <m:sty m:val="bi"/>
                </m:rPr>
                <w:rPr>
                  <w:rStyle w:val="a5"/>
                  <w:rFonts w:ascii="Cambria Math" w:hAnsi="Cambria Math"/>
                </w:rPr>
                <m:t>ν+1</m:t>
              </m:r>
            </m:sub>
          </m:sSub>
          <m:r>
            <m:rPr>
              <m:sty m:val="bi"/>
            </m:rPr>
            <w:rPr>
              <w:rStyle w:val="a5"/>
              <w:rFonts w:ascii="Cambria Math" w:hAnsi="Cambria Math"/>
            </w:rPr>
            <m:t>=</m:t>
          </m:r>
          <m:sSub>
            <m:sSubPr>
              <m:ctrlPr>
                <w:rPr>
                  <w:rStyle w:val="a5"/>
                  <w:rFonts w:ascii="Cambria Math" w:hAnsi="Cambria Math"/>
                  <w:b w:val="0"/>
                  <w:bCs w:val="0"/>
                  <w:i w:val="0"/>
                  <w:iCs w:val="0"/>
                </w:rPr>
              </m:ctrlPr>
            </m:sSubPr>
            <m:e>
              <m:r>
                <m:rPr>
                  <m:sty m:val="bi"/>
                </m:rPr>
                <w:rPr>
                  <w:rStyle w:val="a5"/>
                  <w:rFonts w:ascii="Cambria Math" w:hAnsi="Cambria Math"/>
                </w:rPr>
                <m:t>Α</m:t>
              </m:r>
            </m:e>
            <m:sub>
              <m:r>
                <m:rPr>
                  <m:sty m:val="bi"/>
                </m:rPr>
                <w:rPr>
                  <w:rStyle w:val="a5"/>
                  <w:rFonts w:ascii="Cambria Math" w:hAnsi="Cambria Math"/>
                </w:rPr>
                <m:t>ο</m:t>
              </m:r>
            </m:sub>
          </m:sSub>
          <m:r>
            <m:rPr>
              <m:sty m:val="bi"/>
            </m:rPr>
            <w:rPr>
              <w:rStyle w:val="a5"/>
              <w:rFonts w:ascii="Cambria Math" w:hAnsi="Cambria Math"/>
            </w:rPr>
            <m:t>∙</m:t>
          </m:r>
          <m:sSup>
            <m:sSupPr>
              <m:ctrlPr>
                <w:rPr>
                  <w:rStyle w:val="a5"/>
                  <w:rFonts w:ascii="Cambria Math" w:hAnsi="Cambria Math"/>
                  <w:b w:val="0"/>
                  <w:bCs w:val="0"/>
                  <w:i w:val="0"/>
                  <w:iCs w:val="0"/>
                </w:rPr>
              </m:ctrlPr>
            </m:sSupPr>
            <m:e>
              <m:r>
                <m:rPr>
                  <m:sty m:val="bi"/>
                </m:rPr>
                <w:rPr>
                  <w:rStyle w:val="a5"/>
                  <w:rFonts w:ascii="Cambria Math" w:hAnsi="Cambria Math"/>
                  <w:lang w:val="en-US"/>
                </w:rPr>
                <m:t>e</m:t>
              </m:r>
            </m:e>
            <m:sup>
              <m:r>
                <m:rPr>
                  <m:sty m:val="bi"/>
                </m:rPr>
                <w:rPr>
                  <w:rStyle w:val="a5"/>
                  <w:rFonts w:ascii="Cambria Math" w:hAnsi="Cambria Math"/>
                </w:rPr>
                <m:t>-Λ(ν+1)Τ</m:t>
              </m:r>
            </m:sup>
          </m:sSup>
        </m:oMath>
      </m:oMathPara>
    </w:p>
    <w:p w:rsidR="0083640D" w:rsidRPr="0083640D" w:rsidRDefault="00612DC1" w:rsidP="0031177D">
      <w:pPr>
        <w:pStyle w:val="a3"/>
        <w:ind w:left="-207"/>
        <w:rPr>
          <w:rStyle w:val="a5"/>
          <w:rFonts w:eastAsiaTheme="minorEastAsia"/>
          <w:b w:val="0"/>
          <w:bCs w:val="0"/>
          <w:iCs w:val="0"/>
          <w:sz w:val="24"/>
        </w:rPr>
      </w:pPr>
      <w:r w:rsidRPr="0083640D">
        <w:rPr>
          <w:rStyle w:val="a5"/>
          <w:b w:val="0"/>
        </w:rPr>
        <w:t xml:space="preserve">Άρα </w:t>
      </w:r>
      <m:oMath>
        <m:sSub>
          <m:sSub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sSub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Α</m:t>
            </m:r>
          </m:e>
          <m:sub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ν-1</m:t>
            </m:r>
          </m:sub>
        </m:sSub>
        <m:r>
          <m:rPr>
            <m:sty m:val="bi"/>
          </m:rPr>
          <w:rPr>
            <w:rStyle w:val="a5"/>
            <w:rFonts w:ascii="Cambria Math" w:hAnsi="Cambria Math"/>
            <w:sz w:val="24"/>
          </w:rPr>
          <m:t>∙</m:t>
        </m:r>
        <m:sSub>
          <m:sSub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sSub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 xml:space="preserve"> Α</m:t>
            </m:r>
          </m:e>
          <m:sub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ν+1</m:t>
            </m:r>
          </m:sub>
        </m:sSub>
        <m:r>
          <m:rPr>
            <m:sty m:val="bi"/>
          </m:rPr>
          <w:rPr>
            <w:rStyle w:val="a5"/>
            <w:rFonts w:ascii="Cambria Math" w:hAnsi="Cambria Math"/>
            <w:sz w:val="24"/>
          </w:rPr>
          <m:t>=</m:t>
        </m:r>
        <m:sSubSup>
          <m:sSub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sSubSup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Α</m:t>
            </m:r>
          </m:e>
          <m:sub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ο</m:t>
            </m:r>
          </m:sub>
          <m:sup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2</m:t>
            </m:r>
          </m:sup>
        </m:sSubSup>
        <m:r>
          <m:rPr>
            <m:sty m:val="bi"/>
          </m:rPr>
          <w:rPr>
            <w:rStyle w:val="a5"/>
            <w:rFonts w:ascii="Cambria Math" w:hAnsi="Cambria Math"/>
            <w:sz w:val="24"/>
          </w:rPr>
          <m:t>∙</m:t>
        </m:r>
        <m:sSup>
          <m:s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sSup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  <w:lang w:val="en-US"/>
              </w:rPr>
              <m:t>e</m:t>
            </m:r>
          </m:e>
          <m:sup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-Λ</m:t>
            </m:r>
            <m:d>
              <m:dPr>
                <m:ctrlPr>
                  <w:rPr>
                    <w:rStyle w:val="a5"/>
                    <w:rFonts w:ascii="Cambria Math" w:hAnsi="Cambria Math"/>
                    <w:b w:val="0"/>
                    <w:bCs w:val="0"/>
                    <w:i w:val="0"/>
                    <w:iCs w:val="0"/>
                    <w:sz w:val="24"/>
                  </w:rPr>
                </m:ctrlPr>
              </m:dPr>
              <m:e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sz w:val="24"/>
                  </w:rPr>
                  <m:t>ν+1</m:t>
                </m:r>
              </m:e>
            </m:d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T</m:t>
            </m:r>
          </m:sup>
        </m:sSup>
        <m:r>
          <m:rPr>
            <m:sty m:val="bi"/>
          </m:rPr>
          <w:rPr>
            <w:rStyle w:val="a5"/>
            <w:rFonts w:ascii="Cambria Math" w:hAnsi="Cambria Math"/>
            <w:sz w:val="24"/>
          </w:rPr>
          <m:t>∙</m:t>
        </m:r>
        <m:sSup>
          <m:s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sSup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  <w:lang w:val="en-US"/>
              </w:rPr>
              <m:t>e</m:t>
            </m:r>
          </m:e>
          <m:sup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-Λ</m:t>
            </m:r>
            <m:d>
              <m:dPr>
                <m:ctrlPr>
                  <w:rPr>
                    <w:rStyle w:val="a5"/>
                    <w:rFonts w:ascii="Cambria Math" w:hAnsi="Cambria Math"/>
                    <w:b w:val="0"/>
                    <w:bCs w:val="0"/>
                    <w:i w:val="0"/>
                    <w:iCs w:val="0"/>
                    <w:sz w:val="24"/>
                  </w:rPr>
                </m:ctrlPr>
              </m:dPr>
              <m:e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sz w:val="24"/>
                  </w:rPr>
                  <m:t>ν-1</m:t>
                </m:r>
              </m:e>
            </m:d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T</m:t>
            </m:r>
          </m:sup>
        </m:sSup>
        <m:r>
          <m:rPr>
            <m:sty m:val="bi"/>
          </m:rPr>
          <w:rPr>
            <w:rStyle w:val="a5"/>
            <w:rFonts w:ascii="Cambria Math" w:hAnsi="Cambria Math"/>
            <w:sz w:val="24"/>
          </w:rPr>
          <m:t>=</m:t>
        </m:r>
        <m:sSubSup>
          <m:sSub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sSubSup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Α</m:t>
            </m:r>
          </m:e>
          <m:sub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ο</m:t>
            </m:r>
          </m:sub>
          <m:sup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2</m:t>
            </m:r>
          </m:sup>
        </m:sSubSup>
        <m:r>
          <m:rPr>
            <m:sty m:val="bi"/>
          </m:rPr>
          <w:rPr>
            <w:rStyle w:val="a5"/>
            <w:rFonts w:ascii="Cambria Math" w:hAnsi="Cambria Math"/>
            <w:sz w:val="24"/>
          </w:rPr>
          <m:t>∙</m:t>
        </m:r>
        <m:sSup>
          <m:s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sSup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  <w:lang w:val="en-US"/>
              </w:rPr>
              <m:t>e</m:t>
            </m:r>
          </m:e>
          <m:sup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-Λ</m:t>
            </m:r>
            <m:d>
              <m:dPr>
                <m:ctrlPr>
                  <w:rPr>
                    <w:rStyle w:val="a5"/>
                    <w:rFonts w:ascii="Cambria Math" w:hAnsi="Cambria Math"/>
                    <w:b w:val="0"/>
                    <w:bCs w:val="0"/>
                    <w:i w:val="0"/>
                    <w:iCs w:val="0"/>
                    <w:sz w:val="24"/>
                  </w:rPr>
                </m:ctrlPr>
              </m:dPr>
              <m:e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sz w:val="24"/>
                  </w:rPr>
                  <m:t>ν+1</m:t>
                </m:r>
              </m:e>
            </m:d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T-</m:t>
            </m:r>
            <m:r>
              <m:rPr>
                <m:sty m:val="p"/>
              </m:rPr>
              <w:rPr>
                <w:rFonts w:ascii="Cambria Math" w:hAnsi="Cambria Math"/>
                <w:spacing w:val="5"/>
                <w:sz w:val="24"/>
              </w:rPr>
              <m:t>Λ</m:t>
            </m:r>
            <m:d>
              <m:dPr>
                <m:ctrlPr>
                  <w:rPr>
                    <w:rFonts w:ascii="Cambria Math" w:hAnsi="Cambria Math"/>
                    <w:spacing w:val="5"/>
                    <w:sz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pacing w:val="5"/>
                    <w:sz w:val="24"/>
                  </w:rPr>
                  <m:t>ν-1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pacing w:val="5"/>
                <w:sz w:val="24"/>
              </w:rPr>
              <m:t>T</m:t>
            </m:r>
          </m:sup>
        </m:sSup>
        <m:r>
          <m:rPr>
            <m:sty m:val="bi"/>
          </m:rPr>
          <w:rPr>
            <w:rStyle w:val="a5"/>
            <w:rFonts w:ascii="Cambria Math" w:hAnsi="Cambria Math"/>
            <w:sz w:val="24"/>
          </w:rPr>
          <m:t>=</m:t>
        </m:r>
      </m:oMath>
    </w:p>
    <w:p w:rsidR="0083640D" w:rsidRPr="0083640D" w:rsidRDefault="0083640D" w:rsidP="0031177D">
      <w:pPr>
        <w:pStyle w:val="a3"/>
        <w:ind w:left="-207"/>
        <w:rPr>
          <w:rStyle w:val="a5"/>
          <w:rFonts w:eastAsiaTheme="minorEastAsia"/>
          <w:b w:val="0"/>
          <w:bCs w:val="0"/>
          <w:iCs w:val="0"/>
          <w:sz w:val="24"/>
        </w:rPr>
      </w:pPr>
    </w:p>
    <w:p w:rsidR="007C14B5" w:rsidRPr="0083640D" w:rsidRDefault="002313DA" w:rsidP="0031177D">
      <w:pPr>
        <w:pStyle w:val="a3"/>
        <w:ind w:left="-207"/>
        <w:rPr>
          <w:rStyle w:val="a5"/>
          <w:rFonts w:eastAsiaTheme="minorEastAsia"/>
          <w:b w:val="0"/>
          <w:bCs w:val="0"/>
          <w:i w:val="0"/>
          <w:iCs w:val="0"/>
          <w:sz w:val="24"/>
        </w:rPr>
      </w:pPr>
      <m:oMath>
        <m:sSubSup>
          <m:sSub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sSubSup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 xml:space="preserve">       =Α</m:t>
            </m:r>
          </m:e>
          <m:sub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ο</m:t>
            </m:r>
          </m:sub>
          <m:sup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2</m:t>
            </m:r>
          </m:sup>
        </m:sSubSup>
        <m:r>
          <m:rPr>
            <m:sty m:val="bi"/>
          </m:rPr>
          <w:rPr>
            <w:rStyle w:val="a5"/>
            <w:rFonts w:ascii="Cambria Math" w:hAnsi="Cambria Math"/>
            <w:sz w:val="24"/>
          </w:rPr>
          <m:t>∙</m:t>
        </m:r>
        <m:sSup>
          <m:s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sSup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  <w:lang w:val="en-US"/>
              </w:rPr>
              <m:t>e</m:t>
            </m:r>
          </m:e>
          <m:sup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-2Λ</m:t>
            </m:r>
            <m:r>
              <m:rPr>
                <m:sty m:val="p"/>
              </m:rPr>
              <w:rPr>
                <w:rFonts w:ascii="Cambria Math" w:hAnsi="Cambria Math"/>
                <w:spacing w:val="5"/>
                <w:sz w:val="24"/>
              </w:rPr>
              <m:t>Τ</m:t>
            </m:r>
          </m:sup>
        </m:sSup>
        <m:r>
          <m:rPr>
            <m:sty m:val="bi"/>
          </m:rPr>
          <w:rPr>
            <w:rStyle w:val="a5"/>
            <w:rFonts w:ascii="Cambria Math" w:hAnsi="Cambria Math"/>
            <w:sz w:val="24"/>
          </w:rPr>
          <m:t>=</m:t>
        </m:r>
        <m:sSubSup>
          <m:sSub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sSubSup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Α</m:t>
            </m:r>
          </m:e>
          <m:sub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ν</m:t>
            </m:r>
          </m:sub>
          <m:sup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2</m:t>
            </m:r>
          </m:sup>
        </m:sSubSup>
      </m:oMath>
      <w:r w:rsidR="00EA29F0" w:rsidRPr="0083640D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 .</w:t>
      </w:r>
    </w:p>
    <w:p w:rsidR="00EA29F0" w:rsidRPr="00EC4138" w:rsidRDefault="00EA29F0" w:rsidP="00EA29F0">
      <w:pPr>
        <w:ind w:left="-567"/>
        <w:rPr>
          <w:rStyle w:val="a5"/>
          <w:rFonts w:eastAsiaTheme="minorEastAsia"/>
          <w:i w:val="0"/>
          <w:sz w:val="24"/>
        </w:rPr>
      </w:pPr>
      <w:r w:rsidRPr="00EA29F0">
        <w:rPr>
          <w:rStyle w:val="a5"/>
          <w:i w:val="0"/>
          <w:sz w:val="24"/>
        </w:rPr>
        <w:t>5</w:t>
      </w:r>
      <w:r w:rsidRPr="00EC4138">
        <w:rPr>
          <w:rStyle w:val="a5"/>
          <w:i w:val="0"/>
          <w:sz w:val="24"/>
        </w:rPr>
        <w:t>.  Α=Α</w:t>
      </w:r>
      <w:r w:rsidRPr="00EC4138">
        <w:rPr>
          <w:rStyle w:val="a5"/>
          <w:i w:val="0"/>
          <w:sz w:val="24"/>
          <w:vertAlign w:val="subscript"/>
        </w:rPr>
        <w:t>ο</w:t>
      </w:r>
      <w:r w:rsidRPr="00EC4138">
        <w:rPr>
          <w:rStyle w:val="a5"/>
          <w:i w:val="0"/>
          <w:sz w:val="24"/>
        </w:rPr>
        <w:t>/2=Α</w:t>
      </w:r>
      <w:r w:rsidRPr="00EC4138">
        <w:rPr>
          <w:rStyle w:val="a5"/>
          <w:i w:val="0"/>
          <w:sz w:val="24"/>
          <w:vertAlign w:val="subscript"/>
        </w:rPr>
        <w:t>ο</w:t>
      </w:r>
      <w:r w:rsidRPr="00EC4138">
        <w:rPr>
          <w:rStyle w:val="a5"/>
          <w:i w:val="0"/>
          <w:sz w:val="24"/>
          <w:lang w:val="en-US"/>
        </w:rPr>
        <w:t>e</w:t>
      </w:r>
      <w:r w:rsidRPr="00EC4138">
        <w:rPr>
          <w:rStyle w:val="a5"/>
          <w:i w:val="0"/>
          <w:sz w:val="24"/>
          <w:vertAlign w:val="superscript"/>
        </w:rPr>
        <w:t>-Λ</w:t>
      </w:r>
      <w:r w:rsidRPr="00EC4138">
        <w:rPr>
          <w:rStyle w:val="a5"/>
          <w:i w:val="0"/>
          <w:sz w:val="24"/>
          <w:vertAlign w:val="superscript"/>
          <w:lang w:val="en-US"/>
        </w:rPr>
        <w:t>t</w:t>
      </w:r>
      <w:r w:rsidRPr="00EC4138">
        <w:rPr>
          <w:rStyle w:val="a5"/>
          <w:i w:val="0"/>
          <w:sz w:val="24"/>
        </w:rPr>
        <w:t xml:space="preserve">  οπότε  </w:t>
      </w:r>
      <w:r w:rsidRPr="00EC4138">
        <w:rPr>
          <w:rStyle w:val="a5"/>
          <w:i w:val="0"/>
          <w:sz w:val="24"/>
          <w:lang w:val="en-US"/>
        </w:rPr>
        <w:t>e</w:t>
      </w:r>
      <w:r w:rsidRPr="00EC4138">
        <w:rPr>
          <w:rStyle w:val="a5"/>
          <w:i w:val="0"/>
          <w:sz w:val="24"/>
          <w:vertAlign w:val="superscript"/>
        </w:rPr>
        <w:t>-Λ</w:t>
      </w:r>
      <w:r w:rsidRPr="00EC4138">
        <w:rPr>
          <w:rStyle w:val="a5"/>
          <w:i w:val="0"/>
          <w:sz w:val="24"/>
          <w:vertAlign w:val="superscript"/>
          <w:lang w:val="en-US"/>
        </w:rPr>
        <w:t>t</w:t>
      </w:r>
      <w:r w:rsidRPr="00EC4138">
        <w:rPr>
          <w:rStyle w:val="a5"/>
          <w:i w:val="0"/>
          <w:sz w:val="24"/>
        </w:rPr>
        <w:t xml:space="preserve">=1/2   ή </w:t>
      </w:r>
      <w:r w:rsidRPr="00EC4138">
        <w:rPr>
          <w:rStyle w:val="a5"/>
          <w:i w:val="0"/>
          <w:sz w:val="24"/>
          <w:lang w:val="en-US"/>
        </w:rPr>
        <w:t>e</w:t>
      </w:r>
      <w:r w:rsidRPr="00EC4138">
        <w:rPr>
          <w:rStyle w:val="a5"/>
          <w:i w:val="0"/>
          <w:sz w:val="24"/>
          <w:vertAlign w:val="superscript"/>
        </w:rPr>
        <w:t>Λ</w:t>
      </w:r>
      <w:r w:rsidRPr="00EC4138">
        <w:rPr>
          <w:rStyle w:val="a5"/>
          <w:i w:val="0"/>
          <w:sz w:val="24"/>
          <w:vertAlign w:val="superscript"/>
          <w:lang w:val="en-US"/>
        </w:rPr>
        <w:t>t</w:t>
      </w:r>
      <w:r w:rsidRPr="00EC4138">
        <w:rPr>
          <w:rStyle w:val="a5"/>
          <w:i w:val="0"/>
          <w:sz w:val="24"/>
        </w:rPr>
        <w:t>=2  ή Λ</w:t>
      </w:r>
      <w:r w:rsidRPr="00EC4138">
        <w:rPr>
          <w:rStyle w:val="a5"/>
          <w:i w:val="0"/>
          <w:sz w:val="24"/>
          <w:lang w:val="en-US"/>
        </w:rPr>
        <w:t>t</w:t>
      </w:r>
      <w:r w:rsidRPr="00EC4138">
        <w:rPr>
          <w:rStyle w:val="a5"/>
          <w:i w:val="0"/>
          <w:sz w:val="24"/>
        </w:rPr>
        <w:t>=</w:t>
      </w:r>
      <w:proofErr w:type="spellStart"/>
      <w:r w:rsidRPr="00EC4138">
        <w:rPr>
          <w:rStyle w:val="a5"/>
          <w:i w:val="0"/>
          <w:sz w:val="24"/>
          <w:lang w:val="en-US"/>
        </w:rPr>
        <w:t>ln</w:t>
      </w:r>
      <w:proofErr w:type="spellEnd"/>
      <w:r w:rsidRPr="00EC4138">
        <w:rPr>
          <w:rStyle w:val="a5"/>
          <w:i w:val="0"/>
          <w:sz w:val="24"/>
        </w:rPr>
        <w:t>2  ή Λ</w:t>
      </w:r>
      <w:r w:rsidRPr="00EC4138">
        <w:rPr>
          <w:rStyle w:val="a5"/>
          <w:i w:val="0"/>
          <w:sz w:val="24"/>
          <w:lang w:val="en-US"/>
        </w:rPr>
        <w:t>t</w:t>
      </w:r>
      <w:r w:rsidRPr="00EC4138">
        <w:rPr>
          <w:rStyle w:val="a5"/>
          <w:i w:val="0"/>
          <w:sz w:val="24"/>
        </w:rPr>
        <w:t>=</w:t>
      </w:r>
      <w:proofErr w:type="spellStart"/>
      <w:r w:rsidRPr="00EC4138">
        <w:rPr>
          <w:rStyle w:val="a5"/>
          <w:i w:val="0"/>
          <w:sz w:val="24"/>
          <w:lang w:val="en-US"/>
        </w:rPr>
        <w:t>ln</w:t>
      </w:r>
      <w:proofErr w:type="spellEnd"/>
      <w:r w:rsidRPr="00EC4138">
        <w:rPr>
          <w:rStyle w:val="a5"/>
          <w:i w:val="0"/>
          <w:sz w:val="24"/>
        </w:rPr>
        <w:t xml:space="preserve">2 και   </w:t>
      </w:r>
      <w:r w:rsidRPr="00EC4138">
        <w:rPr>
          <w:rStyle w:val="a5"/>
          <w:i w:val="0"/>
          <w:sz w:val="24"/>
          <w:lang w:val="en-US"/>
        </w:rPr>
        <w:t>t</w:t>
      </w:r>
      <w:r w:rsidRPr="00EC4138">
        <w:rPr>
          <w:rStyle w:val="a5"/>
          <w:i w:val="0"/>
          <w:sz w:val="24"/>
        </w:rPr>
        <w:t>=</w:t>
      </w:r>
      <m:oMath>
        <m:f>
          <m:f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fPr>
          <m:num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  <w:lang w:val="en-US"/>
              </w:rPr>
              <m:t>ln</m:t>
            </m:r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2</m:t>
            </m:r>
          </m:num>
          <m:den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Λ</m:t>
            </m:r>
          </m:den>
        </m:f>
      </m:oMath>
      <w:r w:rsidRPr="00EC4138">
        <w:rPr>
          <w:rStyle w:val="a5"/>
          <w:rFonts w:eastAsiaTheme="minorEastAsia"/>
          <w:i w:val="0"/>
          <w:sz w:val="24"/>
        </w:rPr>
        <w:t>=σταθ.</w:t>
      </w:r>
    </w:p>
    <w:p w:rsidR="00EC4138" w:rsidRPr="00EC4138" w:rsidRDefault="00EC4138" w:rsidP="00EA29F0">
      <w:pPr>
        <w:ind w:left="-567"/>
        <w:rPr>
          <w:rStyle w:val="a5"/>
          <w:rFonts w:eastAsiaTheme="minorEastAsia"/>
          <w:i w:val="0"/>
          <w:sz w:val="24"/>
        </w:rPr>
      </w:pPr>
      <w:r w:rsidRPr="00EC4138">
        <w:rPr>
          <w:rStyle w:val="a5"/>
          <w:i w:val="0"/>
          <w:sz w:val="24"/>
        </w:rPr>
        <w:t xml:space="preserve">6. </w:t>
      </w:r>
      <w:r w:rsidRPr="00EC4138">
        <w:rPr>
          <w:rStyle w:val="a5"/>
          <w:b w:val="0"/>
          <w:i w:val="0"/>
          <w:sz w:val="24"/>
        </w:rPr>
        <w:t>Λάθος</w:t>
      </w:r>
      <w:r>
        <w:rPr>
          <w:rStyle w:val="a5"/>
          <w:b w:val="0"/>
          <w:i w:val="0"/>
          <w:sz w:val="24"/>
        </w:rPr>
        <w:t xml:space="preserve"> , είναι πριν τη θέση ισορροπίας</w:t>
      </w:r>
      <w:r w:rsidR="00FC6EFF">
        <w:rPr>
          <w:rStyle w:val="a5"/>
          <w:b w:val="0"/>
          <w:i w:val="0"/>
          <w:sz w:val="24"/>
        </w:rPr>
        <w:t xml:space="preserve"> </w:t>
      </w:r>
      <w:r>
        <w:rPr>
          <w:rStyle w:val="a5"/>
          <w:b w:val="0"/>
          <w:i w:val="0"/>
          <w:sz w:val="24"/>
        </w:rPr>
        <w:t>δ</w:t>
      </w:r>
      <w:r w:rsidR="00FC6EFF">
        <w:rPr>
          <w:rStyle w:val="a5"/>
          <w:b w:val="0"/>
          <w:i w:val="0"/>
          <w:sz w:val="24"/>
        </w:rPr>
        <w:t xml:space="preserve">ιότι έχουμε και τη δύναμη απόσβεσης </w:t>
      </w:r>
      <w:r w:rsidR="00FC6EFF">
        <w:rPr>
          <w:rStyle w:val="a5"/>
          <w:b w:val="0"/>
          <w:i w:val="0"/>
          <w:sz w:val="24"/>
          <w:lang w:val="en-US"/>
        </w:rPr>
        <w:t>F</w:t>
      </w:r>
      <w:r w:rsidR="00FC6EFF" w:rsidRPr="00FC6EFF">
        <w:rPr>
          <w:rStyle w:val="a5"/>
          <w:b w:val="0"/>
          <w:i w:val="0"/>
          <w:sz w:val="24"/>
        </w:rPr>
        <w:t>’=-</w:t>
      </w:r>
      <w:proofErr w:type="spellStart"/>
      <w:r w:rsidR="00FC6EFF">
        <w:rPr>
          <w:rStyle w:val="a5"/>
          <w:b w:val="0"/>
          <w:i w:val="0"/>
          <w:sz w:val="24"/>
          <w:lang w:val="en-US"/>
        </w:rPr>
        <w:t>bu</w:t>
      </w:r>
      <w:proofErr w:type="spellEnd"/>
      <w:r w:rsidR="00FC6EFF" w:rsidRPr="00FC6EFF">
        <w:rPr>
          <w:rStyle w:val="a5"/>
          <w:b w:val="0"/>
          <w:i w:val="0"/>
          <w:sz w:val="24"/>
        </w:rPr>
        <w:t xml:space="preserve">  που ε</w:t>
      </w:r>
      <w:r w:rsidR="00FC6EFF">
        <w:rPr>
          <w:rStyle w:val="a5"/>
          <w:b w:val="0"/>
          <w:i w:val="0"/>
          <w:sz w:val="24"/>
        </w:rPr>
        <w:t>ίναι αντίθετη της δύναμης επαναφοράς. Από αυτή τη θέση μέχρι την κάτω ακραία θέση το σώμα επιβραδύνεται</w:t>
      </w:r>
      <w:r>
        <w:rPr>
          <w:rStyle w:val="a5"/>
          <w:b w:val="0"/>
          <w:i w:val="0"/>
          <w:sz w:val="24"/>
        </w:rPr>
        <w:t xml:space="preserve"> </w:t>
      </w:r>
      <w:r w:rsidR="00FC6EFF">
        <w:rPr>
          <w:rStyle w:val="a5"/>
          <w:b w:val="0"/>
          <w:i w:val="0"/>
          <w:sz w:val="24"/>
        </w:rPr>
        <w:t>.</w:t>
      </w:r>
    </w:p>
    <w:p w:rsidR="00EA29F0" w:rsidRPr="0000670D" w:rsidRDefault="00EA29F0" w:rsidP="00EA29F0">
      <w:pPr>
        <w:ind w:left="-567"/>
        <w:rPr>
          <w:rStyle w:val="a5"/>
          <w:rFonts w:eastAsiaTheme="minorEastAsia"/>
          <w:b w:val="0"/>
          <w:bCs w:val="0"/>
          <w:iCs w:val="0"/>
          <w:sz w:val="28"/>
        </w:rPr>
      </w:pPr>
      <w:r>
        <w:rPr>
          <w:rStyle w:val="a5"/>
          <w:i w:val="0"/>
          <w:sz w:val="24"/>
        </w:rPr>
        <w:t>Θέμα Β</w:t>
      </w:r>
      <w:r>
        <w:rPr>
          <w:rStyle w:val="a5"/>
          <w:i w:val="0"/>
          <w:sz w:val="24"/>
          <w:vertAlign w:val="subscript"/>
        </w:rPr>
        <w:t>1</w:t>
      </w:r>
      <w:r>
        <w:rPr>
          <w:rStyle w:val="a5"/>
          <w:i w:val="0"/>
          <w:sz w:val="24"/>
        </w:rPr>
        <w:t xml:space="preserve">: </w:t>
      </w:r>
      <w:r>
        <w:rPr>
          <w:rStyle w:val="a5"/>
          <w:b w:val="0"/>
          <w:i w:val="0"/>
          <w:sz w:val="24"/>
        </w:rPr>
        <w:t xml:space="preserve">Η συχνότητα του </w:t>
      </w:r>
      <w:proofErr w:type="spellStart"/>
      <w:r>
        <w:rPr>
          <w:rStyle w:val="a5"/>
          <w:b w:val="0"/>
          <w:i w:val="0"/>
          <w:sz w:val="24"/>
        </w:rPr>
        <w:t>διακροτήματος</w:t>
      </w:r>
      <w:proofErr w:type="spellEnd"/>
      <w:r>
        <w:rPr>
          <w:rStyle w:val="a5"/>
          <w:b w:val="0"/>
          <w:i w:val="0"/>
          <w:sz w:val="24"/>
        </w:rPr>
        <w:t xml:space="preserve"> είναι: </w:t>
      </w:r>
      <w:r>
        <w:rPr>
          <w:rStyle w:val="a5"/>
          <w:b w:val="0"/>
          <w:i w:val="0"/>
          <w:sz w:val="24"/>
          <w:lang w:val="en-US"/>
        </w:rPr>
        <w:t>f</w:t>
      </w:r>
      <w:r>
        <w:rPr>
          <w:rStyle w:val="a5"/>
          <w:b w:val="0"/>
          <w:i w:val="0"/>
          <w:sz w:val="24"/>
          <w:vertAlign w:val="subscript"/>
        </w:rPr>
        <w:t>δ</w:t>
      </w:r>
      <w:r>
        <w:rPr>
          <w:rStyle w:val="a5"/>
          <w:b w:val="0"/>
          <w:i w:val="0"/>
          <w:sz w:val="24"/>
        </w:rPr>
        <w:t>=</w:t>
      </w:r>
      <m:oMath>
        <m:f>
          <m:f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fPr>
          <m:num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5</m:t>
            </m:r>
          </m:num>
          <m:den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10</m:t>
            </m:r>
          </m:den>
        </m:f>
        <m:r>
          <m:rPr>
            <m:sty m:val="bi"/>
          </m:rPr>
          <w:rPr>
            <w:rStyle w:val="a5"/>
            <w:rFonts w:ascii="Cambria Math" w:hAnsi="Cambria Math"/>
            <w:sz w:val="24"/>
          </w:rPr>
          <m:t xml:space="preserve">=0,5 </m:t>
        </m:r>
        <m:r>
          <m:rPr>
            <m:sty m:val="bi"/>
          </m:rPr>
          <w:rPr>
            <w:rStyle w:val="a5"/>
            <w:rFonts w:ascii="Cambria Math" w:hAnsi="Cambria Math"/>
            <w:sz w:val="24"/>
            <w:lang w:val="en-US"/>
          </w:rPr>
          <m:t>Hz</m:t>
        </m:r>
      </m:oMath>
      <w:r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. Όμως </w:t>
      </w:r>
      <w:r>
        <w:rPr>
          <w:rStyle w:val="a5"/>
          <w:rFonts w:eastAsiaTheme="minorEastAsia"/>
          <w:b w:val="0"/>
          <w:bCs w:val="0"/>
          <w:i w:val="0"/>
          <w:iCs w:val="0"/>
          <w:sz w:val="24"/>
          <w:lang w:val="en-US"/>
        </w:rPr>
        <w:t>f</w:t>
      </w:r>
      <w:r w:rsidR="0000670D">
        <w:rPr>
          <w:rStyle w:val="a5"/>
          <w:rFonts w:eastAsiaTheme="minorEastAsia"/>
          <w:b w:val="0"/>
          <w:bCs w:val="0"/>
          <w:i w:val="0"/>
          <w:iCs w:val="0"/>
          <w:sz w:val="24"/>
          <w:vertAlign w:val="subscript"/>
        </w:rPr>
        <w:t>δ</w:t>
      </w:r>
      <w:r w:rsidR="0000670D">
        <w:rPr>
          <w:rStyle w:val="a5"/>
          <w:rFonts w:eastAsiaTheme="minorEastAsia"/>
          <w:b w:val="0"/>
          <w:bCs w:val="0"/>
          <w:i w:val="0"/>
          <w:iCs w:val="0"/>
          <w:sz w:val="24"/>
        </w:rPr>
        <w:t>=</w:t>
      </w:r>
      <w:r w:rsidR="0000670D" w:rsidRPr="0083640D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</w:t>
      </w:r>
      <w:r w:rsidR="0000670D">
        <w:rPr>
          <w:rStyle w:val="a5"/>
          <w:rFonts w:eastAsiaTheme="minorEastAsia"/>
          <w:b w:val="0"/>
          <w:bCs w:val="0"/>
          <w:i w:val="0"/>
          <w:iCs w:val="0"/>
          <w:sz w:val="24"/>
          <w:lang w:val="en-US"/>
        </w:rPr>
        <w:t>f</w:t>
      </w:r>
      <w:r w:rsidR="0000670D">
        <w:rPr>
          <w:rStyle w:val="a5"/>
          <w:rFonts w:eastAsiaTheme="minorEastAsia"/>
          <w:b w:val="0"/>
          <w:bCs w:val="0"/>
          <w:i w:val="0"/>
          <w:iCs w:val="0"/>
          <w:sz w:val="24"/>
          <w:vertAlign w:val="subscript"/>
        </w:rPr>
        <w:t>2</w:t>
      </w:r>
      <w:r w:rsidR="0000670D">
        <w:rPr>
          <w:rStyle w:val="a5"/>
          <w:rFonts w:eastAsiaTheme="minorEastAsia"/>
          <w:b w:val="0"/>
          <w:bCs w:val="0"/>
          <w:i w:val="0"/>
          <w:iCs w:val="0"/>
          <w:sz w:val="24"/>
        </w:rPr>
        <w:t>-</w:t>
      </w:r>
      <w:r w:rsidR="0000670D" w:rsidRPr="0083640D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</w:t>
      </w:r>
      <w:r w:rsidR="0000670D">
        <w:rPr>
          <w:rStyle w:val="a5"/>
          <w:rFonts w:eastAsiaTheme="minorEastAsia"/>
          <w:b w:val="0"/>
          <w:bCs w:val="0"/>
          <w:i w:val="0"/>
          <w:iCs w:val="0"/>
          <w:sz w:val="24"/>
          <w:lang w:val="en-US"/>
        </w:rPr>
        <w:t>f</w:t>
      </w:r>
      <w:r w:rsidR="0000670D">
        <w:rPr>
          <w:rStyle w:val="a5"/>
          <w:rFonts w:eastAsiaTheme="minorEastAsia"/>
          <w:b w:val="0"/>
          <w:bCs w:val="0"/>
          <w:i w:val="0"/>
          <w:iCs w:val="0"/>
          <w:sz w:val="24"/>
          <w:vertAlign w:val="subscript"/>
        </w:rPr>
        <w:t>1</w:t>
      </w:r>
    </w:p>
    <w:p w:rsidR="007C14B5" w:rsidRDefault="0000670D" w:rsidP="00EA29F0">
      <w:pPr>
        <w:rPr>
          <w:rStyle w:val="a5"/>
          <w:rFonts w:eastAsiaTheme="minorEastAsia"/>
          <w:b w:val="0"/>
          <w:bCs w:val="0"/>
          <w:i w:val="0"/>
          <w:iCs w:val="0"/>
          <w:sz w:val="24"/>
        </w:rPr>
      </w:pPr>
      <w:r>
        <w:rPr>
          <w:rStyle w:val="a5"/>
          <w:b w:val="0"/>
          <w:i w:val="0"/>
          <w:sz w:val="24"/>
        </w:rPr>
        <w:t>0,5=</w:t>
      </w:r>
      <w:r w:rsidRPr="0083640D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</w:t>
      </w:r>
      <w:r>
        <w:rPr>
          <w:rStyle w:val="a5"/>
          <w:rFonts w:eastAsiaTheme="minorEastAsia"/>
          <w:b w:val="0"/>
          <w:bCs w:val="0"/>
          <w:i w:val="0"/>
          <w:iCs w:val="0"/>
          <w:sz w:val="24"/>
          <w:lang w:val="en-US"/>
        </w:rPr>
        <w:t>f</w:t>
      </w:r>
      <w:r>
        <w:rPr>
          <w:rStyle w:val="a5"/>
          <w:rFonts w:eastAsiaTheme="minorEastAsia"/>
          <w:b w:val="0"/>
          <w:bCs w:val="0"/>
          <w:i w:val="0"/>
          <w:iCs w:val="0"/>
          <w:sz w:val="24"/>
          <w:vertAlign w:val="subscript"/>
        </w:rPr>
        <w:t>2</w:t>
      </w:r>
      <w:r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-400 </w:t>
      </w:r>
      <w:r w:rsidRPr="0083640D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</w:t>
      </w:r>
      <w:r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ή  </w:t>
      </w:r>
      <w:r>
        <w:rPr>
          <w:rStyle w:val="a5"/>
          <w:rFonts w:eastAsiaTheme="minorEastAsia"/>
          <w:b w:val="0"/>
          <w:bCs w:val="0"/>
          <w:i w:val="0"/>
          <w:iCs w:val="0"/>
          <w:sz w:val="24"/>
          <w:lang w:val="en-US"/>
        </w:rPr>
        <w:t>f</w:t>
      </w:r>
      <w:r>
        <w:rPr>
          <w:rStyle w:val="a5"/>
          <w:rFonts w:eastAsiaTheme="minorEastAsia"/>
          <w:b w:val="0"/>
          <w:bCs w:val="0"/>
          <w:i w:val="0"/>
          <w:iCs w:val="0"/>
          <w:sz w:val="24"/>
          <w:vertAlign w:val="subscript"/>
        </w:rPr>
        <w:t>2</w:t>
      </w:r>
      <w:r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=400,5 </w:t>
      </w:r>
      <w:r>
        <w:rPr>
          <w:rStyle w:val="a5"/>
          <w:rFonts w:eastAsiaTheme="minorEastAsia"/>
          <w:b w:val="0"/>
          <w:bCs w:val="0"/>
          <w:i w:val="0"/>
          <w:iCs w:val="0"/>
          <w:sz w:val="24"/>
          <w:lang w:val="en-US"/>
        </w:rPr>
        <w:t>Hz</w:t>
      </w:r>
      <w:r w:rsidRPr="0083640D">
        <w:rPr>
          <w:rStyle w:val="a5"/>
          <w:rFonts w:eastAsiaTheme="minorEastAsia"/>
          <w:b w:val="0"/>
          <w:bCs w:val="0"/>
          <w:i w:val="0"/>
          <w:iCs w:val="0"/>
          <w:sz w:val="24"/>
        </w:rPr>
        <w:t>.</w:t>
      </w:r>
      <w:r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</w:t>
      </w:r>
    </w:p>
    <w:p w:rsidR="0000670D" w:rsidRDefault="0000670D" w:rsidP="00EA29F0">
      <w:pPr>
        <w:rPr>
          <w:rStyle w:val="a5"/>
          <w:rFonts w:eastAsiaTheme="minorEastAsia"/>
          <w:b w:val="0"/>
          <w:bCs w:val="0"/>
          <w:i w:val="0"/>
          <w:iCs w:val="0"/>
          <w:sz w:val="24"/>
        </w:rPr>
      </w:pPr>
      <w:r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Η νέα συχνότητα του </w:t>
      </w:r>
      <w:proofErr w:type="spellStart"/>
      <w:r>
        <w:rPr>
          <w:rStyle w:val="a5"/>
          <w:rFonts w:eastAsiaTheme="minorEastAsia"/>
          <w:b w:val="0"/>
          <w:bCs w:val="0"/>
          <w:i w:val="0"/>
          <w:iCs w:val="0"/>
          <w:sz w:val="24"/>
        </w:rPr>
        <w:t>διακροτήματος</w:t>
      </w:r>
      <w:proofErr w:type="spellEnd"/>
      <w:r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είναι </w:t>
      </w:r>
      <m:oMath>
        <m:sSubSup>
          <m:sSubSupPr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sz w:val="24"/>
              </w:rPr>
            </m:ctrlPr>
          </m:sSubSupPr>
          <m:e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δ</m:t>
            </m:r>
          </m:sub>
          <m:sup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'</m:t>
            </m:r>
          </m:sup>
        </m:sSubSup>
      </m:oMath>
      <w:r w:rsidRPr="0000670D">
        <w:rPr>
          <w:rStyle w:val="a5"/>
          <w:rFonts w:eastAsiaTheme="minorEastAsia"/>
          <w:b w:val="0"/>
          <w:bCs w:val="0"/>
          <w:i w:val="0"/>
          <w:iCs w:val="0"/>
          <w:sz w:val="24"/>
        </w:rPr>
        <w:t>=</w:t>
      </w:r>
      <m:oMath>
        <m:f>
          <m:fPr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sz w:val="24"/>
              </w:rPr>
            </m:ctrlPr>
          </m:fPr>
          <m:num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8</m:t>
            </m:r>
          </m:num>
          <m:den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10</m:t>
            </m:r>
          </m:den>
        </m:f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</w:rPr>
          <m:t>=0,8s</m:t>
        </m:r>
      </m:oMath>
      <w:r w:rsidRPr="0000670D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.  </w:t>
      </w:r>
      <w:r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Όμως </w:t>
      </w:r>
      <m:oMath>
        <m:sSubSup>
          <m:sSubSupPr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sz w:val="24"/>
              </w:rPr>
            </m:ctrlPr>
          </m:sSubSupPr>
          <m:e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δ</m:t>
            </m:r>
          </m:sub>
          <m:sup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'</m:t>
            </m:r>
          </m:sup>
        </m:sSubSup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</w:rPr>
          <m:t>=|</m:t>
        </m:r>
        <m:sSub>
          <m:sSubPr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sz w:val="24"/>
              </w:rPr>
            </m:ctrlPr>
          </m:sSubPr>
          <m:e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1</m:t>
            </m:r>
          </m:sub>
        </m:sSub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</w:rPr>
          <m:t>-</m:t>
        </m:r>
        <m:sSubSup>
          <m:sSubSupPr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sz w:val="24"/>
              </w:rPr>
            </m:ctrlPr>
          </m:sSubSupPr>
          <m:e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f</m:t>
            </m:r>
          </m:e>
          <m:sub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2</m:t>
            </m:r>
          </m:sub>
          <m:sup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'</m:t>
            </m:r>
          </m:sup>
        </m:sSubSup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</w:rPr>
          <m:t>|</m:t>
        </m:r>
      </m:oMath>
      <w:r w:rsidRPr="0000670D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 </w:t>
      </w:r>
      <w:r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ή </w:t>
      </w:r>
    </w:p>
    <w:p w:rsidR="0000670D" w:rsidRDefault="0000670D" w:rsidP="00EA29F0">
      <w:pPr>
        <w:rPr>
          <w:rStyle w:val="a5"/>
          <w:rFonts w:eastAsiaTheme="minorEastAsia"/>
          <w:bCs w:val="0"/>
          <w:i w:val="0"/>
          <w:iCs w:val="0"/>
          <w:sz w:val="24"/>
        </w:rPr>
      </w:pPr>
      <m:oMath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</w:rPr>
          <m:t>±</m:t>
        </m:r>
      </m:oMath>
      <w:r>
        <w:rPr>
          <w:rStyle w:val="a5"/>
          <w:rFonts w:eastAsiaTheme="minorEastAsia"/>
          <w:b w:val="0"/>
          <w:bCs w:val="0"/>
          <w:i w:val="0"/>
          <w:iCs w:val="0"/>
          <w:sz w:val="24"/>
        </w:rPr>
        <w:t>0,8=400-</w:t>
      </w:r>
      <m:oMath>
        <m:sSubSup>
          <m:sSubSupPr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sz w:val="24"/>
              </w:rPr>
            </m:ctrlPr>
          </m:sSubSupPr>
          <m:e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δ</m:t>
            </m:r>
          </m:sub>
          <m:sup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'</m:t>
            </m:r>
          </m:sup>
        </m:sSubSup>
      </m:oMath>
      <w:r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 ή (0,8=400-</w:t>
      </w:r>
      <m:oMath>
        <m:sSubSup>
          <m:sSubSupPr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sz w:val="24"/>
              </w:rPr>
            </m:ctrlPr>
          </m:sSubSupPr>
          <m:e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δ</m:t>
            </m:r>
          </m:sub>
          <m:sup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'</m:t>
            </m:r>
          </m:sup>
        </m:sSubSup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</w:rPr>
          <m:t>→</m:t>
        </m:r>
        <m:sSubSup>
          <m:sSubSupPr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sz w:val="24"/>
              </w:rPr>
            </m:ctrlPr>
          </m:sSubSupPr>
          <m:e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δ</m:t>
            </m:r>
          </m:sub>
          <m:sup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'</m:t>
            </m:r>
          </m:sup>
        </m:sSubSup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</w:rPr>
          <m:t>=399,2</m:t>
        </m:r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  <w:lang w:val="en-US"/>
          </w:rPr>
          <m:t>Hz</m:t>
        </m:r>
      </m:oMath>
      <w:r w:rsidRPr="0000670D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) </w:t>
      </w:r>
      <w:r>
        <w:rPr>
          <w:rStyle w:val="a5"/>
          <w:rFonts w:eastAsiaTheme="minorEastAsia"/>
          <w:b w:val="0"/>
          <w:bCs w:val="0"/>
          <w:i w:val="0"/>
          <w:iCs w:val="0"/>
          <w:sz w:val="24"/>
        </w:rPr>
        <w:t>ή (</w:t>
      </w:r>
      <w:r w:rsidRPr="0000670D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</w:t>
      </w:r>
      <w:r w:rsidR="00786C1F">
        <w:rPr>
          <w:rStyle w:val="a5"/>
          <w:rFonts w:eastAsiaTheme="minorEastAsia"/>
          <w:b w:val="0"/>
          <w:bCs w:val="0"/>
          <w:i w:val="0"/>
          <w:iCs w:val="0"/>
          <w:sz w:val="24"/>
        </w:rPr>
        <w:t>-0,8=400-</w:t>
      </w:r>
      <m:oMath>
        <m:sSubSup>
          <m:sSubSupPr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sz w:val="24"/>
              </w:rPr>
            </m:ctrlPr>
          </m:sSubSupPr>
          <m:e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δ</m:t>
            </m:r>
          </m:sub>
          <m:sup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'</m:t>
            </m:r>
          </m:sup>
        </m:sSubSup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</w:rPr>
          <m:t>→</m:t>
        </m:r>
        <m:sSubSup>
          <m:sSubSupPr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sz w:val="24"/>
              </w:rPr>
            </m:ctrlPr>
          </m:sSubSupPr>
          <m:e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δ</m:t>
            </m:r>
          </m:sub>
          <m:sup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sz w:val="24"/>
              </w:rPr>
              <m:t>'</m:t>
            </m:r>
          </m:sup>
        </m:sSubSup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</w:rPr>
          <m:t>=400,8</m:t>
        </m:r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  <w:lang w:val="en-US"/>
          </w:rPr>
          <m:t>Hz</m:t>
        </m:r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</w:rPr>
          <m:t>&gt;400,5</m:t>
        </m:r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  <w:lang w:val="en-US"/>
          </w:rPr>
          <m:t>Hz</m:t>
        </m:r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</w:rPr>
          <m:t xml:space="preserve">  απορρίπτεται)</m:t>
        </m:r>
      </m:oMath>
      <w:r w:rsidR="00786C1F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. Άρα Δ</w:t>
      </w:r>
      <w:r w:rsidR="00786C1F">
        <w:rPr>
          <w:rStyle w:val="a5"/>
          <w:rFonts w:eastAsiaTheme="minorEastAsia"/>
          <w:b w:val="0"/>
          <w:bCs w:val="0"/>
          <w:i w:val="0"/>
          <w:iCs w:val="0"/>
          <w:sz w:val="24"/>
          <w:lang w:val="en-US"/>
        </w:rPr>
        <w:t>f</w:t>
      </w:r>
      <w:r w:rsidR="00786C1F" w:rsidRPr="00B83438">
        <w:rPr>
          <w:rStyle w:val="a5"/>
          <w:rFonts w:eastAsiaTheme="minorEastAsia"/>
          <w:b w:val="0"/>
          <w:bCs w:val="0"/>
          <w:i w:val="0"/>
          <w:iCs w:val="0"/>
          <w:sz w:val="24"/>
          <w:vertAlign w:val="subscript"/>
        </w:rPr>
        <w:t>2</w:t>
      </w:r>
      <w:r w:rsidR="00786C1F" w:rsidRPr="00B83438">
        <w:rPr>
          <w:rStyle w:val="a5"/>
          <w:rFonts w:eastAsiaTheme="minorEastAsia"/>
          <w:b w:val="0"/>
          <w:bCs w:val="0"/>
          <w:i w:val="0"/>
          <w:iCs w:val="0"/>
          <w:sz w:val="24"/>
        </w:rPr>
        <w:t>=399,2-400,5=-1,3</w:t>
      </w:r>
      <w:r w:rsidR="00786C1F">
        <w:rPr>
          <w:rStyle w:val="a5"/>
          <w:rFonts w:eastAsiaTheme="minorEastAsia"/>
          <w:b w:val="0"/>
          <w:bCs w:val="0"/>
          <w:i w:val="0"/>
          <w:iCs w:val="0"/>
          <w:sz w:val="24"/>
          <w:lang w:val="en-US"/>
        </w:rPr>
        <w:t>Hz</w:t>
      </w:r>
      <w:r w:rsidR="00786C1F" w:rsidRPr="00B83438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 </w:t>
      </w:r>
      <w:r w:rsidR="00786C1F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Σωστή η </w:t>
      </w:r>
      <w:r w:rsidR="00786C1F">
        <w:rPr>
          <w:rStyle w:val="a5"/>
          <w:rFonts w:eastAsiaTheme="minorEastAsia"/>
          <w:bCs w:val="0"/>
          <w:i w:val="0"/>
          <w:iCs w:val="0"/>
          <w:sz w:val="24"/>
        </w:rPr>
        <w:t>2.</w:t>
      </w:r>
    </w:p>
    <w:p w:rsidR="0083640D" w:rsidRDefault="002313DA" w:rsidP="00EA29F0">
      <w:pPr>
        <w:rPr>
          <w:rStyle w:val="a5"/>
          <w:rFonts w:eastAsiaTheme="minorEastAsia"/>
          <w:b w:val="0"/>
          <w:bCs w:val="0"/>
          <w:i w:val="0"/>
          <w:iCs w:val="0"/>
          <w:sz w:val="24"/>
        </w:rPr>
      </w:pPr>
      <w:r w:rsidRPr="002313DA">
        <w:rPr>
          <w:rFonts w:eastAsiaTheme="minorEastAsia"/>
          <w:b/>
          <w:noProof/>
          <w:spacing w:val="5"/>
          <w:sz w:val="24"/>
          <w:lang w:eastAsia="el-GR"/>
        </w:rPr>
        <w:pict>
          <v:shape id="Πλαίσιο κειμένου 46" o:spid="_x0000_s1093" type="#_x0000_t202" style="position:absolute;margin-left:105.15pt;margin-top:99.9pt;width:110.25pt;height:18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" fillcolor="white [3201]" stroked="f" strokeweight=".5pt">
            <v:textbox>
              <w:txbxContent>
                <w:p w:rsidR="007105F7" w:rsidRDefault="007105F7">
                  <w:r>
                    <w:t>Μικρή απόσβεση</w:t>
                  </w:r>
                </w:p>
              </w:txbxContent>
            </v:textbox>
          </v:shape>
        </w:pict>
      </w:r>
      <w:r w:rsidRPr="002313DA">
        <w:rPr>
          <w:rFonts w:eastAsiaTheme="minorEastAsia"/>
          <w:b/>
          <w:noProof/>
          <w:spacing w:val="5"/>
          <w:sz w:val="24"/>
          <w:lang w:eastAsia="el-GR"/>
        </w:rPr>
        <w:pict>
          <v:shape id="Πλαίσιο κειμένου 43" o:spid="_x0000_s1092" type="#_x0000_t202" style="position:absolute;margin-left:231.15pt;margin-top:131.4pt;width:19.5pt;height:21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" fillcolor="white [3201]" stroked="f" strokeweight=".5pt">
            <v:textbox>
              <w:txbxContent>
                <w:p w:rsidR="007105F7" w:rsidRPr="00FF2901" w:rsidRDefault="007105F7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t</w:t>
                  </w:r>
                  <w:proofErr w:type="gramEnd"/>
                </w:p>
              </w:txbxContent>
            </v:textbox>
          </v:shape>
        </w:pict>
      </w:r>
      <w:r w:rsidRPr="002313DA">
        <w:rPr>
          <w:rFonts w:eastAsiaTheme="minorEastAsia"/>
          <w:b/>
          <w:noProof/>
          <w:spacing w:val="5"/>
          <w:sz w:val="24"/>
          <w:lang w:eastAsia="el-GR"/>
        </w:rPr>
        <w:pict>
          <v:shape id="Πλαίσιο κειμένου 42" o:spid="_x0000_s1091" type="#_x0000_t202" style="position:absolute;margin-left:67.65pt;margin-top:69.9pt;width:21.75pt;height:30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" fillcolor="white [3201]" stroked="f" strokeweight=".5pt">
            <v:textbox>
              <w:txbxContent>
                <w:p w:rsidR="007105F7" w:rsidRDefault="007105F7">
                  <w:r>
                    <w:t>x</w:t>
                  </w:r>
                </w:p>
              </w:txbxContent>
            </v:textbox>
          </v:shape>
        </w:pict>
      </w:r>
      <w:r w:rsidR="0083640D" w:rsidRPr="0083640D">
        <w:rPr>
          <w:rStyle w:val="a5"/>
          <w:rFonts w:eastAsiaTheme="minorEastAsia"/>
          <w:bCs w:val="0"/>
          <w:i w:val="0"/>
          <w:iCs w:val="0"/>
          <w:sz w:val="24"/>
        </w:rPr>
        <w:t>Θέμα Β</w:t>
      </w:r>
      <w:r w:rsidR="0083640D" w:rsidRPr="0083640D">
        <w:rPr>
          <w:rStyle w:val="a5"/>
          <w:rFonts w:eastAsiaTheme="minorEastAsia"/>
          <w:bCs w:val="0"/>
          <w:i w:val="0"/>
          <w:iCs w:val="0"/>
          <w:sz w:val="24"/>
          <w:vertAlign w:val="subscript"/>
        </w:rPr>
        <w:t>2</w:t>
      </w:r>
      <w:r w:rsidR="0083640D" w:rsidRPr="0083640D">
        <w:rPr>
          <w:rStyle w:val="a5"/>
          <w:rFonts w:eastAsiaTheme="minorEastAsia"/>
          <w:bCs w:val="0"/>
          <w:i w:val="0"/>
          <w:iCs w:val="0"/>
          <w:sz w:val="24"/>
        </w:rPr>
        <w:t>:</w:t>
      </w:r>
      <w:r w:rsidR="0083640D">
        <w:rPr>
          <w:rStyle w:val="a5"/>
          <w:rFonts w:eastAsiaTheme="minorEastAsia"/>
          <w:bCs w:val="0"/>
          <w:i w:val="0"/>
          <w:iCs w:val="0"/>
          <w:sz w:val="24"/>
        </w:rPr>
        <w:t xml:space="preserve"> </w:t>
      </w:r>
      <w:r w:rsidR="0083640D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Σωστή η </w:t>
      </w:r>
      <w:r w:rsidR="0083640D">
        <w:rPr>
          <w:rStyle w:val="a5"/>
          <w:rFonts w:eastAsiaTheme="minorEastAsia"/>
          <w:bCs w:val="0"/>
          <w:i w:val="0"/>
          <w:iCs w:val="0"/>
          <w:sz w:val="24"/>
        </w:rPr>
        <w:t>1.</w:t>
      </w:r>
      <w:r w:rsidR="0083640D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</w:t>
      </w:r>
      <w:r w:rsidR="0089162D">
        <w:rPr>
          <w:rStyle w:val="a5"/>
          <w:rFonts w:eastAsiaTheme="minorEastAsia"/>
          <w:b w:val="0"/>
          <w:bCs w:val="0"/>
          <w:i w:val="0"/>
          <w:iCs w:val="0"/>
          <w:sz w:val="24"/>
        </w:rPr>
        <w:t>Πρέπει ,μετά το εξόγκωμα η ταλάντωση να διαρκέσει πολύ λίγο χρονικό διάστημα. Η σταθερά απόσβεσης πρέπει να γίνει πολύ μεγάλη, οπότε οι γραφικές παραστάσεις της απομάκρυνσης του αμαξώματος σε συνάρτηση του χρόνου να είναι όπως στα διαγράμματα.</w:t>
      </w:r>
      <w:r w:rsidR="00FF2901" w:rsidRPr="00FF2901">
        <w:rPr>
          <w:noProof/>
          <w:lang w:eastAsia="el-GR"/>
        </w:rPr>
        <w:t xml:space="preserve"> </w:t>
      </w:r>
      <w:r w:rsidR="00FF2901" w:rsidRPr="00FF2901">
        <w:rPr>
          <w:rStyle w:val="a5"/>
          <w:rFonts w:eastAsiaTheme="minorEastAsia"/>
          <w:b w:val="0"/>
          <w:bCs w:val="0"/>
          <w:i w:val="0"/>
          <w:iCs w:val="0"/>
          <w:noProof/>
          <w:sz w:val="24"/>
          <w:lang w:eastAsia="el-GR"/>
        </w:rPr>
        <w:drawing>
          <wp:inline distT="0" distB="0" distL="0" distR="0">
            <wp:extent cx="3025071" cy="1590675"/>
            <wp:effectExtent l="0" t="0" r="4445" b="0"/>
            <wp:docPr id="41" name="Εικόνα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5071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62D" w:rsidRDefault="002313DA" w:rsidP="00EA29F0">
      <w:pPr>
        <w:rPr>
          <w:rStyle w:val="a5"/>
          <w:b w:val="0"/>
          <w:i w:val="0"/>
          <w:sz w:val="24"/>
        </w:rPr>
      </w:pPr>
      <w:r w:rsidRPr="002313DA">
        <w:rPr>
          <w:rFonts w:eastAsiaTheme="minorEastAsia"/>
          <w:b/>
          <w:noProof/>
          <w:spacing w:val="5"/>
          <w:sz w:val="24"/>
          <w:lang w:eastAsia="el-GR"/>
        </w:rPr>
        <w:pict>
          <v:shape id="Πλαίσιο κειμένου 47" o:spid="_x0000_s1059" type="#_x0000_t202" style="position:absolute;margin-left:120.9pt;margin-top:39.5pt;width:110.25pt;height:18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" fillcolor="white [3201]" stroked="f" strokeweight=".5pt">
            <v:textbox>
              <w:txbxContent>
                <w:p w:rsidR="007105F7" w:rsidRDefault="007105F7">
                  <w:r>
                    <w:t>Μεγάλη απόσβεση</w:t>
                  </w:r>
                </w:p>
              </w:txbxContent>
            </v:textbox>
          </v:shape>
        </w:pict>
      </w:r>
      <w:r w:rsidRPr="002313DA">
        <w:rPr>
          <w:rFonts w:eastAsiaTheme="minorEastAsia"/>
          <w:b/>
          <w:noProof/>
          <w:spacing w:val="5"/>
          <w:sz w:val="24"/>
          <w:lang w:eastAsia="el-GR"/>
        </w:rPr>
        <w:pict>
          <v:shape id="Πλαίσιο κειμένου 45" o:spid="_x0000_s1060" type="#_x0000_t202" style="position:absolute;margin-left:67.65pt;margin-top:9.5pt;width:21.75pt;height:30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" fillcolor="white [3201]" stroked="f" strokeweight=".5pt">
            <v:textbox>
              <w:txbxContent>
                <w:p w:rsidR="007105F7" w:rsidRDefault="007105F7">
                  <w:r>
                    <w:t>x</w:t>
                  </w:r>
                </w:p>
              </w:txbxContent>
            </v:textbox>
          </v:shape>
        </w:pict>
      </w:r>
      <w:r w:rsidRPr="002313DA">
        <w:rPr>
          <w:rFonts w:eastAsiaTheme="minorEastAsia"/>
          <w:b/>
          <w:noProof/>
          <w:spacing w:val="5"/>
          <w:sz w:val="24"/>
          <w:lang w:eastAsia="el-GR"/>
        </w:rPr>
        <w:pict>
          <v:shape id="Πλαίσιο κειμένου 44" o:spid="_x0000_s1061" type="#_x0000_t202" style="position:absolute;margin-left:250.65pt;margin-top:77.75pt;width:19.1pt;height:26.25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" fillcolor="white [3201]" stroked="f" strokeweight=".5pt">
            <v:textbox>
              <w:txbxContent>
                <w:p w:rsidR="007105F7" w:rsidRPr="00FF2901" w:rsidRDefault="007105F7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t</w:t>
                  </w:r>
                  <w:proofErr w:type="gramEnd"/>
                </w:p>
              </w:txbxContent>
            </v:textbox>
          </v:shape>
        </w:pict>
      </w:r>
      <w:r w:rsidR="002F2C85" w:rsidRPr="002F2C85">
        <w:rPr>
          <w:rStyle w:val="a5"/>
          <w:b w:val="0"/>
          <w:i w:val="0"/>
          <w:noProof/>
          <w:sz w:val="24"/>
          <w:lang w:eastAsia="el-GR"/>
        </w:rPr>
        <w:drawing>
          <wp:inline distT="0" distB="0" distL="0" distR="0">
            <wp:extent cx="3524250" cy="1853159"/>
            <wp:effectExtent l="0" t="0" r="0" b="0"/>
            <wp:docPr id="39" name="Εικόνα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066" cy="185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EFF" w:rsidRDefault="00FC6EFF" w:rsidP="00EA29F0">
      <w:pPr>
        <w:rPr>
          <w:rStyle w:val="a5"/>
          <w:b w:val="0"/>
          <w:i w:val="0"/>
          <w:sz w:val="24"/>
        </w:rPr>
      </w:pPr>
    </w:p>
    <w:p w:rsidR="00D727C9" w:rsidRDefault="00D727C9" w:rsidP="00EA29F0">
      <w:pPr>
        <w:rPr>
          <w:rStyle w:val="a5"/>
          <w:b w:val="0"/>
          <w:i w:val="0"/>
          <w:sz w:val="24"/>
        </w:rPr>
      </w:pPr>
    </w:p>
    <w:p w:rsidR="00FC6EFF" w:rsidRDefault="00FC6EFF" w:rsidP="00EA29F0">
      <w:pPr>
        <w:rPr>
          <w:b/>
          <w:noProof/>
          <w:sz w:val="24"/>
          <w:lang w:eastAsia="el-GR"/>
        </w:rPr>
      </w:pPr>
      <w:r w:rsidRPr="00FC6EFF">
        <w:rPr>
          <w:rStyle w:val="a5"/>
          <w:i w:val="0"/>
          <w:sz w:val="24"/>
        </w:rPr>
        <w:t>Θέμα Γ:</w:t>
      </w:r>
      <w:r w:rsidRPr="00FC6EFF">
        <w:rPr>
          <w:b/>
          <w:noProof/>
          <w:sz w:val="24"/>
          <w:lang w:eastAsia="el-GR"/>
        </w:rPr>
        <w:t xml:space="preserve"> </w:t>
      </w:r>
      <w:r w:rsidR="00D727C9">
        <w:object w:dxaOrig="2988" w:dyaOrig="3419">
          <v:shape id="_x0000_i1026" type="#_x0000_t75" style="width:149.25pt;height:171pt" o:ole="">
            <v:imagedata r:id="rId6" o:title=""/>
          </v:shape>
          <o:OLEObject Type="Embed" ProgID="Visio.Drawing.11" ShapeID="_x0000_i1026" DrawAspect="Content" ObjectID="_1448966544" r:id="rId10"/>
        </w:object>
      </w:r>
    </w:p>
    <w:p w:rsidR="00FC6EFF" w:rsidRDefault="00FC6EFF" w:rsidP="00EA29F0">
      <w:pPr>
        <w:rPr>
          <w:rFonts w:eastAsiaTheme="minorEastAsia"/>
          <w:noProof/>
          <w:sz w:val="24"/>
          <w:lang w:eastAsia="el-GR"/>
        </w:rPr>
      </w:pPr>
      <w:r>
        <w:rPr>
          <w:b/>
          <w:noProof/>
          <w:sz w:val="24"/>
          <w:lang w:eastAsia="el-GR"/>
        </w:rPr>
        <w:t xml:space="preserve">Γ1:  </w:t>
      </w:r>
      <w:r>
        <w:rPr>
          <w:noProof/>
          <w:sz w:val="24"/>
          <w:lang w:eastAsia="el-GR"/>
        </w:rPr>
        <w:t xml:space="preserve"> Είναι ω</w:t>
      </w:r>
      <w:r w:rsidRPr="00B44AD7">
        <w:rPr>
          <w:noProof/>
          <w:sz w:val="24"/>
          <w:vertAlign w:val="subscript"/>
          <w:lang w:eastAsia="el-GR"/>
        </w:rPr>
        <w:t>1</w:t>
      </w:r>
      <w:r w:rsidRPr="00B44AD7">
        <w:rPr>
          <w:noProof/>
          <w:sz w:val="24"/>
          <w:lang w:eastAsia="el-GR"/>
        </w:rPr>
        <w:t xml:space="preserve"> </w:t>
      </w:r>
      <w:r>
        <w:rPr>
          <w:noProof/>
          <w:sz w:val="24"/>
          <w:lang w:eastAsia="el-GR"/>
        </w:rPr>
        <w:t>=</w:t>
      </w:r>
      <m:oMath>
        <m:rad>
          <m:radPr>
            <m:degHide m:val="on"/>
            <m:ctrlPr>
              <w:rPr>
                <w:rFonts w:ascii="Cambria Math" w:hAnsi="Cambria Math"/>
                <w:i/>
                <w:noProof/>
                <w:sz w:val="24"/>
                <w:lang w:eastAsia="el-GR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24"/>
                    <w:lang w:eastAsia="el-GR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lang w:eastAsia="el-G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4"/>
                        <w:lang w:eastAsia="el-GR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4"/>
                        <w:lang w:eastAsia="el-GR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lang w:val="en-US" w:eastAsia="el-G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4"/>
                        <w:lang w:val="en-US" w:eastAsia="el-GR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4"/>
                        <w:lang w:eastAsia="el-GR"/>
                      </w:rPr>
                      <m:t>1</m:t>
                    </m:r>
                  </m:sub>
                </m:sSub>
              </m:den>
            </m:f>
          </m:e>
        </m:rad>
      </m:oMath>
      <w:r w:rsidRPr="00B44AD7">
        <w:rPr>
          <w:rFonts w:eastAsiaTheme="minorEastAsia"/>
          <w:noProof/>
          <w:sz w:val="24"/>
          <w:lang w:eastAsia="el-GR"/>
        </w:rPr>
        <w:t>=</w:t>
      </w:r>
      <w:r w:rsidR="00B44AD7" w:rsidRPr="00B44AD7">
        <w:rPr>
          <w:rFonts w:eastAsiaTheme="minorEastAsia"/>
          <w:noProof/>
          <w:sz w:val="24"/>
          <w:lang w:eastAsia="el-GR"/>
        </w:rPr>
        <w:t xml:space="preserve">20 </w:t>
      </w:r>
      <w:r w:rsidR="00B44AD7">
        <w:rPr>
          <w:rFonts w:eastAsiaTheme="minorEastAsia"/>
          <w:noProof/>
          <w:sz w:val="24"/>
          <w:lang w:val="en-US" w:eastAsia="el-GR"/>
        </w:rPr>
        <w:t>r</w:t>
      </w:r>
      <w:r w:rsidR="00B44AD7" w:rsidRPr="00B44AD7">
        <w:rPr>
          <w:rFonts w:eastAsiaTheme="minorEastAsia"/>
          <w:noProof/>
          <w:sz w:val="24"/>
          <w:lang w:eastAsia="el-GR"/>
        </w:rPr>
        <w:t>/</w:t>
      </w:r>
      <w:r w:rsidR="00B44AD7">
        <w:rPr>
          <w:rFonts w:eastAsiaTheme="minorEastAsia"/>
          <w:noProof/>
          <w:sz w:val="24"/>
          <w:lang w:val="en-US" w:eastAsia="el-GR"/>
        </w:rPr>
        <w:t>s</w:t>
      </w:r>
      <w:r w:rsidR="00B44AD7" w:rsidRPr="00B44AD7">
        <w:rPr>
          <w:rFonts w:eastAsiaTheme="minorEastAsia"/>
          <w:noProof/>
          <w:sz w:val="24"/>
          <w:lang w:eastAsia="el-GR"/>
        </w:rPr>
        <w:t xml:space="preserve">. </w:t>
      </w:r>
      <w:r w:rsidR="00B44AD7">
        <w:rPr>
          <w:rFonts w:eastAsiaTheme="minorEastAsia"/>
          <w:noProof/>
          <w:sz w:val="24"/>
          <w:lang w:eastAsia="el-GR"/>
        </w:rPr>
        <w:t xml:space="preserve">  Η ταχύτητα </w:t>
      </w:r>
      <w:r w:rsidR="00B44AD7">
        <w:rPr>
          <w:rFonts w:eastAsiaTheme="minorEastAsia"/>
          <w:noProof/>
          <w:sz w:val="24"/>
          <w:lang w:val="en-US" w:eastAsia="el-GR"/>
        </w:rPr>
        <w:t>u</w:t>
      </w:r>
      <w:r w:rsidR="00B44AD7" w:rsidRPr="00B44AD7">
        <w:rPr>
          <w:rFonts w:eastAsiaTheme="minorEastAsia"/>
          <w:noProof/>
          <w:sz w:val="24"/>
          <w:vertAlign w:val="subscript"/>
          <w:lang w:eastAsia="el-GR"/>
        </w:rPr>
        <w:t>1</w:t>
      </w:r>
      <w:r w:rsidR="00B44AD7" w:rsidRPr="00B44AD7">
        <w:rPr>
          <w:rFonts w:eastAsiaTheme="minorEastAsia"/>
          <w:noProof/>
          <w:sz w:val="24"/>
          <w:lang w:eastAsia="el-GR"/>
        </w:rPr>
        <w:t xml:space="preserve"> </w:t>
      </w:r>
      <w:r w:rsidR="00B44AD7">
        <w:rPr>
          <w:rFonts w:eastAsiaTheme="minorEastAsia"/>
          <w:noProof/>
          <w:sz w:val="24"/>
          <w:lang w:eastAsia="el-GR"/>
        </w:rPr>
        <w:t xml:space="preserve">θα βρεθεί με διατήρηση ενέργειας της ταλάντωσης που κάνει το </w:t>
      </w:r>
      <w:r w:rsidR="00B44AD7">
        <w:rPr>
          <w:rFonts w:eastAsiaTheme="minorEastAsia"/>
          <w:noProof/>
          <w:sz w:val="24"/>
          <w:lang w:val="en-US" w:eastAsia="el-GR"/>
        </w:rPr>
        <w:t>m</w:t>
      </w:r>
      <w:r w:rsidR="00B44AD7" w:rsidRPr="00B44AD7">
        <w:rPr>
          <w:rFonts w:eastAsiaTheme="minorEastAsia"/>
          <w:noProof/>
          <w:sz w:val="24"/>
          <w:vertAlign w:val="subscript"/>
          <w:lang w:eastAsia="el-GR"/>
        </w:rPr>
        <w:t>1</w:t>
      </w:r>
      <w:r w:rsidR="00B44AD7" w:rsidRPr="00B44AD7">
        <w:rPr>
          <w:rFonts w:eastAsiaTheme="minorEastAsia"/>
          <w:noProof/>
          <w:sz w:val="24"/>
          <w:lang w:eastAsia="el-GR"/>
        </w:rPr>
        <w:t xml:space="preserve"> </w:t>
      </w:r>
      <w:r w:rsidR="00B44AD7">
        <w:rPr>
          <w:rFonts w:eastAsiaTheme="minorEastAsia"/>
          <w:noProof/>
          <w:sz w:val="24"/>
          <w:lang w:eastAsia="el-GR"/>
        </w:rPr>
        <w:t>μέχρι τη θέση κρούσης ,άρα</w:t>
      </w:r>
    </w:p>
    <w:p w:rsidR="00B44AD7" w:rsidRPr="00B44AD7" w:rsidRDefault="00B44AD7" w:rsidP="00EA29F0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>Ε</w:t>
      </w:r>
      <w:r>
        <w:rPr>
          <w:rFonts w:eastAsiaTheme="minorEastAsia"/>
          <w:noProof/>
          <w:sz w:val="24"/>
          <w:vertAlign w:val="subscript"/>
          <w:lang w:eastAsia="el-GR"/>
        </w:rPr>
        <w:t>1</w:t>
      </w:r>
      <w:r>
        <w:rPr>
          <w:rFonts w:eastAsiaTheme="minorEastAsia"/>
          <w:noProof/>
          <w:sz w:val="24"/>
          <w:lang w:eastAsia="el-GR"/>
        </w:rPr>
        <w:t>=Κ</w:t>
      </w:r>
      <w:r>
        <w:rPr>
          <w:rFonts w:eastAsiaTheme="minorEastAsia"/>
          <w:noProof/>
          <w:sz w:val="24"/>
          <w:vertAlign w:val="subscript"/>
          <w:lang w:eastAsia="el-GR"/>
        </w:rPr>
        <w:t>1</w:t>
      </w:r>
      <w:r>
        <w:rPr>
          <w:rFonts w:eastAsiaTheme="minorEastAsia"/>
          <w:noProof/>
          <w:sz w:val="24"/>
          <w:lang w:eastAsia="el-GR"/>
        </w:rPr>
        <w:t>+</w:t>
      </w:r>
      <w:r>
        <w:rPr>
          <w:rFonts w:eastAsiaTheme="minorEastAsia"/>
          <w:noProof/>
          <w:sz w:val="24"/>
          <w:lang w:val="en-US" w:eastAsia="el-GR"/>
        </w:rPr>
        <w:t>U</w:t>
      </w:r>
      <w:r w:rsidRPr="00B44AD7">
        <w:rPr>
          <w:rFonts w:eastAsiaTheme="minorEastAsia"/>
          <w:noProof/>
          <w:sz w:val="24"/>
          <w:vertAlign w:val="subscript"/>
          <w:lang w:eastAsia="el-GR"/>
        </w:rPr>
        <w:t>1</w:t>
      </w:r>
      <w:r w:rsidRPr="00B44AD7">
        <w:rPr>
          <w:rFonts w:eastAsiaTheme="minorEastAsia"/>
          <w:noProof/>
          <w:sz w:val="24"/>
          <w:lang w:eastAsia="el-GR"/>
        </w:rPr>
        <w:t xml:space="preserve">  </w:t>
      </w:r>
      <w:r>
        <w:rPr>
          <w:rFonts w:eastAsiaTheme="minorEastAsia"/>
          <w:noProof/>
          <w:sz w:val="24"/>
          <w:lang w:eastAsia="el-GR"/>
        </w:rPr>
        <w:t xml:space="preserve">ή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k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A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p>
      </m:oMath>
      <w:r w:rsidRPr="00B44AD7">
        <w:rPr>
          <w:rFonts w:eastAsiaTheme="minorEastAsia"/>
          <w:noProof/>
          <w:sz w:val="24"/>
          <w:lang w:eastAsia="el-GR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k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d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p>
      </m:oMath>
      <w:r w:rsidRPr="00B44AD7">
        <w:rPr>
          <w:rFonts w:eastAsiaTheme="minorEastAsia"/>
          <w:noProof/>
          <w:sz w:val="24"/>
          <w:lang w:eastAsia="el-GR"/>
        </w:rPr>
        <w:t>+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sub>
        </m:sSub>
        <m:sSubSup>
          <m:sSub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u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sub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bSup>
      </m:oMath>
      <w:r w:rsidRPr="00B44AD7">
        <w:rPr>
          <w:rFonts w:eastAsiaTheme="minorEastAsia"/>
          <w:noProof/>
          <w:sz w:val="24"/>
          <w:lang w:eastAsia="el-GR"/>
        </w:rPr>
        <w:t xml:space="preserve">  </w:t>
      </w:r>
      <w:r>
        <w:rPr>
          <w:rFonts w:eastAsiaTheme="minorEastAsia"/>
          <w:noProof/>
          <w:sz w:val="24"/>
          <w:lang w:eastAsia="el-GR"/>
        </w:rPr>
        <w:t xml:space="preserve">ή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u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sz w:val="24"/>
            <w:lang w:eastAsia="el-GR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4"/>
                        <w:lang w:eastAsia="el-G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sz w:val="24"/>
                        <w:lang w:eastAsia="el-GR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sz w:val="24"/>
                        <w:lang w:eastAsia="el-GR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4"/>
                        <w:lang w:eastAsia="el-G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sz w:val="24"/>
                        <w:lang w:eastAsia="el-GR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sz w:val="24"/>
                        <w:lang w:eastAsia="el-GR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--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)</m:t>
            </m:r>
          </m:e>
        </m:rad>
        <m:r>
          <w:rPr>
            <w:rFonts w:ascii="Cambria Math" w:eastAsiaTheme="minorEastAsia" w:hAnsi="Cambria Math"/>
            <w:noProof/>
            <w:sz w:val="24"/>
            <w:lang w:eastAsia="el-GR"/>
          </w:rPr>
          <m:t>=20∙0,4=8m/s</m:t>
        </m:r>
      </m:oMath>
      <w:r w:rsidRPr="00B44AD7">
        <w:rPr>
          <w:rFonts w:eastAsiaTheme="minorEastAsia"/>
          <w:noProof/>
          <w:sz w:val="24"/>
          <w:lang w:eastAsia="el-GR"/>
        </w:rPr>
        <w:t>.</w:t>
      </w:r>
    </w:p>
    <w:p w:rsidR="00B44AD7" w:rsidRDefault="00B44AD7" w:rsidP="00EA29F0">
      <w:pPr>
        <w:rPr>
          <w:rFonts w:eastAsiaTheme="minorEastAsia"/>
          <w:noProof/>
          <w:sz w:val="24"/>
          <w:lang w:eastAsia="el-GR"/>
        </w:rPr>
      </w:pPr>
      <w:r w:rsidRPr="00B44AD7">
        <w:rPr>
          <w:rFonts w:eastAsiaTheme="minorEastAsia"/>
          <w:b/>
          <w:noProof/>
          <w:sz w:val="24"/>
          <w:lang w:eastAsia="el-GR"/>
        </w:rPr>
        <w:t>Γ</w:t>
      </w:r>
      <w:r w:rsidRPr="00B44AD7">
        <w:rPr>
          <w:rFonts w:eastAsiaTheme="minorEastAsia"/>
          <w:b/>
          <w:noProof/>
          <w:sz w:val="24"/>
          <w:vertAlign w:val="subscript"/>
          <w:lang w:eastAsia="el-GR"/>
        </w:rPr>
        <w:t>2</w:t>
      </w:r>
      <w:r>
        <w:rPr>
          <w:rFonts w:eastAsiaTheme="minorEastAsia"/>
          <w:b/>
          <w:noProof/>
          <w:sz w:val="24"/>
          <w:lang w:eastAsia="el-GR"/>
        </w:rPr>
        <w:t xml:space="preserve">: </w:t>
      </w:r>
      <w:r>
        <w:rPr>
          <w:rFonts w:eastAsiaTheme="minorEastAsia"/>
          <w:noProof/>
          <w:sz w:val="24"/>
          <w:lang w:eastAsia="el-GR"/>
        </w:rPr>
        <w:t xml:space="preserve"> Η εξίσωση της απομάκρυνσης του σώματος </w:t>
      </w:r>
      <w:r>
        <w:rPr>
          <w:rFonts w:eastAsiaTheme="minorEastAsia"/>
          <w:noProof/>
          <w:sz w:val="24"/>
          <w:lang w:val="en-US" w:eastAsia="el-GR"/>
        </w:rPr>
        <w:t>m</w:t>
      </w:r>
      <w:r w:rsidRPr="00B44AD7">
        <w:rPr>
          <w:rFonts w:eastAsiaTheme="minorEastAsia"/>
          <w:noProof/>
          <w:sz w:val="24"/>
          <w:vertAlign w:val="subscript"/>
          <w:lang w:eastAsia="el-GR"/>
        </w:rPr>
        <w:t>1</w:t>
      </w:r>
      <w:r w:rsidRPr="00B44AD7">
        <w:rPr>
          <w:rFonts w:eastAsiaTheme="minorEastAsia"/>
          <w:noProof/>
          <w:sz w:val="24"/>
          <w:lang w:eastAsia="el-GR"/>
        </w:rPr>
        <w:t xml:space="preserve"> </w:t>
      </w:r>
      <w:r>
        <w:rPr>
          <w:rFonts w:eastAsiaTheme="minorEastAsia"/>
          <w:noProof/>
          <w:sz w:val="24"/>
          <w:lang w:eastAsia="el-GR"/>
        </w:rPr>
        <w:t xml:space="preserve">είναι </w:t>
      </w:r>
      <w:r w:rsidR="00FF5646">
        <w:rPr>
          <w:rFonts w:eastAsiaTheme="minorEastAsia"/>
          <w:noProof/>
          <w:sz w:val="24"/>
          <w:lang w:eastAsia="el-GR"/>
        </w:rPr>
        <w:t xml:space="preserve">                                                               </w:t>
      </w:r>
      <w:r>
        <w:rPr>
          <w:rFonts w:eastAsiaTheme="minorEastAsia"/>
          <w:noProof/>
          <w:sz w:val="24"/>
          <w:lang w:val="en-US" w:eastAsia="el-GR"/>
        </w:rPr>
        <w:t>x</w:t>
      </w:r>
      <w:r w:rsidRPr="00B44AD7">
        <w:rPr>
          <w:rFonts w:eastAsiaTheme="minorEastAsia"/>
          <w:noProof/>
          <w:sz w:val="24"/>
          <w:vertAlign w:val="subscript"/>
          <w:lang w:eastAsia="el-GR"/>
        </w:rPr>
        <w:t>1</w:t>
      </w:r>
      <w:r w:rsidRPr="00B44AD7">
        <w:rPr>
          <w:rFonts w:eastAsiaTheme="minorEastAsia"/>
          <w:noProof/>
          <w:sz w:val="24"/>
          <w:lang w:eastAsia="el-GR"/>
        </w:rPr>
        <w:t>=</w:t>
      </w:r>
      <w:r>
        <w:rPr>
          <w:rFonts w:eastAsiaTheme="minorEastAsia"/>
          <w:noProof/>
          <w:sz w:val="24"/>
          <w:lang w:val="en-US" w:eastAsia="el-GR"/>
        </w:rPr>
        <w:t>A</w:t>
      </w:r>
      <w:r w:rsidRPr="00B44AD7">
        <w:rPr>
          <w:rFonts w:eastAsiaTheme="minorEastAsia"/>
          <w:noProof/>
          <w:sz w:val="24"/>
          <w:lang w:eastAsia="el-GR"/>
        </w:rPr>
        <w:t xml:space="preserve"> </w:t>
      </w:r>
      <w:r>
        <w:rPr>
          <w:rFonts w:eastAsiaTheme="minorEastAsia"/>
          <w:noProof/>
          <w:sz w:val="24"/>
          <w:lang w:eastAsia="el-GR"/>
        </w:rPr>
        <w:t>ημ(ω</w:t>
      </w:r>
      <w:r w:rsidR="00FF5646">
        <w:rPr>
          <w:rFonts w:eastAsiaTheme="minorEastAsia"/>
          <w:noProof/>
          <w:sz w:val="24"/>
          <w:vertAlign w:val="subscript"/>
          <w:lang w:eastAsia="el-GR"/>
        </w:rPr>
        <w:t>1</w:t>
      </w:r>
      <w:r>
        <w:rPr>
          <w:rFonts w:eastAsiaTheme="minorEastAsia"/>
          <w:noProof/>
          <w:sz w:val="24"/>
          <w:lang w:val="en-US" w:eastAsia="el-GR"/>
        </w:rPr>
        <w:t>t</w:t>
      </w:r>
      <w:r>
        <w:rPr>
          <w:rFonts w:eastAsiaTheme="minorEastAsia"/>
          <w:noProof/>
          <w:sz w:val="24"/>
          <w:lang w:eastAsia="el-GR"/>
        </w:rPr>
        <w:t>+</w:t>
      </w:r>
      <w:r w:rsidR="00FF5646">
        <w:rPr>
          <w:rFonts w:eastAsiaTheme="minorEastAsia"/>
          <w:noProof/>
          <w:sz w:val="24"/>
          <w:lang w:eastAsia="el-GR"/>
        </w:rPr>
        <w:t>3π/2)=0,5ημ(20</w:t>
      </w:r>
      <w:r w:rsidR="00FF5646">
        <w:rPr>
          <w:rFonts w:eastAsiaTheme="minorEastAsia"/>
          <w:noProof/>
          <w:sz w:val="24"/>
          <w:lang w:val="en-US" w:eastAsia="el-GR"/>
        </w:rPr>
        <w:t>t</w:t>
      </w:r>
      <w:r w:rsidR="00FF5646" w:rsidRPr="00FF5646">
        <w:rPr>
          <w:rFonts w:eastAsiaTheme="minorEastAsia"/>
          <w:noProof/>
          <w:sz w:val="24"/>
          <w:lang w:eastAsia="el-GR"/>
        </w:rPr>
        <w:t>+</w:t>
      </w:r>
      <w:r w:rsidR="00FF5646">
        <w:rPr>
          <w:rFonts w:eastAsiaTheme="minorEastAsia"/>
          <w:noProof/>
          <w:sz w:val="24"/>
          <w:lang w:eastAsia="el-GR"/>
        </w:rPr>
        <w:t xml:space="preserve">3π/2)  με θετική φορά προς τα πάνω. </w:t>
      </w:r>
    </w:p>
    <w:p w:rsidR="00FF5646" w:rsidRDefault="00FF5646" w:rsidP="00EA29F0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 xml:space="preserve">Θέτουμε </w:t>
      </w:r>
      <w:r>
        <w:rPr>
          <w:rFonts w:eastAsiaTheme="minorEastAsia"/>
          <w:noProof/>
          <w:sz w:val="24"/>
          <w:lang w:val="en-US" w:eastAsia="el-GR"/>
        </w:rPr>
        <w:t>x</w:t>
      </w:r>
      <w:r w:rsidRPr="00FF5646">
        <w:rPr>
          <w:rFonts w:eastAsiaTheme="minorEastAsia"/>
          <w:noProof/>
          <w:sz w:val="24"/>
          <w:vertAlign w:val="subscript"/>
          <w:lang w:eastAsia="el-GR"/>
        </w:rPr>
        <w:t>1</w:t>
      </w:r>
      <w:r w:rsidRPr="00FF5646">
        <w:rPr>
          <w:rFonts w:eastAsiaTheme="minorEastAsia"/>
          <w:noProof/>
          <w:sz w:val="24"/>
          <w:lang w:eastAsia="el-GR"/>
        </w:rPr>
        <w:t>=</w:t>
      </w:r>
      <w:r>
        <w:rPr>
          <w:rFonts w:eastAsiaTheme="minorEastAsia"/>
          <w:noProof/>
          <w:sz w:val="24"/>
          <w:lang w:val="en-US" w:eastAsia="el-GR"/>
        </w:rPr>
        <w:t>d</w:t>
      </w:r>
      <w:r w:rsidRPr="00FF5646">
        <w:rPr>
          <w:rFonts w:eastAsiaTheme="minorEastAsia"/>
          <w:noProof/>
          <w:sz w:val="24"/>
          <w:lang w:eastAsia="el-GR"/>
        </w:rPr>
        <w:t>=0,3</w:t>
      </w:r>
      <w:r>
        <w:rPr>
          <w:rFonts w:eastAsiaTheme="minorEastAsia"/>
          <w:noProof/>
          <w:sz w:val="24"/>
          <w:lang w:val="en-US" w:eastAsia="el-GR"/>
        </w:rPr>
        <w:t>m</w:t>
      </w:r>
      <w:r w:rsidRPr="00FF5646">
        <w:rPr>
          <w:rFonts w:eastAsiaTheme="minorEastAsia"/>
          <w:noProof/>
          <w:sz w:val="24"/>
          <w:lang w:eastAsia="el-GR"/>
        </w:rPr>
        <w:t xml:space="preserve"> </w:t>
      </w:r>
      <w:r>
        <w:rPr>
          <w:rFonts w:eastAsiaTheme="minorEastAsia"/>
          <w:noProof/>
          <w:sz w:val="24"/>
          <w:lang w:eastAsia="el-GR"/>
        </w:rPr>
        <w:t>κι έχουμε: 0,3=0,5.ημ(20</w:t>
      </w:r>
      <w:r>
        <w:rPr>
          <w:rFonts w:eastAsiaTheme="minorEastAsia"/>
          <w:noProof/>
          <w:sz w:val="24"/>
          <w:lang w:val="en-US" w:eastAsia="el-GR"/>
        </w:rPr>
        <w:t>t</w:t>
      </w:r>
      <w:r w:rsidRPr="00FF5646">
        <w:rPr>
          <w:rFonts w:eastAsiaTheme="minorEastAsia"/>
          <w:noProof/>
          <w:sz w:val="24"/>
          <w:lang w:eastAsia="el-GR"/>
        </w:rPr>
        <w:t>+3</w:t>
      </w:r>
      <w:r>
        <w:rPr>
          <w:rFonts w:eastAsiaTheme="minorEastAsia"/>
          <w:noProof/>
          <w:sz w:val="24"/>
          <w:lang w:eastAsia="el-GR"/>
        </w:rPr>
        <w:t>π/2)  ή  ημ(20</w:t>
      </w:r>
      <w:r>
        <w:rPr>
          <w:rFonts w:eastAsiaTheme="minorEastAsia"/>
          <w:noProof/>
          <w:sz w:val="24"/>
          <w:lang w:val="en-US" w:eastAsia="el-GR"/>
        </w:rPr>
        <w:t>t</w:t>
      </w:r>
      <w:r w:rsidRPr="00FF5646">
        <w:rPr>
          <w:rFonts w:eastAsiaTheme="minorEastAsia"/>
          <w:noProof/>
          <w:sz w:val="24"/>
          <w:lang w:eastAsia="el-GR"/>
        </w:rPr>
        <w:t>+3</w:t>
      </w:r>
      <w:r>
        <w:rPr>
          <w:rFonts w:eastAsiaTheme="minorEastAsia"/>
          <w:noProof/>
          <w:sz w:val="24"/>
          <w:lang w:eastAsia="el-GR"/>
        </w:rPr>
        <w:t xml:space="preserve">π/2)  =0,6  άρα </w:t>
      </w:r>
    </w:p>
    <w:p w:rsidR="00FF5646" w:rsidRDefault="00FF5646" w:rsidP="00EA29F0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>20</w:t>
      </w:r>
      <w:r>
        <w:rPr>
          <w:rFonts w:eastAsiaTheme="minorEastAsia"/>
          <w:noProof/>
          <w:sz w:val="24"/>
          <w:lang w:val="en-US" w:eastAsia="el-GR"/>
        </w:rPr>
        <w:t>t</w:t>
      </w:r>
      <w:r w:rsidRPr="00FF5646">
        <w:rPr>
          <w:rFonts w:eastAsiaTheme="minorEastAsia"/>
          <w:noProof/>
          <w:sz w:val="24"/>
          <w:lang w:eastAsia="el-GR"/>
        </w:rPr>
        <w:t>+3</w:t>
      </w:r>
      <w:r>
        <w:rPr>
          <w:rFonts w:eastAsiaTheme="minorEastAsia"/>
          <w:noProof/>
          <w:sz w:val="24"/>
          <w:lang w:eastAsia="el-GR"/>
        </w:rPr>
        <w:t>π/2=2π+π/10  ή 20</w:t>
      </w:r>
      <w:r>
        <w:rPr>
          <w:rFonts w:eastAsiaTheme="minorEastAsia"/>
          <w:noProof/>
          <w:sz w:val="24"/>
          <w:lang w:val="en-US" w:eastAsia="el-GR"/>
        </w:rPr>
        <w:t>t</w:t>
      </w:r>
      <w:r w:rsidRPr="00FF5646">
        <w:rPr>
          <w:rFonts w:eastAsiaTheme="minorEastAsia"/>
          <w:noProof/>
          <w:sz w:val="24"/>
          <w:lang w:eastAsia="el-GR"/>
        </w:rPr>
        <w:t>=</w:t>
      </w:r>
      <w:r>
        <w:rPr>
          <w:rFonts w:eastAsiaTheme="minorEastAsia"/>
          <w:noProof/>
          <w:sz w:val="24"/>
          <w:lang w:eastAsia="el-GR"/>
        </w:rPr>
        <w:t xml:space="preserve">π/2+π/10=6π/10=3π/5  άρα  </w:t>
      </w:r>
      <w:r>
        <w:rPr>
          <w:rFonts w:eastAsiaTheme="minorEastAsia"/>
          <w:noProof/>
          <w:sz w:val="24"/>
          <w:lang w:val="en-US" w:eastAsia="el-GR"/>
        </w:rPr>
        <w:t>t</w:t>
      </w:r>
      <w:r w:rsidRPr="00FF5646">
        <w:rPr>
          <w:rFonts w:eastAsiaTheme="minorEastAsia"/>
          <w:noProof/>
          <w:sz w:val="24"/>
          <w:lang w:eastAsia="el-GR"/>
        </w:rPr>
        <w:t>=3</w:t>
      </w:r>
      <w:r>
        <w:rPr>
          <w:rFonts w:eastAsiaTheme="minorEastAsia"/>
          <w:noProof/>
          <w:sz w:val="24"/>
          <w:lang w:eastAsia="el-GR"/>
        </w:rPr>
        <w:t xml:space="preserve">π/100=0,03π </w:t>
      </w:r>
      <w:r>
        <w:rPr>
          <w:rFonts w:eastAsiaTheme="minorEastAsia"/>
          <w:noProof/>
          <w:sz w:val="24"/>
          <w:lang w:val="en-US" w:eastAsia="el-GR"/>
        </w:rPr>
        <w:t>s</w:t>
      </w:r>
      <w:r w:rsidRPr="00FF5646">
        <w:rPr>
          <w:rFonts w:eastAsiaTheme="minorEastAsia"/>
          <w:noProof/>
          <w:sz w:val="24"/>
          <w:lang w:eastAsia="el-GR"/>
        </w:rPr>
        <w:t>.</w:t>
      </w:r>
    </w:p>
    <w:p w:rsidR="00FF5646" w:rsidRPr="00306E2E" w:rsidRDefault="00FF5646" w:rsidP="00EA29F0">
      <w:pPr>
        <w:rPr>
          <w:rFonts w:eastAsiaTheme="minorEastAsia"/>
          <w:noProof/>
          <w:sz w:val="24"/>
          <w:lang w:eastAsia="el-GR"/>
        </w:rPr>
      </w:pPr>
      <w:r w:rsidRPr="00FF5646">
        <w:rPr>
          <w:rFonts w:eastAsiaTheme="minorEastAsia"/>
          <w:b/>
          <w:noProof/>
          <w:sz w:val="24"/>
          <w:lang w:eastAsia="el-GR"/>
        </w:rPr>
        <w:t>Γ</w:t>
      </w:r>
      <w:r w:rsidRPr="00FF5646">
        <w:rPr>
          <w:rFonts w:eastAsiaTheme="minorEastAsia"/>
          <w:b/>
          <w:noProof/>
          <w:sz w:val="24"/>
          <w:vertAlign w:val="subscript"/>
          <w:lang w:eastAsia="el-GR"/>
        </w:rPr>
        <w:t>3</w:t>
      </w:r>
      <w:r w:rsidRPr="00FF5646">
        <w:rPr>
          <w:rFonts w:eastAsiaTheme="minorEastAsia"/>
          <w:b/>
          <w:noProof/>
          <w:sz w:val="24"/>
          <w:lang w:eastAsia="el-GR"/>
        </w:rPr>
        <w:t>:</w:t>
      </w:r>
      <w:r>
        <w:rPr>
          <w:rFonts w:eastAsiaTheme="minorEastAsia"/>
          <w:b/>
          <w:noProof/>
          <w:sz w:val="24"/>
          <w:lang w:eastAsia="el-GR"/>
        </w:rPr>
        <w:t xml:space="preserve"> </w:t>
      </w:r>
      <w:r>
        <w:rPr>
          <w:rFonts w:eastAsiaTheme="minorEastAsia"/>
          <w:noProof/>
          <w:sz w:val="24"/>
          <w:lang w:eastAsia="el-GR"/>
        </w:rPr>
        <w:t xml:space="preserve">Το πλάτος ταλάντωσης του </w:t>
      </w:r>
      <w:r>
        <w:rPr>
          <w:rFonts w:eastAsiaTheme="minorEastAsia"/>
          <w:noProof/>
          <w:sz w:val="24"/>
          <w:lang w:val="en-US" w:eastAsia="el-GR"/>
        </w:rPr>
        <w:t>m</w:t>
      </w:r>
      <w:r w:rsidRPr="00FF5646">
        <w:rPr>
          <w:rFonts w:eastAsiaTheme="minorEastAsia"/>
          <w:noProof/>
          <w:sz w:val="24"/>
          <w:vertAlign w:val="subscript"/>
          <w:lang w:eastAsia="el-GR"/>
        </w:rPr>
        <w:t>2</w:t>
      </w:r>
      <w:r w:rsidRPr="00FF5646">
        <w:rPr>
          <w:rFonts w:eastAsiaTheme="minorEastAsia"/>
          <w:noProof/>
          <w:sz w:val="24"/>
          <w:lang w:eastAsia="el-GR"/>
        </w:rPr>
        <w:t xml:space="preserve"> </w:t>
      </w:r>
      <w:r>
        <w:rPr>
          <w:rFonts w:eastAsiaTheme="minorEastAsia"/>
          <w:noProof/>
          <w:sz w:val="24"/>
          <w:lang w:eastAsia="el-GR"/>
        </w:rPr>
        <w:t xml:space="preserve"> μετά την κρούση είναι Α</w:t>
      </w:r>
      <w:r>
        <w:rPr>
          <w:rFonts w:eastAsiaTheme="minorEastAsia"/>
          <w:noProof/>
          <w:sz w:val="24"/>
          <w:vertAlign w:val="subscript"/>
          <w:lang w:eastAsia="el-GR"/>
        </w:rPr>
        <w:t>2</w:t>
      </w:r>
      <w:r>
        <w:rPr>
          <w:rFonts w:eastAsiaTheme="minorEastAsia"/>
          <w:noProof/>
          <w:sz w:val="24"/>
          <w:lang w:eastAsia="el-GR"/>
        </w:rPr>
        <w:t>=0,2</w:t>
      </w:r>
      <w:r>
        <w:rPr>
          <w:rFonts w:eastAsiaTheme="minorEastAsia"/>
          <w:noProof/>
          <w:sz w:val="24"/>
          <w:lang w:val="en-US" w:eastAsia="el-GR"/>
        </w:rPr>
        <w:t>m</w:t>
      </w:r>
      <w:r w:rsidRPr="00FF5646">
        <w:rPr>
          <w:rFonts w:eastAsiaTheme="minorEastAsia"/>
          <w:noProof/>
          <w:sz w:val="24"/>
          <w:lang w:eastAsia="el-GR"/>
        </w:rPr>
        <w:t xml:space="preserve">  </w:t>
      </w:r>
      <w:r>
        <w:rPr>
          <w:rFonts w:eastAsiaTheme="minorEastAsia"/>
          <w:noProof/>
          <w:sz w:val="24"/>
          <w:lang w:eastAsia="el-GR"/>
        </w:rPr>
        <w:t>και η κυκλική συχνότητα είναι ω</w:t>
      </w:r>
      <w:r>
        <w:rPr>
          <w:rFonts w:eastAsiaTheme="minorEastAsia"/>
          <w:noProof/>
          <w:sz w:val="24"/>
          <w:vertAlign w:val="subscript"/>
          <w:lang w:eastAsia="el-GR"/>
        </w:rPr>
        <w:t>2</w:t>
      </w:r>
      <w:r>
        <w:rPr>
          <w:rFonts w:eastAsiaTheme="minorEastAsia"/>
          <w:noProof/>
          <w:sz w:val="24"/>
          <w:lang w:eastAsia="el-GR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4"/>
                        <w:lang w:eastAsia="el-G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sz w:val="24"/>
                        <w:lang w:eastAsia="el-GR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sz w:val="24"/>
                        <w:lang w:eastAsia="el-GR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4"/>
                        <w:lang w:eastAsia="el-G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sz w:val="24"/>
                        <w:lang w:val="en-US" w:eastAsia="el-GR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sz w:val="24"/>
                        <w:lang w:eastAsia="el-GR"/>
                      </w:rPr>
                      <m:t>2</m:t>
                    </m:r>
                  </m:sub>
                </m:sSub>
              </m:den>
            </m:f>
          </m:e>
        </m:rad>
      </m:oMath>
      <w:r w:rsidR="00306E2E" w:rsidRPr="00306E2E">
        <w:rPr>
          <w:rFonts w:eastAsiaTheme="minorEastAsia"/>
          <w:noProof/>
          <w:sz w:val="24"/>
          <w:lang w:eastAsia="el-GR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100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0,16</m:t>
                </m:r>
              </m:den>
            </m:f>
          </m:e>
        </m:rad>
      </m:oMath>
      <w:r w:rsidR="00306E2E" w:rsidRPr="00306E2E">
        <w:rPr>
          <w:rFonts w:eastAsiaTheme="minorEastAsia"/>
          <w:noProof/>
          <w:sz w:val="24"/>
          <w:lang w:eastAsia="el-GR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10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0,4</m:t>
            </m:r>
          </m:den>
        </m:f>
        <m:r>
          <w:rPr>
            <w:rFonts w:ascii="Cambria Math" w:eastAsiaTheme="minorEastAsia" w:hAnsi="Cambria Math"/>
            <w:noProof/>
            <w:sz w:val="24"/>
            <w:lang w:eastAsia="el-GR"/>
          </w:rPr>
          <m:t>=25N/m</m:t>
        </m:r>
      </m:oMath>
      <w:r w:rsidR="00306E2E" w:rsidRPr="00306E2E">
        <w:rPr>
          <w:rFonts w:eastAsiaTheme="minorEastAsia"/>
          <w:noProof/>
          <w:sz w:val="24"/>
          <w:lang w:eastAsia="el-GR"/>
        </w:rPr>
        <w:t xml:space="preserve">  </w:t>
      </w:r>
      <w:r w:rsidR="00306E2E">
        <w:rPr>
          <w:rFonts w:eastAsiaTheme="minorEastAsia"/>
          <w:noProof/>
          <w:sz w:val="24"/>
          <w:lang w:eastAsia="el-GR"/>
        </w:rPr>
        <w:t xml:space="preserve">Επειδή το σώμα είναι στη θέση ισορροπίας  η ταχύτητα αμέσως μετά την κρούση είναι η μέγιστη. Άρα </w:t>
      </w:r>
      <w:r w:rsidR="00306E2E">
        <w:rPr>
          <w:rFonts w:eastAsiaTheme="minorEastAsia"/>
          <w:noProof/>
          <w:sz w:val="24"/>
          <w:lang w:val="en-US" w:eastAsia="el-GR"/>
        </w:rPr>
        <w:t>u</w:t>
      </w:r>
      <w:r w:rsidR="00306E2E" w:rsidRPr="00306E2E">
        <w:rPr>
          <w:rFonts w:eastAsiaTheme="minorEastAsia"/>
          <w:noProof/>
          <w:sz w:val="24"/>
          <w:vertAlign w:val="subscript"/>
          <w:lang w:eastAsia="el-GR"/>
        </w:rPr>
        <w:t>2</w:t>
      </w:r>
      <w:r w:rsidR="00306E2E" w:rsidRPr="00306E2E">
        <w:rPr>
          <w:rFonts w:eastAsiaTheme="minorEastAsia"/>
          <w:noProof/>
          <w:sz w:val="24"/>
          <w:lang w:eastAsia="el-GR"/>
        </w:rPr>
        <w:t>=</w:t>
      </w:r>
      <w:r w:rsidR="00306E2E">
        <w:rPr>
          <w:rFonts w:eastAsiaTheme="minorEastAsia"/>
          <w:noProof/>
          <w:sz w:val="24"/>
          <w:lang w:eastAsia="el-GR"/>
        </w:rPr>
        <w:t>ω</w:t>
      </w:r>
      <w:r w:rsidR="00306E2E">
        <w:rPr>
          <w:rFonts w:eastAsiaTheme="minorEastAsia"/>
          <w:noProof/>
          <w:sz w:val="24"/>
          <w:vertAlign w:val="subscript"/>
          <w:lang w:eastAsia="el-GR"/>
        </w:rPr>
        <w:t>2</w:t>
      </w:r>
      <w:r w:rsidR="00306E2E">
        <w:rPr>
          <w:rFonts w:eastAsiaTheme="minorEastAsia"/>
          <w:noProof/>
          <w:sz w:val="24"/>
          <w:lang w:eastAsia="el-GR"/>
        </w:rPr>
        <w:t>Α</w:t>
      </w:r>
      <w:r w:rsidR="00306E2E">
        <w:rPr>
          <w:rFonts w:eastAsiaTheme="minorEastAsia"/>
          <w:noProof/>
          <w:sz w:val="24"/>
          <w:vertAlign w:val="subscript"/>
          <w:lang w:eastAsia="el-GR"/>
        </w:rPr>
        <w:t>2</w:t>
      </w:r>
      <w:r w:rsidR="00306E2E">
        <w:rPr>
          <w:rFonts w:eastAsiaTheme="minorEastAsia"/>
          <w:noProof/>
          <w:sz w:val="24"/>
          <w:lang w:eastAsia="el-GR"/>
        </w:rPr>
        <w:t>=5</w:t>
      </w:r>
      <w:r w:rsidR="00306E2E">
        <w:rPr>
          <w:rFonts w:eastAsiaTheme="minorEastAsia"/>
          <w:noProof/>
          <w:sz w:val="24"/>
          <w:lang w:val="en-US" w:eastAsia="el-GR"/>
        </w:rPr>
        <w:t>m</w:t>
      </w:r>
      <w:r w:rsidR="00306E2E" w:rsidRPr="00306E2E">
        <w:rPr>
          <w:rFonts w:eastAsiaTheme="minorEastAsia"/>
          <w:noProof/>
          <w:sz w:val="24"/>
          <w:lang w:eastAsia="el-GR"/>
        </w:rPr>
        <w:t>/</w:t>
      </w:r>
      <w:r w:rsidR="00306E2E">
        <w:rPr>
          <w:rFonts w:eastAsiaTheme="minorEastAsia"/>
          <w:noProof/>
          <w:sz w:val="24"/>
          <w:lang w:val="en-US" w:eastAsia="el-GR"/>
        </w:rPr>
        <w:t>s</w:t>
      </w:r>
      <w:r w:rsidR="00306E2E" w:rsidRPr="00306E2E">
        <w:rPr>
          <w:rFonts w:eastAsiaTheme="minorEastAsia"/>
          <w:noProof/>
          <w:sz w:val="24"/>
          <w:lang w:eastAsia="el-GR"/>
        </w:rPr>
        <w:t>.</w:t>
      </w:r>
    </w:p>
    <w:p w:rsidR="00306E2E" w:rsidRPr="001B1A70" w:rsidRDefault="00306E2E" w:rsidP="00EA29F0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 xml:space="preserve">Εφαρμόζουμε την αρχή διατήρησης της ορμής  κι άχουμε:  </w:t>
      </w:r>
      <w:r>
        <w:rPr>
          <w:rFonts w:eastAsiaTheme="minorEastAsia"/>
          <w:noProof/>
          <w:sz w:val="24"/>
          <w:lang w:val="en-US" w:eastAsia="el-GR"/>
        </w:rPr>
        <w:t>p</w:t>
      </w:r>
      <w:r w:rsidR="00066116">
        <w:rPr>
          <w:rFonts w:eastAsiaTheme="minorEastAsia"/>
          <w:noProof/>
          <w:sz w:val="24"/>
          <w:vertAlign w:val="subscript"/>
          <w:lang w:eastAsia="el-GR"/>
        </w:rPr>
        <w:t>αρχ.</w:t>
      </w:r>
      <w:r w:rsidR="00066116">
        <w:rPr>
          <w:rFonts w:eastAsiaTheme="minorEastAsia"/>
          <w:noProof/>
          <w:sz w:val="24"/>
          <w:lang w:eastAsia="el-GR"/>
        </w:rPr>
        <w:t>=</w:t>
      </w:r>
      <w:r w:rsidR="00066116">
        <w:rPr>
          <w:rFonts w:eastAsiaTheme="minorEastAsia"/>
          <w:noProof/>
          <w:sz w:val="24"/>
          <w:lang w:val="en-US" w:eastAsia="el-GR"/>
        </w:rPr>
        <w:t>p</w:t>
      </w:r>
      <w:r w:rsidR="00066116">
        <w:rPr>
          <w:rFonts w:eastAsiaTheme="minorEastAsia"/>
          <w:noProof/>
          <w:sz w:val="24"/>
          <w:vertAlign w:val="subscript"/>
          <w:lang w:eastAsia="el-GR"/>
        </w:rPr>
        <w:t>τελ.</w:t>
      </w:r>
      <w:r w:rsidR="00066116">
        <w:rPr>
          <w:rFonts w:eastAsiaTheme="minorEastAsia"/>
          <w:noProof/>
          <w:sz w:val="24"/>
          <w:lang w:eastAsia="el-GR"/>
        </w:rPr>
        <w:t xml:space="preserve">   ή  </w:t>
      </w:r>
      <w:r w:rsidR="00066116">
        <w:rPr>
          <w:rFonts w:eastAsiaTheme="minorEastAsia"/>
          <w:noProof/>
          <w:sz w:val="24"/>
          <w:lang w:val="en-US" w:eastAsia="el-GR"/>
        </w:rPr>
        <w:t>m</w:t>
      </w:r>
      <w:r w:rsidR="00066116" w:rsidRPr="00FB4785">
        <w:rPr>
          <w:rFonts w:eastAsiaTheme="minorEastAsia"/>
          <w:noProof/>
          <w:sz w:val="24"/>
          <w:vertAlign w:val="subscript"/>
          <w:lang w:eastAsia="el-GR"/>
        </w:rPr>
        <w:t>1</w:t>
      </w:r>
      <w:r w:rsidR="00066116">
        <w:rPr>
          <w:rFonts w:eastAsiaTheme="minorEastAsia"/>
          <w:noProof/>
          <w:sz w:val="24"/>
          <w:lang w:val="en-US" w:eastAsia="el-GR"/>
        </w:rPr>
        <w:t>u</w:t>
      </w:r>
      <w:r w:rsidR="00066116" w:rsidRPr="00FB4785">
        <w:rPr>
          <w:rFonts w:eastAsiaTheme="minorEastAsia"/>
          <w:noProof/>
          <w:sz w:val="24"/>
          <w:vertAlign w:val="subscript"/>
          <w:lang w:eastAsia="el-GR"/>
        </w:rPr>
        <w:t>1</w:t>
      </w:r>
      <w:r w:rsidR="00066116" w:rsidRPr="00FB4785">
        <w:rPr>
          <w:rFonts w:eastAsiaTheme="minorEastAsia"/>
          <w:noProof/>
          <w:sz w:val="24"/>
          <w:lang w:eastAsia="el-GR"/>
        </w:rPr>
        <w:t>=</w:t>
      </w:r>
      <w:r w:rsidR="00066116">
        <w:rPr>
          <w:rFonts w:eastAsiaTheme="minorEastAsia"/>
          <w:noProof/>
          <w:sz w:val="24"/>
          <w:lang w:val="en-US" w:eastAsia="el-GR"/>
        </w:rPr>
        <w:t>m</w:t>
      </w:r>
      <w:r w:rsidR="00066116" w:rsidRPr="00FB4785">
        <w:rPr>
          <w:rFonts w:eastAsiaTheme="minorEastAsia"/>
          <w:noProof/>
          <w:sz w:val="24"/>
          <w:vertAlign w:val="subscript"/>
          <w:lang w:eastAsia="el-GR"/>
        </w:rPr>
        <w:t>1</w:t>
      </w:r>
      <w:r w:rsidR="00066116">
        <w:rPr>
          <w:rFonts w:eastAsiaTheme="minorEastAsia"/>
          <w:noProof/>
          <w:sz w:val="24"/>
          <w:lang w:val="en-US" w:eastAsia="el-GR"/>
        </w:rPr>
        <w:t>u</w:t>
      </w:r>
      <w:r w:rsidR="00066116" w:rsidRPr="00FB4785">
        <w:rPr>
          <w:rFonts w:eastAsiaTheme="minorEastAsia"/>
          <w:noProof/>
          <w:sz w:val="24"/>
          <w:vertAlign w:val="subscript"/>
          <w:lang w:eastAsia="el-GR"/>
        </w:rPr>
        <w:t>1</w:t>
      </w:r>
      <w:r w:rsidR="00066116" w:rsidRPr="00FB4785">
        <w:rPr>
          <w:rFonts w:eastAsiaTheme="minorEastAsia"/>
          <w:noProof/>
          <w:sz w:val="24"/>
          <w:lang w:eastAsia="el-GR"/>
        </w:rPr>
        <w:t>’+</w:t>
      </w:r>
      <w:r w:rsidR="00066116">
        <w:rPr>
          <w:rFonts w:eastAsiaTheme="minorEastAsia"/>
          <w:noProof/>
          <w:sz w:val="24"/>
          <w:lang w:val="en-US" w:eastAsia="el-GR"/>
        </w:rPr>
        <w:t>m</w:t>
      </w:r>
      <w:r w:rsidR="00066116" w:rsidRPr="00FB4785">
        <w:rPr>
          <w:rFonts w:eastAsiaTheme="minorEastAsia"/>
          <w:noProof/>
          <w:sz w:val="24"/>
          <w:vertAlign w:val="subscript"/>
          <w:lang w:eastAsia="el-GR"/>
        </w:rPr>
        <w:t>2</w:t>
      </w:r>
      <w:r w:rsidR="00066116">
        <w:rPr>
          <w:rFonts w:eastAsiaTheme="minorEastAsia"/>
          <w:noProof/>
          <w:sz w:val="24"/>
          <w:lang w:val="en-US" w:eastAsia="el-GR"/>
        </w:rPr>
        <w:t>u</w:t>
      </w:r>
      <w:r w:rsidR="00066116" w:rsidRPr="00FB4785">
        <w:rPr>
          <w:rFonts w:eastAsiaTheme="minorEastAsia"/>
          <w:noProof/>
          <w:sz w:val="24"/>
          <w:vertAlign w:val="subscript"/>
          <w:lang w:eastAsia="el-GR"/>
        </w:rPr>
        <w:t>2</w:t>
      </w:r>
      <w:r w:rsidR="00066116" w:rsidRPr="00FB4785">
        <w:rPr>
          <w:rFonts w:eastAsiaTheme="minorEastAsia"/>
          <w:noProof/>
          <w:sz w:val="24"/>
          <w:lang w:eastAsia="el-GR"/>
        </w:rPr>
        <w:t xml:space="preserve">   </w:t>
      </w:r>
      <w:r w:rsidR="00066116">
        <w:rPr>
          <w:rFonts w:eastAsiaTheme="minorEastAsia"/>
          <w:noProof/>
          <w:sz w:val="24"/>
          <w:lang w:eastAsia="el-GR"/>
        </w:rPr>
        <w:t>ή  0,8=0,1</w:t>
      </w:r>
      <w:r w:rsidR="00066116" w:rsidRPr="00FB4785">
        <w:rPr>
          <w:rFonts w:eastAsiaTheme="minorEastAsia"/>
          <w:noProof/>
          <w:sz w:val="24"/>
          <w:lang w:eastAsia="el-GR"/>
        </w:rPr>
        <w:t xml:space="preserve"> </w:t>
      </w:r>
      <w:r w:rsidR="00066116">
        <w:rPr>
          <w:rFonts w:eastAsiaTheme="minorEastAsia"/>
          <w:noProof/>
          <w:sz w:val="24"/>
          <w:lang w:val="en-US" w:eastAsia="el-GR"/>
        </w:rPr>
        <w:t>u</w:t>
      </w:r>
      <w:r w:rsidR="00066116" w:rsidRPr="00FB4785">
        <w:rPr>
          <w:rFonts w:eastAsiaTheme="minorEastAsia"/>
          <w:noProof/>
          <w:sz w:val="24"/>
          <w:vertAlign w:val="subscript"/>
          <w:lang w:eastAsia="el-GR"/>
        </w:rPr>
        <w:t>1</w:t>
      </w:r>
      <w:r w:rsidR="00066116" w:rsidRPr="00FB4785">
        <w:rPr>
          <w:rFonts w:eastAsiaTheme="minorEastAsia"/>
          <w:noProof/>
          <w:sz w:val="24"/>
          <w:lang w:eastAsia="el-GR"/>
        </w:rPr>
        <w:t>’</w:t>
      </w:r>
      <w:r w:rsidR="00066116">
        <w:rPr>
          <w:rFonts w:eastAsiaTheme="minorEastAsia"/>
          <w:noProof/>
          <w:sz w:val="24"/>
          <w:lang w:eastAsia="el-GR"/>
        </w:rPr>
        <w:t>+0,16</w:t>
      </w:r>
      <m:oMath>
        <m:r>
          <w:rPr>
            <w:rFonts w:ascii="Cambria Math" w:eastAsiaTheme="minorEastAsia" w:hAnsi="Cambria Math"/>
            <w:noProof/>
            <w:sz w:val="24"/>
            <w:lang w:eastAsia="el-GR"/>
          </w:rPr>
          <m:t>∙5</m:t>
        </m:r>
      </m:oMath>
      <w:r w:rsidR="00FB4785">
        <w:rPr>
          <w:rFonts w:eastAsiaTheme="minorEastAsia"/>
          <w:noProof/>
          <w:sz w:val="24"/>
          <w:lang w:eastAsia="el-GR"/>
        </w:rPr>
        <w:t xml:space="preserve">  ή </w:t>
      </w:r>
      <w:r w:rsidR="00FB4785">
        <w:rPr>
          <w:rFonts w:eastAsiaTheme="minorEastAsia"/>
          <w:noProof/>
          <w:sz w:val="24"/>
          <w:lang w:val="en-US" w:eastAsia="el-GR"/>
        </w:rPr>
        <w:t>u</w:t>
      </w:r>
      <w:r w:rsidR="00FB4785" w:rsidRPr="00FB4785">
        <w:rPr>
          <w:rFonts w:eastAsiaTheme="minorEastAsia"/>
          <w:noProof/>
          <w:sz w:val="24"/>
          <w:vertAlign w:val="subscript"/>
          <w:lang w:eastAsia="el-GR"/>
        </w:rPr>
        <w:t>1</w:t>
      </w:r>
      <w:r w:rsidR="00FB4785" w:rsidRPr="00FB4785">
        <w:rPr>
          <w:rFonts w:eastAsiaTheme="minorEastAsia"/>
          <w:noProof/>
          <w:sz w:val="24"/>
          <w:lang w:eastAsia="el-GR"/>
        </w:rPr>
        <w:t>’</w:t>
      </w:r>
      <w:r w:rsidR="00FB4785">
        <w:rPr>
          <w:rFonts w:eastAsiaTheme="minorEastAsia"/>
          <w:noProof/>
          <w:sz w:val="24"/>
          <w:lang w:eastAsia="el-GR"/>
        </w:rPr>
        <w:t>=0  , άρα το σώμα αμέσως μετά την κρούση ακινητοποιείται στιγμιαία στην ακραία θέση της νέας ταλάντωσής του. Έτσι το πλάτος του είναι Α</w:t>
      </w:r>
      <w:r w:rsidR="00FB4785">
        <w:rPr>
          <w:rFonts w:eastAsiaTheme="minorEastAsia"/>
          <w:noProof/>
          <w:sz w:val="24"/>
          <w:vertAlign w:val="subscript"/>
          <w:lang w:eastAsia="el-GR"/>
        </w:rPr>
        <w:t>1</w:t>
      </w:r>
      <w:r w:rsidR="00FB4785">
        <w:rPr>
          <w:rFonts w:eastAsiaTheme="minorEastAsia"/>
          <w:noProof/>
          <w:sz w:val="24"/>
          <w:lang w:eastAsia="el-GR"/>
        </w:rPr>
        <w:t>=</w:t>
      </w:r>
      <w:r w:rsidR="00FB4785">
        <w:rPr>
          <w:rFonts w:eastAsiaTheme="minorEastAsia"/>
          <w:noProof/>
          <w:sz w:val="24"/>
          <w:lang w:val="en-US" w:eastAsia="el-GR"/>
        </w:rPr>
        <w:t>d</w:t>
      </w:r>
      <w:r w:rsidR="00FB4785" w:rsidRPr="001B1A70">
        <w:rPr>
          <w:rFonts w:eastAsiaTheme="minorEastAsia"/>
          <w:noProof/>
          <w:sz w:val="24"/>
          <w:lang w:eastAsia="el-GR"/>
        </w:rPr>
        <w:t>=0,3</w:t>
      </w:r>
      <w:r w:rsidR="00FB4785">
        <w:rPr>
          <w:rFonts w:eastAsiaTheme="minorEastAsia"/>
          <w:noProof/>
          <w:sz w:val="24"/>
          <w:lang w:val="en-US" w:eastAsia="el-GR"/>
        </w:rPr>
        <w:t>m</w:t>
      </w:r>
      <w:r w:rsidR="00FB4785" w:rsidRPr="001B1A70">
        <w:rPr>
          <w:rFonts w:eastAsiaTheme="minorEastAsia"/>
          <w:noProof/>
          <w:sz w:val="24"/>
          <w:lang w:eastAsia="el-GR"/>
        </w:rPr>
        <w:t>.</w:t>
      </w:r>
    </w:p>
    <w:p w:rsidR="00613100" w:rsidRDefault="00613100" w:rsidP="00EA29F0">
      <w:pPr>
        <w:rPr>
          <w:rFonts w:eastAsiaTheme="minorEastAsia"/>
          <w:noProof/>
          <w:sz w:val="24"/>
          <w:lang w:eastAsia="el-GR"/>
        </w:rPr>
      </w:pPr>
      <w:r w:rsidRPr="00613100">
        <w:rPr>
          <w:rFonts w:eastAsiaTheme="minorEastAsia"/>
          <w:b/>
          <w:noProof/>
          <w:sz w:val="24"/>
          <w:lang w:eastAsia="el-GR"/>
        </w:rPr>
        <w:t>Γ</w:t>
      </w:r>
      <w:r w:rsidRPr="00613100">
        <w:rPr>
          <w:rFonts w:eastAsiaTheme="minorEastAsia"/>
          <w:b/>
          <w:noProof/>
          <w:sz w:val="24"/>
          <w:vertAlign w:val="subscript"/>
          <w:lang w:eastAsia="el-GR"/>
        </w:rPr>
        <w:t>4</w:t>
      </w:r>
      <w:r w:rsidRPr="00613100">
        <w:rPr>
          <w:rFonts w:eastAsiaTheme="minorEastAsia"/>
          <w:b/>
          <w:noProof/>
          <w:sz w:val="24"/>
          <w:lang w:eastAsia="el-GR"/>
        </w:rPr>
        <w:t xml:space="preserve">: </w:t>
      </w:r>
      <w:r w:rsidR="00B9675F">
        <w:rPr>
          <w:rFonts w:eastAsiaTheme="minorEastAsia"/>
          <w:noProof/>
          <w:sz w:val="24"/>
          <w:lang w:eastAsia="el-GR"/>
        </w:rPr>
        <w:t xml:space="preserve">Το αρχικό φορτίο του πυκνωτή είναι: </w:t>
      </w:r>
      <w:r w:rsidR="00B9675F">
        <w:rPr>
          <w:rFonts w:eastAsiaTheme="minorEastAsia"/>
          <w:noProof/>
          <w:sz w:val="24"/>
          <w:lang w:val="en-US" w:eastAsia="el-GR"/>
        </w:rPr>
        <w:t>Q</w:t>
      </w:r>
      <w:r w:rsidR="00B9675F" w:rsidRPr="00B9675F">
        <w:rPr>
          <w:rFonts w:eastAsiaTheme="minorEastAsia"/>
          <w:noProof/>
          <w:sz w:val="24"/>
          <w:lang w:eastAsia="el-GR"/>
        </w:rPr>
        <w:t>=</w:t>
      </w:r>
      <w:r w:rsidR="00B9675F">
        <w:rPr>
          <w:rFonts w:eastAsiaTheme="minorEastAsia"/>
          <w:noProof/>
          <w:sz w:val="24"/>
          <w:lang w:val="en-US" w:eastAsia="el-GR"/>
        </w:rPr>
        <w:t>CV</w:t>
      </w:r>
      <w:r w:rsidR="00B9675F">
        <w:rPr>
          <w:rFonts w:eastAsiaTheme="minorEastAsia"/>
          <w:noProof/>
          <w:sz w:val="24"/>
          <w:vertAlign w:val="subscript"/>
          <w:lang w:val="en-US" w:eastAsia="el-GR"/>
        </w:rPr>
        <w:t>o</w:t>
      </w:r>
      <w:r w:rsidR="00B9675F" w:rsidRPr="00B9675F">
        <w:rPr>
          <w:rFonts w:eastAsiaTheme="minorEastAsia"/>
          <w:noProof/>
          <w:sz w:val="24"/>
          <w:lang w:eastAsia="el-GR"/>
        </w:rPr>
        <w:t>=20.10</w:t>
      </w:r>
      <w:r w:rsidR="00B9675F" w:rsidRPr="00B9675F">
        <w:rPr>
          <w:rFonts w:eastAsiaTheme="minorEastAsia"/>
          <w:noProof/>
          <w:sz w:val="24"/>
          <w:vertAlign w:val="superscript"/>
          <w:lang w:eastAsia="el-GR"/>
        </w:rPr>
        <w:t>-6</w:t>
      </w:r>
      <w:r w:rsidR="00B9675F">
        <w:rPr>
          <w:rFonts w:eastAsiaTheme="minorEastAsia"/>
          <w:noProof/>
          <w:sz w:val="24"/>
          <w:lang w:val="en-US" w:eastAsia="el-GR"/>
        </w:rPr>
        <w:t>C</w:t>
      </w:r>
      <w:r w:rsidR="00B9675F" w:rsidRPr="00B9675F">
        <w:rPr>
          <w:rFonts w:eastAsiaTheme="minorEastAsia"/>
          <w:noProof/>
          <w:sz w:val="24"/>
          <w:lang w:eastAsia="el-GR"/>
        </w:rPr>
        <w:t xml:space="preserve">, </w:t>
      </w:r>
      <w:r w:rsidR="00B9675F">
        <w:rPr>
          <w:rFonts w:eastAsiaTheme="minorEastAsia"/>
          <w:noProof/>
          <w:sz w:val="24"/>
          <w:lang w:eastAsia="el-GR"/>
        </w:rPr>
        <w:t xml:space="preserve">ενώ το τελικό </w:t>
      </w:r>
      <w:r w:rsidR="00B9675F">
        <w:rPr>
          <w:rFonts w:eastAsiaTheme="minorEastAsia"/>
          <w:noProof/>
          <w:sz w:val="24"/>
          <w:lang w:val="en-US" w:eastAsia="el-GR"/>
        </w:rPr>
        <w:t>q</w:t>
      </w:r>
      <w:r w:rsidR="00B9675F" w:rsidRPr="00B9675F">
        <w:rPr>
          <w:rFonts w:eastAsiaTheme="minorEastAsia"/>
          <w:noProof/>
          <w:sz w:val="24"/>
          <w:lang w:eastAsia="el-GR"/>
        </w:rPr>
        <w:t>=</w:t>
      </w:r>
      <w:r w:rsidR="00B9675F">
        <w:rPr>
          <w:rFonts w:eastAsiaTheme="minorEastAsia"/>
          <w:noProof/>
          <w:sz w:val="24"/>
          <w:lang w:val="en-US" w:eastAsia="el-GR"/>
        </w:rPr>
        <w:t>CV</w:t>
      </w:r>
      <w:r w:rsidR="00B9675F" w:rsidRPr="00B9675F">
        <w:rPr>
          <w:rFonts w:eastAsiaTheme="minorEastAsia"/>
          <w:noProof/>
          <w:sz w:val="24"/>
          <w:lang w:eastAsia="el-GR"/>
        </w:rPr>
        <w:t>=10.10</w:t>
      </w:r>
      <w:r w:rsidR="00B9675F" w:rsidRPr="00B9675F">
        <w:rPr>
          <w:rFonts w:eastAsiaTheme="minorEastAsia"/>
          <w:noProof/>
          <w:sz w:val="24"/>
          <w:vertAlign w:val="superscript"/>
          <w:lang w:eastAsia="el-GR"/>
        </w:rPr>
        <w:t>-6</w:t>
      </w:r>
      <w:r w:rsidR="00B9675F">
        <w:rPr>
          <w:rFonts w:eastAsiaTheme="minorEastAsia"/>
          <w:noProof/>
          <w:sz w:val="24"/>
          <w:lang w:val="en-US" w:eastAsia="el-GR"/>
        </w:rPr>
        <w:t>C</w:t>
      </w:r>
      <w:r w:rsidR="00B9675F" w:rsidRPr="00B9675F">
        <w:rPr>
          <w:rFonts w:eastAsiaTheme="minorEastAsia"/>
          <w:noProof/>
          <w:sz w:val="24"/>
          <w:lang w:eastAsia="el-GR"/>
        </w:rPr>
        <w:t xml:space="preserve">. </w:t>
      </w:r>
    </w:p>
    <w:p w:rsidR="00B9675F" w:rsidRDefault="00B9675F" w:rsidP="00EA29F0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 xml:space="preserve">Κατά τη διάρκεια επαφής των σωμάτων το κύκλωμα </w:t>
      </w:r>
      <w:r>
        <w:rPr>
          <w:rFonts w:eastAsiaTheme="minorEastAsia"/>
          <w:noProof/>
          <w:sz w:val="24"/>
          <w:lang w:val="en-US" w:eastAsia="el-GR"/>
        </w:rPr>
        <w:t>L</w:t>
      </w:r>
      <w:r w:rsidRPr="00B9675F">
        <w:rPr>
          <w:rFonts w:eastAsiaTheme="minorEastAsia"/>
          <w:noProof/>
          <w:sz w:val="24"/>
          <w:lang w:eastAsia="el-GR"/>
        </w:rPr>
        <w:t>-</w:t>
      </w:r>
      <w:r>
        <w:rPr>
          <w:rFonts w:eastAsiaTheme="minorEastAsia"/>
          <w:noProof/>
          <w:sz w:val="24"/>
          <w:lang w:val="en-US" w:eastAsia="el-GR"/>
        </w:rPr>
        <w:t>C</w:t>
      </w:r>
      <w:r w:rsidRPr="00B9675F">
        <w:rPr>
          <w:rFonts w:eastAsiaTheme="minorEastAsia"/>
          <w:noProof/>
          <w:sz w:val="24"/>
          <w:lang w:eastAsia="el-GR"/>
        </w:rPr>
        <w:t xml:space="preserve"> </w:t>
      </w:r>
      <w:r>
        <w:rPr>
          <w:rFonts w:eastAsiaTheme="minorEastAsia"/>
          <w:noProof/>
          <w:sz w:val="24"/>
          <w:lang w:eastAsia="el-GR"/>
        </w:rPr>
        <w:t xml:space="preserve">κάνει αμείωτες ηλεκτρικές ταλαντώσεις κι έτσι έχουμε: </w:t>
      </w:r>
      <w:r>
        <w:rPr>
          <w:rFonts w:eastAsiaTheme="minorEastAsia"/>
          <w:noProof/>
          <w:sz w:val="24"/>
          <w:lang w:val="en-US" w:eastAsia="el-GR"/>
        </w:rPr>
        <w:t>q</w:t>
      </w:r>
      <w:r w:rsidRPr="00B9675F">
        <w:rPr>
          <w:rFonts w:eastAsiaTheme="minorEastAsia"/>
          <w:noProof/>
          <w:sz w:val="24"/>
          <w:lang w:eastAsia="el-GR"/>
        </w:rPr>
        <w:t>=</w:t>
      </w:r>
      <w:r>
        <w:rPr>
          <w:rFonts w:eastAsiaTheme="minorEastAsia"/>
          <w:noProof/>
          <w:sz w:val="24"/>
          <w:lang w:val="en-US" w:eastAsia="el-GR"/>
        </w:rPr>
        <w:t>Q</w:t>
      </w:r>
      <w:r>
        <w:rPr>
          <w:rFonts w:eastAsiaTheme="minorEastAsia"/>
          <w:noProof/>
          <w:sz w:val="24"/>
          <w:lang w:eastAsia="el-GR"/>
        </w:rPr>
        <w:t>συνω</w:t>
      </w:r>
      <w:r>
        <w:rPr>
          <w:rFonts w:eastAsiaTheme="minorEastAsia"/>
          <w:noProof/>
          <w:sz w:val="24"/>
          <w:lang w:val="en-US" w:eastAsia="el-GR"/>
        </w:rPr>
        <w:t>t</w:t>
      </w:r>
      <w:r w:rsidRPr="00B9675F">
        <w:rPr>
          <w:rFonts w:eastAsiaTheme="minorEastAsia"/>
          <w:noProof/>
          <w:sz w:val="24"/>
          <w:lang w:eastAsia="el-GR"/>
        </w:rPr>
        <w:t xml:space="preserve">   </w:t>
      </w:r>
      <w:r>
        <w:rPr>
          <w:rFonts w:eastAsiaTheme="minorEastAsia"/>
          <w:noProof/>
          <w:sz w:val="24"/>
          <w:lang w:eastAsia="el-GR"/>
        </w:rPr>
        <w:t>ή συνω</w:t>
      </w:r>
      <w:r>
        <w:rPr>
          <w:rFonts w:eastAsiaTheme="minorEastAsia"/>
          <w:noProof/>
          <w:sz w:val="24"/>
          <w:lang w:val="en-US" w:eastAsia="el-GR"/>
        </w:rPr>
        <w:t>t</w:t>
      </w:r>
      <w:r w:rsidRPr="00B9675F">
        <w:rPr>
          <w:rFonts w:eastAsiaTheme="minorEastAsia"/>
          <w:noProof/>
          <w:sz w:val="24"/>
          <w:lang w:eastAsia="el-GR"/>
        </w:rPr>
        <w:t>=1/2   ω</w:t>
      </w:r>
      <w:r>
        <w:rPr>
          <w:rFonts w:eastAsiaTheme="minorEastAsia"/>
          <w:noProof/>
          <w:sz w:val="24"/>
          <w:lang w:val="en-US" w:eastAsia="el-GR"/>
        </w:rPr>
        <w:t>t</w:t>
      </w:r>
      <w:r>
        <w:rPr>
          <w:rFonts w:eastAsiaTheme="minorEastAsia"/>
          <w:noProof/>
          <w:sz w:val="24"/>
          <w:lang w:eastAsia="el-GR"/>
        </w:rPr>
        <w:t>=2κπ</w:t>
      </w:r>
      <m:oMath>
        <m:r>
          <w:rPr>
            <w:rFonts w:ascii="Cambria Math" w:eastAsiaTheme="minorEastAsia" w:hAnsi="Cambria Math"/>
            <w:noProof/>
            <w:sz w:val="24"/>
            <w:lang w:eastAsia="el-GR"/>
          </w:rPr>
          <m:t>±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π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3</m:t>
            </m:r>
          </m:den>
        </m:f>
      </m:oMath>
      <w:r>
        <w:rPr>
          <w:rFonts w:eastAsiaTheme="minorEastAsia"/>
          <w:noProof/>
          <w:sz w:val="24"/>
          <w:lang w:eastAsia="el-GR"/>
        </w:rPr>
        <w:t xml:space="preserve">    </w:t>
      </w:r>
    </w:p>
    <w:p w:rsidR="000A463A" w:rsidRDefault="00B9675F" w:rsidP="00EA29F0">
      <w:pPr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</w:pPr>
      <w:r>
        <w:rPr>
          <w:rFonts w:eastAsiaTheme="minorEastAsia"/>
          <w:noProof/>
          <w:sz w:val="24"/>
          <w:lang w:eastAsia="el-GR"/>
        </w:rPr>
        <w:t>Όμως ω=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LC</m:t>
                </m:r>
              </m:e>
            </m:rad>
          </m:den>
        </m:f>
        <m:r>
          <w:rPr>
            <w:rFonts w:ascii="Cambria Math" w:eastAsiaTheme="minorEastAsia" w:hAnsi="Cambria Math"/>
            <w:noProof/>
            <w:sz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10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4</m:t>
            </m:r>
          </m:sup>
        </m:sSup>
      </m:oMath>
      <w:r w:rsidR="00FE4DB1">
        <w:rPr>
          <w:rFonts w:eastAsiaTheme="minorEastAsia"/>
          <w:noProof/>
          <w:sz w:val="24"/>
          <w:lang w:val="en-US" w:eastAsia="el-GR"/>
        </w:rPr>
        <w:t>r</w:t>
      </w:r>
      <w:r w:rsidR="00FE4DB1" w:rsidRPr="00FE4DB1">
        <w:rPr>
          <w:rFonts w:eastAsiaTheme="minorEastAsia"/>
          <w:noProof/>
          <w:sz w:val="24"/>
          <w:lang w:eastAsia="el-GR"/>
        </w:rPr>
        <w:t>/</w:t>
      </w:r>
      <w:r w:rsidR="00FE4DB1">
        <w:rPr>
          <w:rFonts w:eastAsiaTheme="minorEastAsia"/>
          <w:noProof/>
          <w:sz w:val="24"/>
          <w:lang w:val="en-US" w:eastAsia="el-GR"/>
        </w:rPr>
        <w:t>s</w:t>
      </w:r>
      <w:r w:rsidR="00FE4DB1" w:rsidRPr="00FE4DB1">
        <w:rPr>
          <w:rFonts w:eastAsiaTheme="minorEastAsia"/>
          <w:noProof/>
          <w:sz w:val="24"/>
          <w:lang w:eastAsia="el-GR"/>
        </w:rPr>
        <w:t xml:space="preserve">  </w:t>
      </w:r>
      <w:r w:rsidR="00FE4DB1">
        <w:rPr>
          <w:rFonts w:eastAsiaTheme="minorEastAsia"/>
          <w:noProof/>
          <w:sz w:val="24"/>
          <w:lang w:eastAsia="el-GR"/>
        </w:rPr>
        <w:t xml:space="preserve">κι έτσι  </w:t>
      </w:r>
      <w:r w:rsidR="00FE4DB1">
        <w:rPr>
          <w:rFonts w:eastAsiaTheme="minorEastAsia"/>
          <w:noProof/>
          <w:sz w:val="24"/>
          <w:lang w:val="en-US" w:eastAsia="el-GR"/>
        </w:rPr>
        <w:t>t</w:t>
      </w:r>
      <w:r w:rsidR="00FE4DB1" w:rsidRPr="00FE4DB1">
        <w:rPr>
          <w:rFonts w:eastAsiaTheme="minorEastAsia"/>
          <w:noProof/>
          <w:sz w:val="24"/>
          <w:lang w:eastAsia="el-GR"/>
        </w:rPr>
        <w:t>=(</w:t>
      </w:r>
      <w:r w:rsidR="00FE4DB1">
        <w:rPr>
          <w:rFonts w:eastAsiaTheme="minorEastAsia"/>
          <w:noProof/>
          <w:sz w:val="24"/>
          <w:lang w:eastAsia="el-GR"/>
        </w:rPr>
        <w:t>2κπ</w:t>
      </w:r>
      <m:oMath>
        <m:r>
          <w:rPr>
            <w:rFonts w:ascii="Cambria Math" w:eastAsiaTheme="minorEastAsia" w:hAnsi="Cambria Math"/>
            <w:noProof/>
            <w:sz w:val="24"/>
            <w:lang w:eastAsia="el-GR"/>
          </w:rPr>
          <m:t>±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π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3</m:t>
            </m:r>
          </m:den>
        </m:f>
      </m:oMath>
      <w:r w:rsidR="00FE4DB1">
        <w:rPr>
          <w:rFonts w:eastAsiaTheme="minorEastAsia"/>
          <w:noProof/>
          <w:sz w:val="24"/>
          <w:lang w:eastAsia="el-GR"/>
        </w:rPr>
        <w:t xml:space="preserve"> </w:t>
      </w:r>
      <w:r w:rsidR="00FE4DB1" w:rsidRPr="00FE4DB1">
        <w:rPr>
          <w:rFonts w:eastAsiaTheme="minorEastAsia"/>
          <w:noProof/>
          <w:sz w:val="24"/>
          <w:lang w:eastAsia="el-GR"/>
        </w:rPr>
        <w:t>)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val="en-US"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10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-4</m:t>
            </m:r>
          </m:sup>
        </m:sSup>
      </m:oMath>
      <w:r w:rsidR="00FE4DB1">
        <w:rPr>
          <w:rFonts w:eastAsiaTheme="minorEastAsia"/>
          <w:noProof/>
          <w:sz w:val="24"/>
          <w:lang w:eastAsia="el-GR"/>
        </w:rPr>
        <w:t xml:space="preserve">   </w:t>
      </w:r>
      <w:r w:rsidR="00FE4DB1">
        <w:rPr>
          <w:rStyle w:val="a5"/>
          <w:b w:val="0"/>
          <w:i w:val="0"/>
          <w:sz w:val="24"/>
        </w:rPr>
        <w:t>Επειδή   π</w:t>
      </w:r>
      <m:oMath>
        <m:r>
          <m:rPr>
            <m:sty m:val="bi"/>
          </m:rPr>
          <w:rPr>
            <w:rStyle w:val="a5"/>
            <w:rFonts w:ascii="Cambria Math" w:hAnsi="Cambria Math"/>
            <w:sz w:val="24"/>
          </w:rPr>
          <m:t>∙</m:t>
        </m:r>
        <m:sSup>
          <m:s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sSup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10</m:t>
            </m:r>
          </m:e>
          <m:sup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-4</m:t>
            </m:r>
          </m:sup>
        </m:sSup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</w:rPr>
          <m:t>&lt;</m:t>
        </m:r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  <w:lang w:val="en-US"/>
          </w:rPr>
          <m:t>t</m:t>
        </m:r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</w:rPr>
          <m:t>&lt;2</m:t>
        </m:r>
      </m:oMath>
      <w:r w:rsidR="00FE4DB1" w:rsidRPr="00FE4DB1">
        <w:rPr>
          <w:rStyle w:val="a5"/>
          <w:b w:val="0"/>
          <w:i w:val="0"/>
          <w:sz w:val="24"/>
        </w:rPr>
        <w:t xml:space="preserve"> </w:t>
      </w:r>
      <w:r w:rsidR="00FE4DB1">
        <w:rPr>
          <w:rStyle w:val="a5"/>
          <w:b w:val="0"/>
          <w:i w:val="0"/>
          <w:sz w:val="24"/>
        </w:rPr>
        <w:t>π</w:t>
      </w:r>
      <m:oMath>
        <m:r>
          <m:rPr>
            <m:sty m:val="bi"/>
          </m:rPr>
          <w:rPr>
            <w:rStyle w:val="a5"/>
            <w:rFonts w:ascii="Cambria Math" w:hAnsi="Cambria Math"/>
            <w:sz w:val="24"/>
          </w:rPr>
          <m:t>∙</m:t>
        </m:r>
        <m:sSup>
          <m:s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sSup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10</m:t>
            </m:r>
          </m:e>
          <m:sup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-4</m:t>
            </m:r>
          </m:sup>
        </m:sSup>
      </m:oMath>
      <w:r w:rsidR="00FE4DB1" w:rsidRPr="00FE4DB1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 </w:t>
      </w:r>
      <w:bookmarkStart w:id="0" w:name="_GoBack"/>
      <w:bookmarkEnd w:id="0"/>
      <w:r w:rsidR="00FE4DB1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έχουμε   </w:t>
      </w:r>
      <w:r w:rsidR="00FE4DB1">
        <w:rPr>
          <w:rStyle w:val="a5"/>
          <w:b w:val="0"/>
          <w:i w:val="0"/>
          <w:sz w:val="24"/>
        </w:rPr>
        <w:t>π</w:t>
      </w:r>
      <m:oMath>
        <m:r>
          <m:rPr>
            <m:sty m:val="bi"/>
          </m:rPr>
          <w:rPr>
            <w:rStyle w:val="a5"/>
            <w:rFonts w:ascii="Cambria Math" w:hAnsi="Cambria Math"/>
            <w:sz w:val="24"/>
          </w:rPr>
          <m:t>∙</m:t>
        </m:r>
        <m:sSup>
          <m:s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sSup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10</m:t>
            </m:r>
          </m:e>
          <m:sup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-4</m:t>
            </m:r>
          </m:sup>
        </m:sSup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</w:rPr>
          <m:t>&lt;</m:t>
        </m:r>
        <m:r>
          <m:rPr>
            <m:sty m:val="p"/>
          </m:rPr>
          <w:rPr>
            <w:rFonts w:ascii="Cambria Math" w:eastAsiaTheme="minorEastAsia" w:hAnsi="Cambria Math"/>
            <w:noProof/>
            <w:sz w:val="24"/>
            <w:lang w:eastAsia="el-GR"/>
          </w:rPr>
          <m:t>(2κπ</m:t>
        </m:r>
        <m:r>
          <w:rPr>
            <w:rFonts w:ascii="Cambria Math" w:eastAsiaTheme="minorEastAsia" w:hAnsi="Cambria Math"/>
            <w:noProof/>
            <w:sz w:val="24"/>
            <w:lang w:eastAsia="el-GR"/>
          </w:rPr>
          <m:t>±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π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/>
            <w:noProof/>
            <w:sz w:val="24"/>
            <w:lang w:eastAsia="el-GR"/>
          </w:rPr>
          <m:t xml:space="preserve"> )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val="en-US"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10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-4</m:t>
            </m:r>
          </m:sup>
        </m:sSup>
        <m:r>
          <m:rPr>
            <m:sty m:val="bi"/>
          </m:rPr>
          <w:rPr>
            <w:rStyle w:val="a5"/>
            <w:rFonts w:ascii="Cambria Math" w:eastAsiaTheme="minorEastAsia" w:hAnsi="Cambria Math"/>
            <w:sz w:val="24"/>
          </w:rPr>
          <m:t>&lt;2</m:t>
        </m:r>
      </m:oMath>
      <w:r w:rsidR="00FE4DB1" w:rsidRPr="00FE4DB1">
        <w:rPr>
          <w:rStyle w:val="a5"/>
          <w:b w:val="0"/>
          <w:i w:val="0"/>
          <w:sz w:val="24"/>
        </w:rPr>
        <w:t xml:space="preserve"> </w:t>
      </w:r>
      <w:r w:rsidR="00FE4DB1">
        <w:rPr>
          <w:rStyle w:val="a5"/>
          <w:b w:val="0"/>
          <w:i w:val="0"/>
          <w:sz w:val="24"/>
        </w:rPr>
        <w:t>π</w:t>
      </w:r>
      <m:oMath>
        <m:r>
          <m:rPr>
            <m:sty m:val="bi"/>
          </m:rPr>
          <w:rPr>
            <w:rStyle w:val="a5"/>
            <w:rFonts w:ascii="Cambria Math" w:hAnsi="Cambria Math"/>
            <w:sz w:val="24"/>
          </w:rPr>
          <m:t>∙</m:t>
        </m:r>
        <m:sSup>
          <m:s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sSup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10</m:t>
            </m:r>
          </m:e>
          <m:sup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-4</m:t>
            </m:r>
          </m:sup>
        </m:sSup>
      </m:oMath>
      <w:r w:rsidR="00FE4DB1" w:rsidRPr="00FE4DB1">
        <w:rPr>
          <w:rStyle w:val="a5"/>
          <w:rFonts w:eastAsiaTheme="minorEastAsia"/>
          <w:b w:val="0"/>
          <w:bCs w:val="0"/>
          <w:i w:val="0"/>
          <w:iCs w:val="0"/>
          <w:sz w:val="24"/>
        </w:rPr>
        <w:t xml:space="preserve">  </w:t>
      </w:r>
      <w:r w:rsidR="00FE4DB1">
        <w:rPr>
          <w:rStyle w:val="a5"/>
          <w:rFonts w:eastAsiaTheme="minorEastAsia"/>
          <w:b w:val="0"/>
          <w:bCs w:val="0"/>
          <w:i w:val="0"/>
          <w:iCs w:val="0"/>
          <w:sz w:val="24"/>
        </w:rPr>
        <w:t>ή 1&lt;</w:t>
      </w:r>
      <w:r w:rsidR="00FE4DB1" w:rsidRPr="00FE4DB1">
        <w:rPr>
          <w:rFonts w:eastAsiaTheme="minorEastAsia"/>
          <w:noProof/>
          <w:sz w:val="24"/>
          <w:lang w:eastAsia="el-GR"/>
        </w:rPr>
        <w:t>(</w:t>
      </w:r>
      <w:r w:rsidR="00FE4DB1">
        <w:rPr>
          <w:rFonts w:eastAsiaTheme="minorEastAsia"/>
          <w:noProof/>
          <w:sz w:val="24"/>
          <w:lang w:eastAsia="el-GR"/>
        </w:rPr>
        <w:t>2κ</w:t>
      </w:r>
      <m:oMath>
        <m:r>
          <w:rPr>
            <w:rFonts w:ascii="Cambria Math" w:eastAsiaTheme="minorEastAsia" w:hAnsi="Cambria Math"/>
            <w:noProof/>
            <w:sz w:val="24"/>
            <w:lang w:eastAsia="el-GR"/>
          </w:rPr>
          <m:t>±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3</m:t>
            </m:r>
          </m:den>
        </m:f>
      </m:oMath>
      <w:r w:rsidR="00FE4DB1">
        <w:rPr>
          <w:rFonts w:eastAsiaTheme="minorEastAsia"/>
          <w:noProof/>
          <w:sz w:val="24"/>
          <w:lang w:eastAsia="el-GR"/>
        </w:rPr>
        <w:t xml:space="preserve"> </w:t>
      </w:r>
      <w:r w:rsidR="00FE4DB1" w:rsidRPr="00FE4DB1">
        <w:rPr>
          <w:rFonts w:eastAsiaTheme="minorEastAsia"/>
          <w:noProof/>
          <w:sz w:val="24"/>
          <w:lang w:eastAsia="el-GR"/>
        </w:rPr>
        <w:t>)</w:t>
      </w:r>
      <w:r w:rsidR="00FE4DB1">
        <w:rPr>
          <w:rFonts w:eastAsiaTheme="minorEastAsia"/>
          <w:noProof/>
          <w:sz w:val="24"/>
          <w:lang w:eastAsia="el-GR"/>
        </w:rPr>
        <w:t xml:space="preserve">&lt;2  και κ=ακέραιος , άρα κ=1  και θα ισχύει 1&lt;2-1/3&lt;2   άρα  </w:t>
      </w:r>
      <w:r w:rsidR="00FE4DB1">
        <w:rPr>
          <w:rFonts w:eastAsiaTheme="minorEastAsia"/>
          <w:noProof/>
          <w:sz w:val="24"/>
          <w:lang w:val="en-US" w:eastAsia="el-GR"/>
        </w:rPr>
        <w:t>t</w:t>
      </w:r>
      <w:r w:rsidR="00FE4DB1" w:rsidRPr="00FE4DB1">
        <w:rPr>
          <w:rFonts w:eastAsiaTheme="minorEastAsia"/>
          <w:noProof/>
          <w:sz w:val="24"/>
          <w:lang w:eastAsia="el-GR"/>
        </w:rPr>
        <w:t>=(2</w:t>
      </w:r>
      <w:r w:rsidR="00FE4DB1">
        <w:rPr>
          <w:rFonts w:eastAsiaTheme="minorEastAsia"/>
          <w:noProof/>
          <w:sz w:val="24"/>
          <w:lang w:eastAsia="el-GR"/>
        </w:rPr>
        <w:t>π-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π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3</m:t>
            </m:r>
          </m:den>
        </m:f>
      </m:oMath>
      <w:r w:rsidR="00FE4DB1">
        <w:rPr>
          <w:rFonts w:eastAsiaTheme="minorEastAsia"/>
          <w:noProof/>
          <w:sz w:val="24"/>
          <w:lang w:eastAsia="el-GR"/>
        </w:rPr>
        <w:t>)</w:t>
      </w:r>
      <m:oMath>
        <m:r>
          <m:rPr>
            <m:sty m:val="bi"/>
          </m:rPr>
          <w:rPr>
            <w:rStyle w:val="a5"/>
            <w:rFonts w:ascii="Cambria Math" w:hAnsi="Cambria Math"/>
            <w:sz w:val="24"/>
          </w:rPr>
          <m:t xml:space="preserve"> </m:t>
        </m:r>
        <m:sSup>
          <m:s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sSup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10</m:t>
            </m:r>
          </m:e>
          <m:sup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-4</m:t>
            </m:r>
          </m:sup>
        </m:sSup>
        <m:r>
          <m:rPr>
            <m:sty m:val="bi"/>
          </m:rPr>
          <w:rPr>
            <w:rStyle w:val="a5"/>
            <w:rFonts w:ascii="Cambria Math" w:hAnsi="Cambria Math"/>
            <w:sz w:val="24"/>
            <w:lang w:val="en-US"/>
          </w:rPr>
          <m:t>s</m:t>
        </m:r>
        <m:r>
          <m:rPr>
            <m:sty m:val="bi"/>
          </m:rPr>
          <w:rPr>
            <w:rStyle w:val="a5"/>
            <w:rFonts w:ascii="Cambria Math" w:hAnsi="Cambria Math"/>
            <w:sz w:val="24"/>
          </w:rPr>
          <m:t>=</m:t>
        </m:r>
        <m:f>
          <m:f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  <w:lang w:val="en-US"/>
              </w:rPr>
            </m:ctrlPr>
          </m:fPr>
          <m:num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5π</m:t>
            </m:r>
          </m:num>
          <m:den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3</m:t>
            </m:r>
          </m:den>
        </m:f>
        <m:sSup>
          <m:sSupPr>
            <m:ctrlPr>
              <w:rPr>
                <w:rStyle w:val="a5"/>
                <w:rFonts w:ascii="Cambria Math" w:hAnsi="Cambria Math"/>
                <w:b w:val="0"/>
                <w:bCs w:val="0"/>
                <w:i w:val="0"/>
                <w:iCs w:val="0"/>
                <w:sz w:val="24"/>
              </w:rPr>
            </m:ctrlPr>
          </m:sSupPr>
          <m:e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10</m:t>
            </m:r>
          </m:e>
          <m:sup>
            <m:r>
              <m:rPr>
                <m:sty m:val="bi"/>
              </m:rPr>
              <w:rPr>
                <w:rStyle w:val="a5"/>
                <w:rFonts w:ascii="Cambria Math" w:hAnsi="Cambria Math"/>
                <w:sz w:val="24"/>
              </w:rPr>
              <m:t>-4</m:t>
            </m:r>
          </m:sup>
        </m:sSup>
        <m:r>
          <m:rPr>
            <m:sty m:val="bi"/>
          </m:rPr>
          <w:rPr>
            <w:rStyle w:val="a5"/>
            <w:rFonts w:ascii="Cambria Math" w:hAnsi="Cambria Math"/>
            <w:sz w:val="24"/>
          </w:rPr>
          <m:t>s</m:t>
        </m:r>
      </m:oMath>
      <w:r w:rsidR="007105F7" w:rsidRPr="007105F7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 xml:space="preserve"> </w:t>
      </w:r>
      <w:r w:rsidR="007105F7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>η χρονική διάρκεια της κρούσης.</w:t>
      </w:r>
    </w:p>
    <w:p w:rsidR="007105F7" w:rsidRDefault="007105F7" w:rsidP="00EA29F0">
      <w:pPr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</w:pPr>
      <w:r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 xml:space="preserve">Για τη συνισταμένη των δυνάμεων που ασκούνται στη μάζα </w:t>
      </w:r>
      <w:r>
        <w:rPr>
          <w:rStyle w:val="a5"/>
          <w:rFonts w:eastAsiaTheme="minorEastAsia"/>
          <w:b w:val="0"/>
          <w:bCs w:val="0"/>
          <w:i w:val="0"/>
          <w:iCs w:val="0"/>
          <w:noProof/>
          <w:sz w:val="24"/>
          <w:lang w:val="en-US"/>
        </w:rPr>
        <w:t>m</w:t>
      </w:r>
      <w:r w:rsidRPr="007105F7">
        <w:rPr>
          <w:rStyle w:val="a5"/>
          <w:rFonts w:eastAsiaTheme="minorEastAsia"/>
          <w:b w:val="0"/>
          <w:bCs w:val="0"/>
          <w:i w:val="0"/>
          <w:iCs w:val="0"/>
          <w:noProof/>
          <w:sz w:val="24"/>
          <w:vertAlign w:val="subscript"/>
        </w:rPr>
        <w:t>2</w:t>
      </w:r>
      <w:r w:rsidRPr="007105F7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>,</w:t>
      </w:r>
      <w:r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 xml:space="preserve"> στη διάρκεια της κρούσης</w:t>
      </w:r>
      <w:r w:rsidRPr="007105F7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>,</w:t>
      </w:r>
      <w:r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>έχουμε : Σ</w:t>
      </w:r>
      <w:r>
        <w:rPr>
          <w:rStyle w:val="a5"/>
          <w:rFonts w:eastAsiaTheme="minorEastAsia"/>
          <w:b w:val="0"/>
          <w:bCs w:val="0"/>
          <w:i w:val="0"/>
          <w:iCs w:val="0"/>
          <w:noProof/>
          <w:sz w:val="24"/>
          <w:lang w:val="en-US"/>
        </w:rPr>
        <w:t>F</w:t>
      </w:r>
      <w:r w:rsidRPr="007105F7">
        <w:rPr>
          <w:rStyle w:val="a5"/>
          <w:rFonts w:eastAsiaTheme="minorEastAsia"/>
          <w:b w:val="0"/>
          <w:bCs w:val="0"/>
          <w:i w:val="0"/>
          <w:iCs w:val="0"/>
          <w:noProof/>
          <w:sz w:val="24"/>
          <w:vertAlign w:val="subscript"/>
        </w:rPr>
        <w:t>2</w:t>
      </w:r>
      <w:r w:rsidRPr="007105F7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>=</w:t>
      </w:r>
      <m:oMath>
        <m:f>
          <m:fPr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noProof/>
                <w:sz w:val="24"/>
              </w:rPr>
            </m:ctrlPr>
          </m:fPr>
          <m:num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noProof/>
                <w:sz w:val="24"/>
              </w:rPr>
              <m:t>Δ</m:t>
            </m:r>
            <m:sSub>
              <m:sSubPr>
                <m:ctrlPr>
                  <w:rPr>
                    <w:rStyle w:val="a5"/>
                    <w:rFonts w:ascii="Cambria Math" w:eastAsiaTheme="minorEastAsia" w:hAnsi="Cambria Math"/>
                    <w:b w:val="0"/>
                    <w:bCs w:val="0"/>
                    <w:i w:val="0"/>
                    <w:iCs w:val="0"/>
                    <w:noProof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5"/>
                    <w:rFonts w:ascii="Cambria Math" w:eastAsiaTheme="minorEastAsia" w:hAnsi="Cambria Math"/>
                    <w:noProof/>
                    <w:sz w:val="24"/>
                    <w:lang w:val="en-US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Style w:val="a5"/>
                    <w:rFonts w:ascii="Cambria Math" w:eastAsiaTheme="minorEastAsia" w:hAnsi="Cambria Math"/>
                    <w:noProof/>
                    <w:sz w:val="24"/>
                  </w:rPr>
                  <m:t>2</m:t>
                </m:r>
              </m:sub>
            </m:sSub>
          </m:num>
          <m:den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noProof/>
                <w:sz w:val="24"/>
              </w:rPr>
              <m:t>Δ</m:t>
            </m:r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noProof/>
                <w:sz w:val="24"/>
                <w:lang w:val="en-US"/>
              </w:rPr>
              <m:t>t</m:t>
            </m:r>
          </m:den>
        </m:f>
        <m:r>
          <m:rPr>
            <m:sty m:val="bi"/>
          </m:rPr>
          <w:rPr>
            <w:rStyle w:val="a5"/>
            <w:rFonts w:ascii="Cambria Math" w:eastAsiaTheme="minorEastAsia" w:hAnsi="Cambria Math"/>
            <w:noProof/>
            <w:sz w:val="24"/>
          </w:rPr>
          <m:t>=</m:t>
        </m:r>
        <m:f>
          <m:fPr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noProof/>
                <w:sz w:val="24"/>
              </w:rPr>
            </m:ctrlPr>
          </m:fPr>
          <m:num>
            <m:sSub>
              <m:sSubPr>
                <m:ctrlPr>
                  <w:rPr>
                    <w:rStyle w:val="a5"/>
                    <w:rFonts w:ascii="Cambria Math" w:eastAsiaTheme="minorEastAsia" w:hAnsi="Cambria Math"/>
                    <w:b w:val="0"/>
                    <w:bCs w:val="0"/>
                    <w:i w:val="0"/>
                    <w:iCs w:val="0"/>
                    <w:noProof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5"/>
                    <w:rFonts w:ascii="Cambria Math" w:eastAsiaTheme="minorEastAsia" w:hAnsi="Cambria Math"/>
                    <w:noProof/>
                    <w:sz w:val="24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Style w:val="a5"/>
                    <w:rFonts w:ascii="Cambria Math" w:eastAsiaTheme="minorEastAsia" w:hAnsi="Cambria Math"/>
                    <w:noProof/>
                    <w:sz w:val="24"/>
                  </w:rPr>
                  <m:t>2</m:t>
                </m:r>
                <m:sSub>
                  <m:sSubPr>
                    <m:ctrlPr>
                      <w:rPr>
                        <w:rStyle w:val="a5"/>
                        <w:rFonts w:ascii="Cambria Math" w:eastAsiaTheme="minorEastAsia" w:hAnsi="Cambria Math"/>
                        <w:b w:val="0"/>
                        <w:bCs w:val="0"/>
                        <w:i w:val="0"/>
                        <w:iCs w:val="0"/>
                        <w:noProof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a5"/>
                        <w:rFonts w:ascii="Cambria Math" w:eastAsiaTheme="minorEastAsia" w:hAnsi="Cambria Math"/>
                        <w:noProof/>
                        <w:sz w:val="24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a5"/>
                        <w:rFonts w:ascii="Cambria Math" w:eastAsiaTheme="minorEastAsia" w:hAnsi="Cambria Math"/>
                        <w:noProof/>
                        <w:sz w:val="24"/>
                      </w:rPr>
                      <m:t>2</m:t>
                    </m:r>
                  </m:sub>
                </m:sSub>
              </m:sub>
            </m:sSub>
          </m:num>
          <m:den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noProof/>
                <w:sz w:val="24"/>
              </w:rPr>
              <m:t>t</m:t>
            </m:r>
          </m:den>
        </m:f>
      </m:oMath>
      <w:r w:rsidRPr="007105F7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>=</w:t>
      </w:r>
      <m:oMath>
        <m:f>
          <m:fPr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noProof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0,16</m:t>
            </m:r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∙5</m:t>
            </m:r>
          </m:num>
          <m:den>
            <m:f>
              <m:fPr>
                <m:ctrlPr>
                  <w:rPr>
                    <w:rStyle w:val="a5"/>
                    <w:rFonts w:ascii="Cambria Math" w:hAnsi="Cambria Math"/>
                    <w:b w:val="0"/>
                    <w:bCs w:val="0"/>
                    <w:i w:val="0"/>
                    <w:iCs w:val="0"/>
                    <w:sz w:val="24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sz w:val="24"/>
                  </w:rPr>
                  <m:t>5π</m:t>
                </m:r>
              </m:num>
              <m:den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sz w:val="24"/>
                  </w:rPr>
                  <m:t>3</m:t>
                </m:r>
              </m:den>
            </m:f>
            <m:sSup>
              <m:sSupPr>
                <m:ctrlPr>
                  <w:rPr>
                    <w:rStyle w:val="a5"/>
                    <w:rFonts w:ascii="Cambria Math" w:hAnsi="Cambria Math"/>
                    <w:b w:val="0"/>
                    <w:bCs w:val="0"/>
                    <w:i w:val="0"/>
                    <w:iCs w:val="0"/>
                    <w:sz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sz w:val="24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Style w:val="a5"/>
                    <w:rFonts w:ascii="Cambria Math" w:hAnsi="Cambria Math"/>
                    <w:sz w:val="24"/>
                  </w:rPr>
                  <m:t>-4</m:t>
                </m:r>
              </m:sup>
            </m:sSup>
          </m:den>
        </m:f>
        <m:r>
          <m:rPr>
            <m:sty m:val="bi"/>
          </m:rPr>
          <w:rPr>
            <w:rStyle w:val="a5"/>
            <w:rFonts w:ascii="Cambria Math" w:eastAsiaTheme="minorEastAsia" w:hAnsi="Cambria Math"/>
            <w:noProof/>
            <w:sz w:val="24"/>
          </w:rPr>
          <m:t>=</m:t>
        </m:r>
        <m:f>
          <m:fPr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noProof/>
                <w:sz w:val="24"/>
              </w:rPr>
            </m:ctrlPr>
          </m:fPr>
          <m:num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noProof/>
                <w:sz w:val="24"/>
              </w:rPr>
              <m:t>0,48</m:t>
            </m:r>
          </m:num>
          <m:den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noProof/>
                <w:sz w:val="24"/>
              </w:rPr>
              <m:t>π</m:t>
            </m:r>
          </m:den>
        </m:f>
        <m:sSup>
          <m:sSupPr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noProof/>
                <w:sz w:val="24"/>
              </w:rPr>
            </m:ctrlPr>
          </m:sSupPr>
          <m:e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noProof/>
                <w:sz w:val="24"/>
              </w:rPr>
              <m:t>10</m:t>
            </m:r>
          </m:e>
          <m:sup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noProof/>
                <w:sz w:val="24"/>
              </w:rPr>
              <m:t>4</m:t>
            </m:r>
          </m:sup>
        </m:sSup>
        <m:r>
          <m:rPr>
            <m:sty m:val="bi"/>
          </m:rPr>
          <w:rPr>
            <w:rStyle w:val="a5"/>
            <w:rFonts w:ascii="Cambria Math" w:eastAsiaTheme="minorEastAsia" w:hAnsi="Cambria Math"/>
            <w:noProof/>
            <w:sz w:val="24"/>
          </w:rPr>
          <m:t>N=</m:t>
        </m:r>
        <m:f>
          <m:fPr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noProof/>
                <w:sz w:val="24"/>
              </w:rPr>
            </m:ctrlPr>
          </m:fPr>
          <m:num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noProof/>
                <w:sz w:val="24"/>
              </w:rPr>
              <m:t>4800</m:t>
            </m:r>
          </m:num>
          <m:den>
            <m:r>
              <m:rPr>
                <m:sty m:val="bi"/>
              </m:rPr>
              <w:rPr>
                <w:rStyle w:val="a5"/>
                <w:rFonts w:ascii="Cambria Math" w:eastAsiaTheme="minorEastAsia" w:hAnsi="Cambria Math"/>
                <w:noProof/>
                <w:sz w:val="24"/>
              </w:rPr>
              <m:t>π</m:t>
            </m:r>
          </m:den>
        </m:f>
      </m:oMath>
      <w:r w:rsid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  <w:lang w:val="en-US"/>
        </w:rPr>
        <w:t>N</w:t>
      </w:r>
      <w:r w:rsidR="007B3FE1" w:rsidRP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>=1528</w:t>
      </w:r>
      <w:r w:rsid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  <w:lang w:val="en-US"/>
        </w:rPr>
        <w:t>N</w:t>
      </w:r>
      <w:r w:rsidR="007B3FE1" w:rsidRP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 xml:space="preserve">.  </w:t>
      </w:r>
      <w:r w:rsid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 xml:space="preserve">Όμως επειδή το σώμα </w:t>
      </w:r>
      <w:r w:rsid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  <w:lang w:val="en-US"/>
        </w:rPr>
        <w:t>m</w:t>
      </w:r>
      <w:r w:rsidR="007B3FE1" w:rsidRP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  <w:vertAlign w:val="subscript"/>
        </w:rPr>
        <w:t>2</w:t>
      </w:r>
      <w:r w:rsidR="007B3FE1" w:rsidRP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 xml:space="preserve"> </w:t>
      </w:r>
      <w:r w:rsid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 xml:space="preserve">βρισκεται στη θέση ισορροπίας του θα είναι </w:t>
      </w:r>
      <w:r w:rsid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  <w:lang w:val="en-US"/>
        </w:rPr>
        <w:t>F</w:t>
      </w:r>
      <w:r w:rsid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  <w:vertAlign w:val="subscript"/>
        </w:rPr>
        <w:t>ελατ.</w:t>
      </w:r>
      <w:r w:rsid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>=</w:t>
      </w:r>
      <w:r w:rsid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  <w:lang w:val="en-US"/>
        </w:rPr>
        <w:t>m</w:t>
      </w:r>
      <w:r w:rsidR="007B3FE1" w:rsidRP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  <w:vertAlign w:val="subscript"/>
        </w:rPr>
        <w:t>2</w:t>
      </w:r>
      <w:r w:rsid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  <w:lang w:val="en-US"/>
        </w:rPr>
        <w:t>g</w:t>
      </w:r>
      <w:r w:rsidR="007B3FE1" w:rsidRP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 xml:space="preserve"> </w:t>
      </w:r>
      <w:r w:rsid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 xml:space="preserve">άρα η μέση δύναμη είναι </w:t>
      </w:r>
      <m:oMath>
        <m:acc>
          <m:accPr>
            <m:chr m:val="̅"/>
            <m:ctrlPr>
              <w:rPr>
                <w:rStyle w:val="a5"/>
                <w:rFonts w:ascii="Cambria Math" w:eastAsiaTheme="minorEastAsia" w:hAnsi="Cambria Math"/>
                <w:b w:val="0"/>
                <w:bCs w:val="0"/>
                <w:i w:val="0"/>
                <w:iCs w:val="0"/>
                <w:noProof/>
                <w:sz w:val="24"/>
              </w:rPr>
            </m:ctrlPr>
          </m:accPr>
          <m:e>
            <m:sSub>
              <m:sSubPr>
                <m:ctrlPr>
                  <w:rPr>
                    <w:rStyle w:val="a5"/>
                    <w:rFonts w:ascii="Cambria Math" w:eastAsiaTheme="minorEastAsia" w:hAnsi="Cambria Math"/>
                    <w:b w:val="0"/>
                    <w:bCs w:val="0"/>
                    <w:i w:val="0"/>
                    <w:iCs w:val="0"/>
                    <w:noProof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5"/>
                    <w:rFonts w:ascii="Cambria Math" w:eastAsiaTheme="minorEastAsia" w:hAnsi="Cambria Math"/>
                    <w:noProof/>
                    <w:sz w:val="24"/>
                    <w:lang w:val="en-US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Style w:val="a5"/>
                    <w:rFonts w:ascii="Cambria Math" w:eastAsiaTheme="minorEastAsia" w:hAnsi="Cambria Math"/>
                    <w:noProof/>
                    <w:sz w:val="24"/>
                  </w:rPr>
                  <m:t>2</m:t>
                </m:r>
              </m:sub>
            </m:sSub>
          </m:e>
        </m:acc>
      </m:oMath>
      <w:r w:rsidR="007B3FE1" w:rsidRP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>=1528</w:t>
      </w:r>
      <w:r w:rsid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  <w:lang w:val="en-US"/>
        </w:rPr>
        <w:t>N</w:t>
      </w:r>
      <w:r w:rsidR="007B3FE1" w:rsidRP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 xml:space="preserve">  </w:t>
      </w:r>
      <w:r w:rsid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 xml:space="preserve">δηλαδή  1528/1,6=955 φορές το βάρος του.!! </w:t>
      </w:r>
    </w:p>
    <w:p w:rsidR="007B3FE1" w:rsidRPr="007B3FE1" w:rsidRDefault="007B3FE1" w:rsidP="00EA29F0">
      <w:pPr>
        <w:rPr>
          <w:rStyle w:val="a5"/>
          <w:b w:val="0"/>
          <w:sz w:val="24"/>
          <w:vertAlign w:val="subscript"/>
        </w:rPr>
      </w:pPr>
      <w:r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>Κορκίζογλου Πρόδρομος   7</w:t>
      </w:r>
      <w:r w:rsidRPr="007B3FE1">
        <w:rPr>
          <w:rStyle w:val="a5"/>
          <w:rFonts w:eastAsiaTheme="minorEastAsia"/>
          <w:b w:val="0"/>
          <w:bCs w:val="0"/>
          <w:i w:val="0"/>
          <w:iCs w:val="0"/>
          <w:noProof/>
          <w:sz w:val="24"/>
          <w:vertAlign w:val="superscript"/>
        </w:rPr>
        <w:t>ο</w:t>
      </w:r>
      <w:r>
        <w:rPr>
          <w:rStyle w:val="a5"/>
          <w:rFonts w:eastAsiaTheme="minorEastAsia"/>
          <w:b w:val="0"/>
          <w:bCs w:val="0"/>
          <w:i w:val="0"/>
          <w:iCs w:val="0"/>
          <w:noProof/>
          <w:sz w:val="24"/>
        </w:rPr>
        <w:t xml:space="preserve"> Γ.Ε.Λ. Ν. Σμύρνης          </w:t>
      </w:r>
      <w:r w:rsidRPr="007B3FE1">
        <w:rPr>
          <w:rStyle w:val="a5"/>
          <w:rFonts w:eastAsiaTheme="minorEastAsia"/>
          <w:b w:val="0"/>
          <w:bCs w:val="0"/>
          <w:i w:val="0"/>
          <w:iCs w:val="0"/>
          <w:noProof/>
          <w:color w:val="0070C0"/>
          <w:sz w:val="24"/>
          <w:lang w:val="en-US"/>
        </w:rPr>
        <w:t>prodkork</w:t>
      </w:r>
      <w:r w:rsidRPr="007B3FE1">
        <w:rPr>
          <w:rStyle w:val="a5"/>
          <w:rFonts w:eastAsiaTheme="minorEastAsia"/>
          <w:b w:val="0"/>
          <w:bCs w:val="0"/>
          <w:i w:val="0"/>
          <w:iCs w:val="0"/>
          <w:noProof/>
          <w:color w:val="0070C0"/>
          <w:sz w:val="24"/>
        </w:rPr>
        <w:t>@</w:t>
      </w:r>
      <w:r w:rsidRPr="007B3FE1">
        <w:rPr>
          <w:rStyle w:val="a5"/>
          <w:rFonts w:eastAsiaTheme="minorEastAsia"/>
          <w:b w:val="0"/>
          <w:bCs w:val="0"/>
          <w:i w:val="0"/>
          <w:iCs w:val="0"/>
          <w:noProof/>
          <w:color w:val="0070C0"/>
          <w:sz w:val="24"/>
          <w:lang w:val="en-US"/>
        </w:rPr>
        <w:t>hotmail</w:t>
      </w:r>
      <w:r w:rsidRPr="007B3FE1">
        <w:rPr>
          <w:rStyle w:val="a5"/>
          <w:rFonts w:eastAsiaTheme="minorEastAsia"/>
          <w:b w:val="0"/>
          <w:bCs w:val="0"/>
          <w:i w:val="0"/>
          <w:iCs w:val="0"/>
          <w:noProof/>
          <w:color w:val="0070C0"/>
          <w:sz w:val="24"/>
        </w:rPr>
        <w:t>.</w:t>
      </w:r>
      <w:r w:rsidRPr="007B3FE1">
        <w:rPr>
          <w:rStyle w:val="a5"/>
          <w:rFonts w:eastAsiaTheme="minorEastAsia"/>
          <w:b w:val="0"/>
          <w:bCs w:val="0"/>
          <w:i w:val="0"/>
          <w:iCs w:val="0"/>
          <w:noProof/>
          <w:color w:val="0070C0"/>
          <w:sz w:val="24"/>
          <w:lang w:val="en-US"/>
        </w:rPr>
        <w:t>com</w:t>
      </w:r>
    </w:p>
    <w:sectPr w:rsidR="007B3FE1" w:rsidRPr="007B3FE1" w:rsidSect="006767CA">
      <w:pgSz w:w="11906" w:h="16838"/>
      <w:pgMar w:top="709" w:right="991" w:bottom="28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35040"/>
    <w:multiLevelType w:val="hybridMultilevel"/>
    <w:tmpl w:val="77B27182"/>
    <w:lvl w:ilvl="0" w:tplc="0F9C23E6">
      <w:start w:val="1"/>
      <w:numFmt w:val="decimal"/>
      <w:lvlText w:val="%1."/>
      <w:lvlJc w:val="left"/>
      <w:pPr>
        <w:ind w:left="153" w:hanging="360"/>
      </w:pPr>
      <w:rPr>
        <w:rFonts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873" w:hanging="360"/>
      </w:pPr>
    </w:lvl>
    <w:lvl w:ilvl="2" w:tplc="0408001B" w:tentative="1">
      <w:start w:val="1"/>
      <w:numFmt w:val="lowerRoman"/>
      <w:lvlText w:val="%3."/>
      <w:lvlJc w:val="right"/>
      <w:pPr>
        <w:ind w:left="1593" w:hanging="180"/>
      </w:pPr>
    </w:lvl>
    <w:lvl w:ilvl="3" w:tplc="0408000F" w:tentative="1">
      <w:start w:val="1"/>
      <w:numFmt w:val="decimal"/>
      <w:lvlText w:val="%4."/>
      <w:lvlJc w:val="left"/>
      <w:pPr>
        <w:ind w:left="2313" w:hanging="360"/>
      </w:pPr>
    </w:lvl>
    <w:lvl w:ilvl="4" w:tplc="04080019" w:tentative="1">
      <w:start w:val="1"/>
      <w:numFmt w:val="lowerLetter"/>
      <w:lvlText w:val="%5."/>
      <w:lvlJc w:val="left"/>
      <w:pPr>
        <w:ind w:left="3033" w:hanging="360"/>
      </w:pPr>
    </w:lvl>
    <w:lvl w:ilvl="5" w:tplc="0408001B" w:tentative="1">
      <w:start w:val="1"/>
      <w:numFmt w:val="lowerRoman"/>
      <w:lvlText w:val="%6."/>
      <w:lvlJc w:val="right"/>
      <w:pPr>
        <w:ind w:left="3753" w:hanging="180"/>
      </w:pPr>
    </w:lvl>
    <w:lvl w:ilvl="6" w:tplc="0408000F" w:tentative="1">
      <w:start w:val="1"/>
      <w:numFmt w:val="decimal"/>
      <w:lvlText w:val="%7."/>
      <w:lvlJc w:val="left"/>
      <w:pPr>
        <w:ind w:left="4473" w:hanging="360"/>
      </w:pPr>
    </w:lvl>
    <w:lvl w:ilvl="7" w:tplc="04080019" w:tentative="1">
      <w:start w:val="1"/>
      <w:numFmt w:val="lowerLetter"/>
      <w:lvlText w:val="%8."/>
      <w:lvlJc w:val="left"/>
      <w:pPr>
        <w:ind w:left="5193" w:hanging="360"/>
      </w:pPr>
    </w:lvl>
    <w:lvl w:ilvl="8" w:tplc="0408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272439C5"/>
    <w:multiLevelType w:val="hybridMultilevel"/>
    <w:tmpl w:val="05CA95B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F35A66"/>
    <w:multiLevelType w:val="hybridMultilevel"/>
    <w:tmpl w:val="E566F6FC"/>
    <w:lvl w:ilvl="0" w:tplc="E5D0EC2C">
      <w:start w:val="1"/>
      <w:numFmt w:val="decimal"/>
      <w:lvlText w:val="%1)"/>
      <w:lvlJc w:val="left"/>
      <w:pPr>
        <w:ind w:left="153" w:hanging="360"/>
      </w:pPr>
      <w:rPr>
        <w:rFonts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873" w:hanging="360"/>
      </w:pPr>
    </w:lvl>
    <w:lvl w:ilvl="2" w:tplc="0408001B" w:tentative="1">
      <w:start w:val="1"/>
      <w:numFmt w:val="lowerRoman"/>
      <w:lvlText w:val="%3."/>
      <w:lvlJc w:val="right"/>
      <w:pPr>
        <w:ind w:left="1593" w:hanging="180"/>
      </w:pPr>
    </w:lvl>
    <w:lvl w:ilvl="3" w:tplc="0408000F" w:tentative="1">
      <w:start w:val="1"/>
      <w:numFmt w:val="decimal"/>
      <w:lvlText w:val="%4."/>
      <w:lvlJc w:val="left"/>
      <w:pPr>
        <w:ind w:left="2313" w:hanging="360"/>
      </w:pPr>
    </w:lvl>
    <w:lvl w:ilvl="4" w:tplc="04080019" w:tentative="1">
      <w:start w:val="1"/>
      <w:numFmt w:val="lowerLetter"/>
      <w:lvlText w:val="%5."/>
      <w:lvlJc w:val="left"/>
      <w:pPr>
        <w:ind w:left="3033" w:hanging="360"/>
      </w:pPr>
    </w:lvl>
    <w:lvl w:ilvl="5" w:tplc="0408001B" w:tentative="1">
      <w:start w:val="1"/>
      <w:numFmt w:val="lowerRoman"/>
      <w:lvlText w:val="%6."/>
      <w:lvlJc w:val="right"/>
      <w:pPr>
        <w:ind w:left="3753" w:hanging="180"/>
      </w:pPr>
    </w:lvl>
    <w:lvl w:ilvl="6" w:tplc="0408000F" w:tentative="1">
      <w:start w:val="1"/>
      <w:numFmt w:val="decimal"/>
      <w:lvlText w:val="%7."/>
      <w:lvlJc w:val="left"/>
      <w:pPr>
        <w:ind w:left="4473" w:hanging="360"/>
      </w:pPr>
    </w:lvl>
    <w:lvl w:ilvl="7" w:tplc="04080019" w:tentative="1">
      <w:start w:val="1"/>
      <w:numFmt w:val="lowerLetter"/>
      <w:lvlText w:val="%8."/>
      <w:lvlJc w:val="left"/>
      <w:pPr>
        <w:ind w:left="5193" w:hanging="360"/>
      </w:pPr>
    </w:lvl>
    <w:lvl w:ilvl="8" w:tplc="0408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3C8628A0"/>
    <w:multiLevelType w:val="hybridMultilevel"/>
    <w:tmpl w:val="285478A2"/>
    <w:lvl w:ilvl="0" w:tplc="2D6ABFA2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44E54110"/>
    <w:multiLevelType w:val="hybridMultilevel"/>
    <w:tmpl w:val="72163F4A"/>
    <w:lvl w:ilvl="0" w:tplc="64A6A91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D6E31"/>
    <w:rsid w:val="0000670D"/>
    <w:rsid w:val="00011D26"/>
    <w:rsid w:val="00066116"/>
    <w:rsid w:val="000A463A"/>
    <w:rsid w:val="000F621D"/>
    <w:rsid w:val="0012082E"/>
    <w:rsid w:val="00130297"/>
    <w:rsid w:val="001B1A70"/>
    <w:rsid w:val="001F1E6C"/>
    <w:rsid w:val="002313DA"/>
    <w:rsid w:val="002C12BF"/>
    <w:rsid w:val="002F2C85"/>
    <w:rsid w:val="002F36A4"/>
    <w:rsid w:val="00306E2E"/>
    <w:rsid w:val="0031177D"/>
    <w:rsid w:val="00327E9C"/>
    <w:rsid w:val="003D6E31"/>
    <w:rsid w:val="004311DA"/>
    <w:rsid w:val="00454EC8"/>
    <w:rsid w:val="00463CF0"/>
    <w:rsid w:val="004B142C"/>
    <w:rsid w:val="0059392F"/>
    <w:rsid w:val="005A14F4"/>
    <w:rsid w:val="005B3F7A"/>
    <w:rsid w:val="00612DC1"/>
    <w:rsid w:val="00613100"/>
    <w:rsid w:val="006767CA"/>
    <w:rsid w:val="007105F7"/>
    <w:rsid w:val="00716889"/>
    <w:rsid w:val="00765150"/>
    <w:rsid w:val="00786C1F"/>
    <w:rsid w:val="007B3FE1"/>
    <w:rsid w:val="007C14B5"/>
    <w:rsid w:val="0083640D"/>
    <w:rsid w:val="0089162D"/>
    <w:rsid w:val="00932557"/>
    <w:rsid w:val="009C200D"/>
    <w:rsid w:val="00A37426"/>
    <w:rsid w:val="00A63C5B"/>
    <w:rsid w:val="00AF4BDA"/>
    <w:rsid w:val="00B44AD7"/>
    <w:rsid w:val="00B83438"/>
    <w:rsid w:val="00B9675F"/>
    <w:rsid w:val="00C157FB"/>
    <w:rsid w:val="00C376F6"/>
    <w:rsid w:val="00CF01A8"/>
    <w:rsid w:val="00D1306F"/>
    <w:rsid w:val="00D727C9"/>
    <w:rsid w:val="00E45D72"/>
    <w:rsid w:val="00EA29F0"/>
    <w:rsid w:val="00EC4138"/>
    <w:rsid w:val="00FB4785"/>
    <w:rsid w:val="00FC6EFF"/>
    <w:rsid w:val="00FD3132"/>
    <w:rsid w:val="00FE4DB1"/>
    <w:rsid w:val="00FF2901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E3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F621D"/>
    <w:rPr>
      <w:color w:val="808080"/>
    </w:rPr>
  </w:style>
  <w:style w:type="character" w:styleId="a5">
    <w:name w:val="Book Title"/>
    <w:basedOn w:val="a0"/>
    <w:uiPriority w:val="33"/>
    <w:qFormat/>
    <w:rsid w:val="007C14B5"/>
    <w:rPr>
      <w:b/>
      <w:bCs/>
      <w:i/>
      <w:iCs/>
      <w:spacing w:val="5"/>
    </w:rPr>
  </w:style>
  <w:style w:type="paragraph" w:styleId="a6">
    <w:name w:val="Balloon Text"/>
    <w:basedOn w:val="a"/>
    <w:link w:val="Char"/>
    <w:uiPriority w:val="99"/>
    <w:semiHidden/>
    <w:unhideWhenUsed/>
    <w:rsid w:val="00D72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D72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9E7E3-05A2-404B-B4E5-12A71CAC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1056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Πρόδρομος Κορκίζογλου</dc:creator>
  <cp:lastModifiedBy>pc-Laptop</cp:lastModifiedBy>
  <cp:revision>2</cp:revision>
  <dcterms:created xsi:type="dcterms:W3CDTF">2013-12-19T11:49:00Z</dcterms:created>
  <dcterms:modified xsi:type="dcterms:W3CDTF">2013-12-19T11:49:00Z</dcterms:modified>
</cp:coreProperties>
</file>