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011" w:rsidRDefault="008A7011" w:rsidP="008A7011">
      <w:pPr>
        <w:pStyle w:val="10"/>
      </w:pPr>
      <w:r w:rsidRPr="008A7011">
        <w:t>Σύνθεση ταλαντώσεων σε κύμα</w:t>
      </w:r>
      <w:r>
        <w:t>.</w:t>
      </w:r>
    </w:p>
    <w:p w:rsidR="008A7011" w:rsidRDefault="008A7011" w:rsidP="008A7011">
      <w:r>
        <w:t>Δύο όμοια ελαστικά αβαρή</w:t>
      </w:r>
      <w:r w:rsidR="009F5E70" w:rsidRPr="009F5E70">
        <w:t xml:space="preserve"> </w:t>
      </w:r>
      <w:r w:rsidR="009F5E70">
        <w:t>τεντωμένα</w:t>
      </w:r>
      <w:r>
        <w:t xml:space="preserve"> σκοινιά μεγάλου μήκους ισορροπούν οριζόντια προς το έδαφος και είναι συγκολλημένα σε ένα σημείο τους Ο ώστε να σχηματίζουν μεταξύ τους ορθή γωνία όπως βλέπουμε στην κάτοψη του παρακάτω σχήματος</w:t>
      </w:r>
    </w:p>
    <w:p w:rsidR="008A7011" w:rsidRDefault="00BA0250" w:rsidP="00BA0250">
      <w:pPr>
        <w:jc w:val="center"/>
      </w:pPr>
      <w:r w:rsidRPr="00BA0250">
        <w:rPr>
          <w:noProof/>
          <w:lang w:eastAsia="el-GR"/>
        </w:rPr>
        <w:drawing>
          <wp:inline distT="0" distB="0" distL="0" distR="0">
            <wp:extent cx="1403350" cy="1256030"/>
            <wp:effectExtent l="19050" t="0" r="6350" b="0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25603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0250" w:rsidRDefault="00BA0250" w:rsidP="00BA0250">
      <w:pPr>
        <w:jc w:val="center"/>
      </w:pPr>
      <w:r>
        <w:t>κάτοψη</w:t>
      </w:r>
    </w:p>
    <w:p w:rsidR="008A7011" w:rsidRPr="006C417B" w:rsidRDefault="008A7011" w:rsidP="008A7011">
      <w:pPr>
        <w:tabs>
          <w:tab w:val="left" w:pos="1740"/>
          <w:tab w:val="center" w:pos="4153"/>
        </w:tabs>
      </w:pPr>
      <w:r>
        <w:t>Τα  ελαστικά σκοινιά συμπεριφέρονται σαν ελαστικές χορδές όπου μπορούν να διαδοθούν αρμονικά κύματα χωρίς απώλειες ενέργειας με σταθερή ταχύτητα.</w:t>
      </w:r>
      <w:r w:rsidR="00962A1E">
        <w:t xml:space="preserve"> </w:t>
      </w:r>
      <w:r>
        <w:t xml:space="preserve">Στα δύο ελεύθερα άκρα των σκοινιών στα σημεία Α και Β </w:t>
      </w:r>
      <w:r w:rsidRPr="00D35777">
        <w:t>,</w:t>
      </w:r>
      <w:r>
        <w:t xml:space="preserve"> την στιγμή </w:t>
      </w:r>
      <w:r>
        <w:rPr>
          <w:lang w:val="en-US"/>
        </w:rPr>
        <w:t>t</w:t>
      </w:r>
      <w:r w:rsidRPr="00D35777">
        <w:t xml:space="preserve">=0, </w:t>
      </w:r>
      <w:r>
        <w:t>που απέχουν από το σημείο Ο ίσες αποστάσεις ΟΑ=ΟΒ=1</w:t>
      </w:r>
      <w:r>
        <w:rPr>
          <w:lang w:val="en-US"/>
        </w:rPr>
        <w:t>m</w:t>
      </w:r>
      <w:r w:rsidRPr="003A397F">
        <w:t xml:space="preserve">  </w:t>
      </w:r>
      <w:r>
        <w:t>εφαρμόζουμε ταλαντωτές έτσι ώστε τα σημεία Α και Β να εκτελούν εξαναγκασμένη ταλάντωση της μορφής ψ</w:t>
      </w:r>
      <w:r w:rsidRPr="00C50B37">
        <w:rPr>
          <w:vertAlign w:val="subscript"/>
        </w:rPr>
        <w:t>Α</w:t>
      </w:r>
      <w:r>
        <w:t>=0,02ημ10π</w:t>
      </w:r>
      <w:r>
        <w:rPr>
          <w:lang w:val="en-US"/>
        </w:rPr>
        <w:t>t</w:t>
      </w:r>
      <w:r w:rsidRPr="003A397F">
        <w:t xml:space="preserve"> </w:t>
      </w:r>
      <w:r>
        <w:t>(</w:t>
      </w:r>
      <w:r>
        <w:rPr>
          <w:lang w:val="en-US"/>
        </w:rPr>
        <w:t>SI</w:t>
      </w:r>
      <w:r w:rsidRPr="003A397F">
        <w:t>)</w:t>
      </w:r>
      <w:r>
        <w:t xml:space="preserve"> με θετική φορά προς τα  πάνω </w:t>
      </w:r>
      <w:r w:rsidRPr="003A397F">
        <w:t xml:space="preserve"> </w:t>
      </w:r>
      <w:r>
        <w:t>στο κατακόρυφο επίπεδο ενώ το σημείο Β Ζ</w:t>
      </w:r>
      <w:r w:rsidRPr="00C50B37">
        <w:rPr>
          <w:vertAlign w:val="subscript"/>
          <w:lang w:val="en-US"/>
        </w:rPr>
        <w:t>B</w:t>
      </w:r>
      <w:r w:rsidRPr="003A397F">
        <w:t>=0,02</w:t>
      </w:r>
      <w:r>
        <w:t>ημ10π</w:t>
      </w:r>
      <w:r>
        <w:rPr>
          <w:lang w:val="en-US"/>
        </w:rPr>
        <w:t>t</w:t>
      </w:r>
      <w:r w:rsidRPr="003A397F">
        <w:t xml:space="preserve"> (</w:t>
      </w:r>
      <w:r>
        <w:rPr>
          <w:lang w:val="en-US"/>
        </w:rPr>
        <w:t>SI</w:t>
      </w:r>
      <w:r w:rsidRPr="003A397F">
        <w:t xml:space="preserve">) </w:t>
      </w:r>
      <w:r>
        <w:t>στο οριζόντιο επίπεδο  με θετική φορά προς τα δεξιά.</w:t>
      </w:r>
      <w:r w:rsidRPr="00D35777">
        <w:t xml:space="preserve"> </w:t>
      </w:r>
      <w:r>
        <w:t xml:space="preserve">Αν στις δύο ελαστικές χορδές μπορεί να διαδοθεί εγκάρσιο κύμα σταθερής ταχύτητας </w:t>
      </w:r>
      <w:r>
        <w:rPr>
          <w:lang w:val="en-US"/>
        </w:rPr>
        <w:t>u</w:t>
      </w:r>
      <w:r w:rsidRPr="003A397F">
        <w:t>=</w:t>
      </w:r>
      <w:r>
        <w:t>5</w:t>
      </w:r>
      <w:r>
        <w:rPr>
          <w:lang w:val="en-US"/>
        </w:rPr>
        <w:t>m</w:t>
      </w:r>
      <w:r w:rsidRPr="006C417B">
        <w:t>/</w:t>
      </w:r>
      <w:r>
        <w:rPr>
          <w:lang w:val="en-US"/>
        </w:rPr>
        <w:t>s</w:t>
      </w:r>
      <w:r w:rsidRPr="006C417B">
        <w:t xml:space="preserve"> </w:t>
      </w:r>
      <w:r>
        <w:t>να βρεθούν</w:t>
      </w:r>
      <w:r w:rsidRPr="006C417B">
        <w:t>:</w:t>
      </w:r>
    </w:p>
    <w:p w:rsidR="008A7011" w:rsidRDefault="008A7011" w:rsidP="00962A1E">
      <w:pPr>
        <w:tabs>
          <w:tab w:val="left" w:pos="1740"/>
          <w:tab w:val="center" w:pos="4153"/>
        </w:tabs>
        <w:ind w:left="426"/>
      </w:pPr>
      <w:r>
        <w:t>α</w:t>
      </w:r>
      <w:r w:rsidRPr="006C417B">
        <w:t>)</w:t>
      </w:r>
      <w:r w:rsidR="00962A1E">
        <w:t xml:space="preserve"> </w:t>
      </w:r>
      <w:r>
        <w:rPr>
          <w:lang w:val="en-US"/>
        </w:rPr>
        <w:t>To</w:t>
      </w:r>
      <w:r w:rsidRPr="006C417B">
        <w:t xml:space="preserve"> </w:t>
      </w:r>
      <w:r>
        <w:t>σχήμα των δύο χορδών τη</w:t>
      </w:r>
      <w:r w:rsidR="00962A1E">
        <w:t xml:space="preserve"> </w:t>
      </w:r>
      <w:r>
        <w:t xml:space="preserve"> στιγμή που αρχίζει να ταλαντώνεται το σημείο Ο</w:t>
      </w:r>
    </w:p>
    <w:p w:rsidR="008A7011" w:rsidRDefault="008A7011" w:rsidP="00962A1E">
      <w:pPr>
        <w:tabs>
          <w:tab w:val="left" w:pos="1740"/>
          <w:tab w:val="center" w:pos="4153"/>
        </w:tabs>
        <w:ind w:left="426"/>
      </w:pPr>
      <w:r>
        <w:t>β)</w:t>
      </w:r>
      <w:r w:rsidR="00962A1E">
        <w:t xml:space="preserve"> </w:t>
      </w:r>
      <w:r>
        <w:t xml:space="preserve">Οι επιμέρους εξισώσεις ταλάντωσης του σημείου Ο </w:t>
      </w:r>
    </w:p>
    <w:p w:rsidR="008A7011" w:rsidRDefault="008A7011" w:rsidP="00962A1E">
      <w:pPr>
        <w:tabs>
          <w:tab w:val="left" w:pos="1740"/>
          <w:tab w:val="center" w:pos="4153"/>
        </w:tabs>
        <w:ind w:left="426"/>
      </w:pPr>
      <w:r>
        <w:t>γ)</w:t>
      </w:r>
      <w:r w:rsidR="00962A1E">
        <w:t xml:space="preserve"> </w:t>
      </w:r>
      <w:r>
        <w:t>Η συνολική εξίσωση ταλάντωσης του σημείου Ο.</w:t>
      </w:r>
    </w:p>
    <w:p w:rsidR="008A7011" w:rsidRDefault="008A7011" w:rsidP="008A7011">
      <w:pPr>
        <w:tabs>
          <w:tab w:val="left" w:pos="1740"/>
          <w:tab w:val="center" w:pos="4153"/>
        </w:tabs>
      </w:pPr>
    </w:p>
    <w:p w:rsidR="008A7011" w:rsidRPr="009C6827" w:rsidRDefault="008A7011" w:rsidP="008A7011">
      <w:pPr>
        <w:tabs>
          <w:tab w:val="left" w:pos="1740"/>
          <w:tab w:val="center" w:pos="4153"/>
        </w:tabs>
        <w:rPr>
          <w:b/>
          <w:color w:val="4F81BD" w:themeColor="accent1"/>
        </w:rPr>
      </w:pPr>
      <w:r w:rsidRPr="009C6827">
        <w:rPr>
          <w:b/>
          <w:color w:val="4F81BD" w:themeColor="accent1"/>
        </w:rPr>
        <w:t>ΑΠΑΝΤΗΣΗ</w:t>
      </w:r>
    </w:p>
    <w:p w:rsidR="008A7011" w:rsidRPr="00854832" w:rsidRDefault="00962A1E" w:rsidP="00962A1E">
      <w:pPr>
        <w:pStyle w:val="a5"/>
      </w:pPr>
      <w:r>
        <w:t>α</w:t>
      </w:r>
      <w:r w:rsidR="008A7011">
        <w:t>)</w:t>
      </w:r>
      <w:r>
        <w:t xml:space="preserve"> </w:t>
      </w:r>
      <w:r w:rsidR="008A7011">
        <w:t>Από τις εξισώσεις ταλάντωσης  θα βρούμε ω=10π</w:t>
      </w:r>
      <w:r w:rsidR="008A7011">
        <w:rPr>
          <w:lang w:val="en-US"/>
        </w:rPr>
        <w:t>r</w:t>
      </w:r>
      <w:r w:rsidR="008A7011" w:rsidRPr="00854832">
        <w:t>/</w:t>
      </w:r>
      <w:r w:rsidR="008A7011">
        <w:rPr>
          <w:lang w:val="en-US"/>
        </w:rPr>
        <w:t>s</w:t>
      </w:r>
      <w:r w:rsidR="008A7011" w:rsidRPr="00854832">
        <w:t xml:space="preserve">  </w:t>
      </w:r>
      <w:r w:rsidR="008A7011">
        <w:t xml:space="preserve">άρα </w:t>
      </w:r>
      <w:r w:rsidR="008A7011">
        <w:rPr>
          <w:lang w:val="en-US"/>
        </w:rPr>
        <w:t>f</w:t>
      </w:r>
      <w:r w:rsidR="008A7011" w:rsidRPr="00854832">
        <w:t>=5</w:t>
      </w:r>
      <w:r w:rsidR="008A7011">
        <w:rPr>
          <w:lang w:val="en-US"/>
        </w:rPr>
        <w:t>Hz</w:t>
      </w:r>
      <w:r w:rsidR="008A7011" w:rsidRPr="00854832">
        <w:t xml:space="preserve">  </w:t>
      </w:r>
      <w:r w:rsidR="008A7011">
        <w:t xml:space="preserve">και με την βοήθεια του νόμου της κυματικής </w:t>
      </w:r>
      <w:r w:rsidR="008A7011">
        <w:rPr>
          <w:lang w:val="en-US"/>
        </w:rPr>
        <w:t>u</w:t>
      </w:r>
      <w:r w:rsidR="008A7011" w:rsidRPr="00854832">
        <w:t>=</w:t>
      </w:r>
      <w:r w:rsidR="008A7011">
        <w:t>λ</w:t>
      </w:r>
      <w:r w:rsidR="008A7011">
        <w:rPr>
          <w:lang w:val="en-US"/>
        </w:rPr>
        <w:t>f</w:t>
      </w:r>
      <w:r w:rsidR="008A7011" w:rsidRPr="00854832">
        <w:t xml:space="preserve"> </w:t>
      </w:r>
      <w:r w:rsidR="008A7011">
        <w:t xml:space="preserve"> θα βρούμε λ=1</w:t>
      </w:r>
      <w:r w:rsidR="008A7011">
        <w:rPr>
          <w:lang w:val="en-US"/>
        </w:rPr>
        <w:t>m</w:t>
      </w:r>
      <w:r w:rsidR="008A7011" w:rsidRPr="00854832">
        <w:t>.</w:t>
      </w:r>
    </w:p>
    <w:p w:rsidR="008A7011" w:rsidRDefault="008A7011" w:rsidP="00F215FD">
      <w:pPr>
        <w:tabs>
          <w:tab w:val="left" w:pos="1740"/>
          <w:tab w:val="center" w:pos="4153"/>
        </w:tabs>
        <w:ind w:left="453"/>
      </w:pPr>
      <w:r>
        <w:rPr>
          <w:lang w:val="en-US"/>
        </w:rPr>
        <w:t>To</w:t>
      </w:r>
      <w:r w:rsidRPr="00854832">
        <w:t xml:space="preserve"> </w:t>
      </w:r>
      <w:r>
        <w:t xml:space="preserve">κάθε κύμα θα κάνει χρόνο </w:t>
      </w:r>
      <w:r>
        <w:rPr>
          <w:lang w:val="en-US"/>
        </w:rPr>
        <w:t>t</w:t>
      </w:r>
      <w:r w:rsidRPr="00854832">
        <w:t>=</w:t>
      </w:r>
      <w:r>
        <w:rPr>
          <w:lang w:val="en-US"/>
        </w:rPr>
        <w:t>d</w:t>
      </w:r>
      <w:r w:rsidRPr="00854832">
        <w:t>/</w:t>
      </w:r>
      <w:r>
        <w:rPr>
          <w:lang w:val="en-US"/>
        </w:rPr>
        <w:t>u</w:t>
      </w:r>
      <w:r w:rsidRPr="00854832">
        <w:t>=</w:t>
      </w:r>
      <w:proofErr w:type="gramStart"/>
      <w:r w:rsidRPr="00854832">
        <w:t>0,2</w:t>
      </w:r>
      <w:r>
        <w:rPr>
          <w:lang w:val="en-US"/>
        </w:rPr>
        <w:t>s</w:t>
      </w:r>
      <w:r w:rsidRPr="00854832">
        <w:t xml:space="preserve"> </w:t>
      </w:r>
      <w:r>
        <w:t>,που</w:t>
      </w:r>
      <w:proofErr w:type="gramEnd"/>
      <w:r>
        <w:t xml:space="preserve"> ισοδυναμεί και με ένα μήκος κύματος του κάθε κύματος που διαδίδεται στην κάθε </w:t>
      </w:r>
      <w:proofErr w:type="spellStart"/>
      <w:r>
        <w:t>χορδή,για</w:t>
      </w:r>
      <w:proofErr w:type="spellEnd"/>
      <w:r>
        <w:t xml:space="preserve"> να φτάσει στο σημείο Ο. Έτσι το σχήμα της κάθε χορδής θα μπορούσε να είναι</w:t>
      </w:r>
    </w:p>
    <w:p w:rsidR="008A7011" w:rsidRDefault="00BA0250" w:rsidP="00BA0250">
      <w:pPr>
        <w:tabs>
          <w:tab w:val="left" w:pos="1740"/>
          <w:tab w:val="center" w:pos="4153"/>
        </w:tabs>
        <w:jc w:val="center"/>
      </w:pPr>
      <w:r w:rsidRPr="00BA0250">
        <w:rPr>
          <w:noProof/>
          <w:lang w:eastAsia="el-GR"/>
        </w:rPr>
        <w:drawing>
          <wp:inline distT="0" distB="0" distL="0" distR="0">
            <wp:extent cx="1403350" cy="1308735"/>
            <wp:effectExtent l="19050" t="0" r="635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308735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011" w:rsidRDefault="00732077" w:rsidP="00F215FD">
      <w:pPr>
        <w:pStyle w:val="a5"/>
      </w:pPr>
      <w:r>
        <w:t>β</w:t>
      </w:r>
      <w:r w:rsidR="008A7011">
        <w:t>)</w:t>
      </w:r>
      <w:r>
        <w:t xml:space="preserve"> </w:t>
      </w:r>
      <w:r w:rsidR="008A7011">
        <w:t>Η εξίσωση ταλάντωσης  του  σημείου Ο  θα δίνεται από τις σχέσεις</w:t>
      </w:r>
    </w:p>
    <w:p w:rsidR="008A7011" w:rsidRDefault="008A7011" w:rsidP="008A7011">
      <w:pPr>
        <w:tabs>
          <w:tab w:val="left" w:pos="4710"/>
        </w:tabs>
      </w:pPr>
    </w:p>
    <w:p w:rsidR="008A7011" w:rsidRPr="00C50B37" w:rsidRDefault="008A7011" w:rsidP="00962A1E">
      <w:pPr>
        <w:tabs>
          <w:tab w:val="left" w:pos="4710"/>
        </w:tabs>
        <w:jc w:val="center"/>
        <w:rPr>
          <w:lang w:val="en-US"/>
        </w:rPr>
      </w:pPr>
      <w:r>
        <w:t>Ψ</w:t>
      </w:r>
      <w:r w:rsidRPr="00A2315B">
        <w:rPr>
          <w:vertAlign w:val="subscript"/>
          <w:lang w:val="en-US"/>
        </w:rPr>
        <w:t>o</w:t>
      </w:r>
      <w:r>
        <w:rPr>
          <w:lang w:val="en-US"/>
        </w:rPr>
        <w:t>=0,02</w:t>
      </w:r>
      <w:proofErr w:type="spellStart"/>
      <w:r>
        <w:t>ημ</w:t>
      </w:r>
      <w:proofErr w:type="spellEnd"/>
      <w:r w:rsidRPr="00C50B37">
        <w:rPr>
          <w:lang w:val="en-US"/>
        </w:rPr>
        <w:t>2</w:t>
      </w:r>
      <w:r>
        <w:t>π</w:t>
      </w:r>
      <w:r w:rsidRPr="00C50B37">
        <w:rPr>
          <w:lang w:val="en-US"/>
        </w:rPr>
        <w:t>(</w:t>
      </w:r>
      <w:r>
        <w:rPr>
          <w:lang w:val="en-US"/>
        </w:rPr>
        <w:t xml:space="preserve">t/0,2 – 1)  t&gt;0,2s   </w:t>
      </w:r>
      <w:r>
        <w:t>και</w:t>
      </w:r>
      <w:r w:rsidRPr="00C50B37">
        <w:rPr>
          <w:lang w:val="en-US"/>
        </w:rPr>
        <w:t xml:space="preserve"> </w:t>
      </w:r>
      <w:proofErr w:type="spellStart"/>
      <w:r>
        <w:t>Ζ</w:t>
      </w:r>
      <w:r w:rsidRPr="00A2315B">
        <w:rPr>
          <w:vertAlign w:val="subscript"/>
        </w:rPr>
        <w:t>ο</w:t>
      </w:r>
      <w:proofErr w:type="spellEnd"/>
      <w:r w:rsidRPr="00C50B37">
        <w:rPr>
          <w:lang w:val="en-US"/>
        </w:rPr>
        <w:t>=0,02</w:t>
      </w:r>
      <w:proofErr w:type="spellStart"/>
      <w:r>
        <w:t>ημ</w:t>
      </w:r>
      <w:proofErr w:type="spellEnd"/>
      <w:r w:rsidRPr="00C50B37">
        <w:rPr>
          <w:lang w:val="en-US"/>
        </w:rPr>
        <w:t>2</w:t>
      </w:r>
      <w:r>
        <w:t>π</w:t>
      </w:r>
      <w:r w:rsidRPr="00C50B37">
        <w:rPr>
          <w:lang w:val="en-US"/>
        </w:rPr>
        <w:t>(</w:t>
      </w:r>
      <w:r>
        <w:rPr>
          <w:lang w:val="en-US"/>
        </w:rPr>
        <w:t>t/0,2-1) t&gt;0,2s</w:t>
      </w:r>
      <w:r w:rsidRPr="00C50B37">
        <w:rPr>
          <w:lang w:val="en-US"/>
        </w:rPr>
        <w:t xml:space="preserve">  (</w:t>
      </w:r>
      <w:r>
        <w:rPr>
          <w:lang w:val="en-US"/>
        </w:rPr>
        <w:t>SI)</w:t>
      </w:r>
    </w:p>
    <w:p w:rsidR="008A7011" w:rsidRDefault="008A7011" w:rsidP="008A7011">
      <w:pPr>
        <w:tabs>
          <w:tab w:val="left" w:pos="4710"/>
        </w:tabs>
        <w:rPr>
          <w:lang w:val="en-US"/>
        </w:rPr>
      </w:pPr>
    </w:p>
    <w:p w:rsidR="008A7011" w:rsidRPr="00A2315B" w:rsidRDefault="00732077" w:rsidP="00962A1E">
      <w:pPr>
        <w:pStyle w:val="a5"/>
      </w:pPr>
      <w:r>
        <w:t xml:space="preserve">γ) </w:t>
      </w:r>
      <w:r w:rsidR="00962A1E">
        <w:t xml:space="preserve"> </w:t>
      </w:r>
      <w:r w:rsidR="008A7011">
        <w:t xml:space="preserve">Το σημείο Ο τελικά εκτελεί ταλάντωση που θα μπορούσε να θεωρηθεί σύνθεση δύο επιμέρους ταλαντώσεων  που εκτελούνται σε δύο ευθείες κάθετες μεταξύ τους. </w:t>
      </w:r>
      <w:bookmarkStart w:id="0" w:name="_GoBack"/>
      <w:bookmarkEnd w:id="0"/>
      <w:r w:rsidR="008A7011">
        <w:t>Έτσι το πλάτος της ταλάντωσης θα είναι  Α</w:t>
      </w:r>
      <w:r w:rsidR="008A7011" w:rsidRPr="00A2315B">
        <w:rPr>
          <w:vertAlign w:val="subscript"/>
          <w:lang w:val="en-US"/>
        </w:rPr>
        <w:t>o</w:t>
      </w:r>
      <w:r w:rsidR="008A7011" w:rsidRPr="00A2315B">
        <w:rPr>
          <w:vertAlign w:val="subscript"/>
        </w:rPr>
        <w:t>λ</w:t>
      </w:r>
      <w:r w:rsidR="008A7011" w:rsidRPr="009C79AE">
        <w:rPr>
          <w:vertAlign w:val="superscript"/>
        </w:rPr>
        <w:t>2</w:t>
      </w:r>
      <w:r w:rsidR="008A7011">
        <w:t>=Α</w:t>
      </w:r>
      <w:r w:rsidR="008A7011" w:rsidRPr="00A2315B">
        <w:rPr>
          <w:vertAlign w:val="subscript"/>
        </w:rPr>
        <w:t>ψ</w:t>
      </w:r>
      <w:r w:rsidR="008A7011" w:rsidRPr="009C79AE">
        <w:rPr>
          <w:vertAlign w:val="superscript"/>
        </w:rPr>
        <w:t>2</w:t>
      </w:r>
      <w:r w:rsidR="008A7011">
        <w:t xml:space="preserve"> +Α</w:t>
      </w:r>
      <w:r w:rsidR="008A7011" w:rsidRPr="00A2315B">
        <w:rPr>
          <w:vertAlign w:val="subscript"/>
          <w:lang w:val="en-US"/>
        </w:rPr>
        <w:t>z</w:t>
      </w:r>
      <w:r w:rsidR="008A7011" w:rsidRPr="009C79AE">
        <w:rPr>
          <w:vertAlign w:val="superscript"/>
        </w:rPr>
        <w:t>2</w:t>
      </w:r>
      <w:r w:rsidR="008A7011">
        <w:t xml:space="preserve">    άρα μετά από πράξεις </w:t>
      </w:r>
    </w:p>
    <w:p w:rsidR="008A7011" w:rsidRPr="008A7011" w:rsidRDefault="00BE0C87" w:rsidP="00F215FD">
      <w:pPr>
        <w:tabs>
          <w:tab w:val="left" w:pos="4710"/>
        </w:tabs>
        <w:jc w:val="center"/>
      </w:pPr>
      <w:r w:rsidRPr="00F215FD">
        <w:rPr>
          <w:position w:val="-12"/>
        </w:rPr>
        <w:object w:dxaOrig="154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95pt;height:19.85pt" o:ole="">
            <v:imagedata r:id="rId9" o:title=""/>
          </v:shape>
          <o:OLEObject Type="Embed" ProgID="Equation.3" ShapeID="_x0000_i1025" DrawAspect="Content" ObjectID="_1437984317" r:id="rId10"/>
        </w:object>
      </w:r>
    </w:p>
    <w:p w:rsidR="008A7011" w:rsidRPr="00D75399" w:rsidRDefault="008A7011" w:rsidP="00962A1E">
      <w:pPr>
        <w:tabs>
          <w:tab w:val="left" w:pos="4710"/>
        </w:tabs>
        <w:ind w:left="720"/>
      </w:pPr>
      <w:r>
        <w:rPr>
          <w:lang w:val="en-US"/>
        </w:rPr>
        <w:t>H</w:t>
      </w:r>
      <w:r w:rsidRPr="009C79AE">
        <w:t xml:space="preserve"> </w:t>
      </w:r>
      <w:r>
        <w:t xml:space="preserve">συνολική εξίσωση ταλάντωσης θα έχει μορφή  </w:t>
      </w:r>
      <w:r w:rsidRPr="009C79AE">
        <w:t xml:space="preserve"> </w:t>
      </w:r>
      <w:r>
        <w:rPr>
          <w:lang w:val="en-US"/>
        </w:rPr>
        <w:t>R</w:t>
      </w:r>
      <w:r w:rsidRPr="009C79AE">
        <w:t>=</w:t>
      </w:r>
      <w:r w:rsidR="009C6827" w:rsidRPr="00F215FD">
        <w:rPr>
          <w:position w:val="-10"/>
        </w:rPr>
        <w:object w:dxaOrig="960" w:dyaOrig="380">
          <v:shape id="_x0000_i1026" type="#_x0000_t75" style="width:48pt;height:19.05pt" o:ole="">
            <v:imagedata r:id="rId11" o:title=""/>
          </v:shape>
          <o:OLEObject Type="Embed" ProgID="Equation.3" ShapeID="_x0000_i1026" DrawAspect="Content" ObjectID="_1437984318" r:id="rId12"/>
        </w:object>
      </w:r>
      <w:r w:rsidR="00F215FD">
        <w:t>∙</w:t>
      </w:r>
      <w:proofErr w:type="gramStart"/>
      <w:r>
        <w:t>ημ2π(</w:t>
      </w:r>
      <w:proofErr w:type="gramEnd"/>
      <w:r>
        <w:t>5</w:t>
      </w:r>
      <w:r>
        <w:rPr>
          <w:lang w:val="en-US"/>
        </w:rPr>
        <w:t>t</w:t>
      </w:r>
      <w:r w:rsidRPr="009C79AE">
        <w:t xml:space="preserve">-1)  </w:t>
      </w:r>
      <w:r>
        <w:rPr>
          <w:lang w:val="en-US"/>
        </w:rPr>
        <w:t>t</w:t>
      </w:r>
      <w:r w:rsidRPr="00FF37A8">
        <w:t>&gt;0,2</w:t>
      </w:r>
      <w:r>
        <w:rPr>
          <w:lang w:val="en-US"/>
        </w:rPr>
        <w:t>s</w:t>
      </w:r>
      <w:r w:rsidRPr="00C50B37">
        <w:t xml:space="preserve"> (</w:t>
      </w:r>
      <w:r>
        <w:rPr>
          <w:lang w:val="en-US"/>
        </w:rPr>
        <w:t>SI</w:t>
      </w:r>
      <w:r w:rsidRPr="00C50B37">
        <w:t>)</w:t>
      </w:r>
      <w:r w:rsidRPr="00FF37A8">
        <w:t xml:space="preserve"> </w:t>
      </w:r>
      <w:r>
        <w:t>και το σημείο Ο να κινείται  πάνω σε ευθεία που σχηματίζει   γωνία 45</w:t>
      </w:r>
      <w:r w:rsidRPr="00FF37A8">
        <w:rPr>
          <w:vertAlign w:val="superscript"/>
        </w:rPr>
        <w:t>ο</w:t>
      </w:r>
      <w:r>
        <w:t xml:space="preserve"> σε σχέση με τον κατακόρυφο και οριζόντιο άξονα.</w:t>
      </w:r>
    </w:p>
    <w:p w:rsidR="00BE0C87" w:rsidRPr="00BE0C87" w:rsidRDefault="00BE0C87" w:rsidP="00BE0C87">
      <w:pPr>
        <w:tabs>
          <w:tab w:val="left" w:pos="4710"/>
        </w:tabs>
        <w:rPr>
          <w:rFonts w:asciiTheme="minorHAnsi" w:hAnsiTheme="minorHAnsi"/>
          <w:color w:val="4F81BD" w:themeColor="accent1"/>
          <w:sz w:val="24"/>
          <w:szCs w:val="24"/>
        </w:rPr>
      </w:pPr>
    </w:p>
    <w:p w:rsidR="00BE0C87" w:rsidRPr="00BE0C87" w:rsidRDefault="00BE0C87" w:rsidP="00BE0C87">
      <w:pPr>
        <w:tabs>
          <w:tab w:val="left" w:pos="4710"/>
        </w:tabs>
        <w:rPr>
          <w:rFonts w:asciiTheme="minorHAnsi" w:hAnsiTheme="minorHAnsi"/>
          <w:color w:val="4F81BD" w:themeColor="accent1"/>
          <w:sz w:val="24"/>
          <w:szCs w:val="24"/>
          <w:lang w:val="en-US"/>
        </w:rPr>
      </w:pPr>
      <w:r w:rsidRPr="00BE0C87">
        <w:rPr>
          <w:rFonts w:asciiTheme="minorHAnsi" w:hAnsiTheme="minorHAnsi"/>
          <w:color w:val="4F81BD" w:themeColor="accent1"/>
          <w:sz w:val="24"/>
          <w:szCs w:val="24"/>
        </w:rPr>
        <w:t xml:space="preserve">                                                                                                                             </w:t>
      </w:r>
      <w:r w:rsidRPr="00BE0C87">
        <w:rPr>
          <w:rFonts w:asciiTheme="minorHAnsi" w:hAnsiTheme="minorHAnsi"/>
          <w:color w:val="4F81BD" w:themeColor="accent1"/>
          <w:sz w:val="24"/>
          <w:szCs w:val="24"/>
          <w:lang w:val="en-US"/>
        </w:rPr>
        <w:t>xristoselef@gmail.com</w:t>
      </w:r>
    </w:p>
    <w:p w:rsidR="008A7011" w:rsidRPr="00D75399" w:rsidRDefault="008A7011" w:rsidP="008A7011">
      <w:pPr>
        <w:tabs>
          <w:tab w:val="left" w:pos="4710"/>
        </w:tabs>
      </w:pPr>
    </w:p>
    <w:p w:rsidR="00BD24A6" w:rsidRPr="008A7011" w:rsidRDefault="00BD24A6" w:rsidP="008A7011"/>
    <w:sectPr w:rsidR="00BD24A6" w:rsidRPr="008A7011" w:rsidSect="00E33212">
      <w:headerReference w:type="default" r:id="rId13"/>
      <w:footerReference w:type="even" r:id="rId14"/>
      <w:footerReference w:type="default" r:id="rId15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E5D" w:rsidRDefault="00D05E5D" w:rsidP="006F5053">
      <w:pPr>
        <w:spacing w:after="0" w:line="240" w:lineRule="auto"/>
      </w:pPr>
      <w:r>
        <w:separator/>
      </w:r>
    </w:p>
  </w:endnote>
  <w:endnote w:type="continuationSeparator" w:id="0">
    <w:p w:rsidR="00D05E5D" w:rsidRDefault="00D05E5D" w:rsidP="006F50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EC4A5D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33212" w:rsidRDefault="00D05E5D" w:rsidP="00E33212">
    <w:pPr>
      <w:pStyle w:val="a7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Default="00EC4A5D" w:rsidP="00E33212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35D6B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F5E70">
      <w:rPr>
        <w:rStyle w:val="a8"/>
        <w:noProof/>
      </w:rPr>
      <w:t>1</w:t>
    </w:r>
    <w:r>
      <w:rPr>
        <w:rStyle w:val="a8"/>
      </w:rPr>
      <w:fldChar w:fldCharType="end"/>
    </w:r>
  </w:p>
  <w:p w:rsidR="00E33212" w:rsidRPr="00D56705" w:rsidRDefault="00735D6B" w:rsidP="00E33212">
    <w:pPr>
      <w:pStyle w:val="a7"/>
      <w:pBdr>
        <w:top w:val="single" w:sz="4" w:space="1" w:color="auto"/>
      </w:pBdr>
      <w:tabs>
        <w:tab w:val="clear" w:pos="4153"/>
        <w:tab w:val="center" w:pos="4862"/>
      </w:tabs>
      <w:rPr>
        <w:i/>
        <w:color w:val="0000FF"/>
        <w:lang w:val="en-US"/>
      </w:rPr>
    </w:pPr>
    <w:r>
      <w:rPr>
        <w:lang w:val="en-US"/>
      </w:rPr>
      <w:tab/>
    </w:r>
    <w:r w:rsidRPr="00D56705">
      <w:rPr>
        <w:i/>
        <w:color w:val="0000FF"/>
        <w:lang w:val="en-US"/>
      </w:rPr>
      <w:t>www.ylikonet.gr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E5D" w:rsidRDefault="00D05E5D" w:rsidP="006F5053">
      <w:pPr>
        <w:spacing w:after="0" w:line="240" w:lineRule="auto"/>
      </w:pPr>
      <w:r>
        <w:separator/>
      </w:r>
    </w:p>
  </w:footnote>
  <w:footnote w:type="continuationSeparator" w:id="0">
    <w:p w:rsidR="00D05E5D" w:rsidRDefault="00D05E5D" w:rsidP="006F50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3212" w:rsidRPr="00495F17" w:rsidRDefault="00735D6B" w:rsidP="001B1C53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</w:r>
    <w:r w:rsidR="008A7011">
      <w:t>Ταλαντώσεις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694E7120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0"/>
  </w:num>
  <w:num w:numId="7">
    <w:abstractNumId w:val="0"/>
  </w:num>
  <w:num w:numId="8">
    <w:abstractNumId w:val="1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5C3"/>
    <w:rsid w:val="0003319F"/>
    <w:rsid w:val="0008301C"/>
    <w:rsid w:val="000C3EA7"/>
    <w:rsid w:val="000E6C16"/>
    <w:rsid w:val="00122900"/>
    <w:rsid w:val="00134EC2"/>
    <w:rsid w:val="001352AD"/>
    <w:rsid w:val="00140B89"/>
    <w:rsid w:val="0014374D"/>
    <w:rsid w:val="00167886"/>
    <w:rsid w:val="00167C85"/>
    <w:rsid w:val="00172815"/>
    <w:rsid w:val="001840C2"/>
    <w:rsid w:val="001B112D"/>
    <w:rsid w:val="001E55C6"/>
    <w:rsid w:val="001E626B"/>
    <w:rsid w:val="001F72A4"/>
    <w:rsid w:val="002154C4"/>
    <w:rsid w:val="002220E6"/>
    <w:rsid w:val="00244FA7"/>
    <w:rsid w:val="002530A1"/>
    <w:rsid w:val="0028447E"/>
    <w:rsid w:val="00292B9D"/>
    <w:rsid w:val="002A35C3"/>
    <w:rsid w:val="002A51CE"/>
    <w:rsid w:val="002B72A1"/>
    <w:rsid w:val="002C0390"/>
    <w:rsid w:val="00300E4E"/>
    <w:rsid w:val="00303DA1"/>
    <w:rsid w:val="003366BA"/>
    <w:rsid w:val="00347911"/>
    <w:rsid w:val="00363229"/>
    <w:rsid w:val="00376220"/>
    <w:rsid w:val="00384421"/>
    <w:rsid w:val="003847FC"/>
    <w:rsid w:val="00391DE0"/>
    <w:rsid w:val="003A59CC"/>
    <w:rsid w:val="003E2908"/>
    <w:rsid w:val="003F5689"/>
    <w:rsid w:val="00400DEB"/>
    <w:rsid w:val="00401BAA"/>
    <w:rsid w:val="00404325"/>
    <w:rsid w:val="00411CB1"/>
    <w:rsid w:val="004403F9"/>
    <w:rsid w:val="00474A62"/>
    <w:rsid w:val="004A66AE"/>
    <w:rsid w:val="004E6E8B"/>
    <w:rsid w:val="00515AAC"/>
    <w:rsid w:val="00577CAA"/>
    <w:rsid w:val="00591E58"/>
    <w:rsid w:val="005A6401"/>
    <w:rsid w:val="005A643E"/>
    <w:rsid w:val="005B725E"/>
    <w:rsid w:val="005C0E66"/>
    <w:rsid w:val="005D0C50"/>
    <w:rsid w:val="00641C99"/>
    <w:rsid w:val="00643C97"/>
    <w:rsid w:val="0068238A"/>
    <w:rsid w:val="006A1C82"/>
    <w:rsid w:val="006C20FE"/>
    <w:rsid w:val="006D2E00"/>
    <w:rsid w:val="006E64A7"/>
    <w:rsid w:val="006F5053"/>
    <w:rsid w:val="007021C5"/>
    <w:rsid w:val="00731DB3"/>
    <w:rsid w:val="00732077"/>
    <w:rsid w:val="00735D6B"/>
    <w:rsid w:val="00763C55"/>
    <w:rsid w:val="007B519C"/>
    <w:rsid w:val="007D3349"/>
    <w:rsid w:val="007E217E"/>
    <w:rsid w:val="00832D80"/>
    <w:rsid w:val="008372E5"/>
    <w:rsid w:val="00842D8C"/>
    <w:rsid w:val="008A20FC"/>
    <w:rsid w:val="008A7011"/>
    <w:rsid w:val="008B1852"/>
    <w:rsid w:val="008F17DD"/>
    <w:rsid w:val="00936235"/>
    <w:rsid w:val="0095266D"/>
    <w:rsid w:val="0095672F"/>
    <w:rsid w:val="00962A1E"/>
    <w:rsid w:val="00964F71"/>
    <w:rsid w:val="009664D9"/>
    <w:rsid w:val="009C51F8"/>
    <w:rsid w:val="009C6827"/>
    <w:rsid w:val="009D1AE8"/>
    <w:rsid w:val="009F01A9"/>
    <w:rsid w:val="009F3D1B"/>
    <w:rsid w:val="009F5E70"/>
    <w:rsid w:val="00A20BFB"/>
    <w:rsid w:val="00A24E31"/>
    <w:rsid w:val="00A40377"/>
    <w:rsid w:val="00A4188F"/>
    <w:rsid w:val="00A769D0"/>
    <w:rsid w:val="00A81F34"/>
    <w:rsid w:val="00AD23B9"/>
    <w:rsid w:val="00B53761"/>
    <w:rsid w:val="00B72C82"/>
    <w:rsid w:val="00B7688F"/>
    <w:rsid w:val="00BA0250"/>
    <w:rsid w:val="00BA2A4A"/>
    <w:rsid w:val="00BD0220"/>
    <w:rsid w:val="00BD24A6"/>
    <w:rsid w:val="00BE0C87"/>
    <w:rsid w:val="00C00B61"/>
    <w:rsid w:val="00C07606"/>
    <w:rsid w:val="00C1779C"/>
    <w:rsid w:val="00C35680"/>
    <w:rsid w:val="00C36791"/>
    <w:rsid w:val="00C37273"/>
    <w:rsid w:val="00C37C01"/>
    <w:rsid w:val="00C4550F"/>
    <w:rsid w:val="00C52F4D"/>
    <w:rsid w:val="00C96206"/>
    <w:rsid w:val="00CB313E"/>
    <w:rsid w:val="00CB3425"/>
    <w:rsid w:val="00CC18B0"/>
    <w:rsid w:val="00CE7C17"/>
    <w:rsid w:val="00CF2BB1"/>
    <w:rsid w:val="00D05E5D"/>
    <w:rsid w:val="00D37678"/>
    <w:rsid w:val="00D5485E"/>
    <w:rsid w:val="00D93968"/>
    <w:rsid w:val="00DA5CDE"/>
    <w:rsid w:val="00DC3D8C"/>
    <w:rsid w:val="00E53AC7"/>
    <w:rsid w:val="00EC4A5D"/>
    <w:rsid w:val="00F0070C"/>
    <w:rsid w:val="00F024AB"/>
    <w:rsid w:val="00F215FD"/>
    <w:rsid w:val="00F44A53"/>
    <w:rsid w:val="00F527C7"/>
    <w:rsid w:val="00F87524"/>
    <w:rsid w:val="00FA7551"/>
    <w:rsid w:val="00FD1287"/>
    <w:rsid w:val="00FD4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rsid w:val="009C51F8"/>
    <w:pPr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0"/>
    <w:next w:val="a0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4">
    <w:name w:val="heading 4"/>
    <w:basedOn w:val="a0"/>
    <w:next w:val="a0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Επικεφαλίδα 1 Char"/>
    <w:basedOn w:val="a1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rsid w:val="00832D80"/>
    <w:pPr>
      <w:widowControl w:val="0"/>
      <w:numPr>
        <w:ilvl w:val="1"/>
        <w:numId w:val="9"/>
      </w:numPr>
      <w:spacing w:after="0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0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4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5">
    <w:name w:val="αβγ"/>
    <w:basedOn w:val="a0"/>
    <w:rsid w:val="00F215FD"/>
    <w:pPr>
      <w:spacing w:after="0" w:line="280" w:lineRule="atLeast"/>
      <w:ind w:left="453" w:hanging="340"/>
    </w:pPr>
    <w:rPr>
      <w:rFonts w:eastAsia="Times New Roman" w:cs="Times New Roman"/>
      <w:szCs w:val="20"/>
      <w:lang w:eastAsia="el-GR"/>
    </w:rPr>
  </w:style>
  <w:style w:type="paragraph" w:customStyle="1" w:styleId="a6">
    <w:name w:val="Μονάδες"/>
    <w:next w:val="a0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1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7">
    <w:name w:val="footer"/>
    <w:basedOn w:val="a0"/>
    <w:link w:val="Char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">
    <w:name w:val="Υποσέλιδο Char"/>
    <w:basedOn w:val="a1"/>
    <w:link w:val="a7"/>
    <w:rsid w:val="002A35C3"/>
    <w:rPr>
      <w:rFonts w:ascii="Times New Roman" w:eastAsia="Times New Roman" w:hAnsi="Times New Roman" w:cs="Times New Roman"/>
      <w:lang w:eastAsia="el-GR"/>
    </w:rPr>
  </w:style>
  <w:style w:type="character" w:styleId="a8">
    <w:name w:val="page number"/>
    <w:basedOn w:val="a1"/>
    <w:rsid w:val="002A35C3"/>
  </w:style>
  <w:style w:type="paragraph" w:styleId="a9">
    <w:name w:val="header"/>
    <w:basedOn w:val="a0"/>
    <w:link w:val="Char0"/>
    <w:rsid w:val="002A35C3"/>
    <w:pPr>
      <w:tabs>
        <w:tab w:val="center" w:pos="4153"/>
        <w:tab w:val="right" w:pos="8306"/>
      </w:tabs>
      <w:spacing w:after="0"/>
      <w:jc w:val="left"/>
    </w:pPr>
    <w:rPr>
      <w:rFonts w:eastAsia="Times New Roman" w:cs="Times New Roman"/>
      <w:lang w:eastAsia="el-GR"/>
    </w:rPr>
  </w:style>
  <w:style w:type="character" w:customStyle="1" w:styleId="Char0">
    <w:name w:val="Κεφαλίδα Char"/>
    <w:basedOn w:val="a1"/>
    <w:link w:val="a9"/>
    <w:rsid w:val="002A35C3"/>
    <w:rPr>
      <w:rFonts w:ascii="Times New Roman" w:eastAsia="Times New Roman" w:hAnsi="Times New Roman" w:cs="Times New Roman"/>
      <w:lang w:eastAsia="el-GR"/>
    </w:rPr>
  </w:style>
  <w:style w:type="paragraph" w:styleId="aa">
    <w:name w:val="Balloon Text"/>
    <w:basedOn w:val="a0"/>
    <w:link w:val="Char1"/>
    <w:uiPriority w:val="99"/>
    <w:semiHidden/>
    <w:unhideWhenUsed/>
    <w:rsid w:val="002A35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a"/>
    <w:uiPriority w:val="99"/>
    <w:semiHidden/>
    <w:rsid w:val="002A35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oleObject" Target="embeddings/oleObject2.bin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wmf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oleObject" Target="embeddings/oleObject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341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8</cp:revision>
  <cp:lastPrinted>2013-06-28T14:14:00Z</cp:lastPrinted>
  <dcterms:created xsi:type="dcterms:W3CDTF">2013-08-13T11:31:00Z</dcterms:created>
  <dcterms:modified xsi:type="dcterms:W3CDTF">2013-08-14T08:17:00Z</dcterms:modified>
</cp:coreProperties>
</file>