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B9" w:rsidRDefault="00B45CB9" w:rsidP="00B45CB9">
      <w:pPr>
        <w:pStyle w:val="10"/>
      </w:pPr>
      <w:r>
        <w:t>Συμβολή με πάπιες…..</w:t>
      </w:r>
    </w:p>
    <w:p w:rsidR="00B45CB9" w:rsidRDefault="00B45CB9" w:rsidP="00B45CB9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604135" cy="2409190"/>
            <wp:effectExtent l="19050" t="0" r="5715" b="0"/>
            <wp:docPr id="1" name="Εικόνα 1" descr="C:\Users\ΧΡΗΣΤΟΣ\Desktop\συμβολή και πάπιε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ΧΡΗΣΤΟΣ\Desktop\συμβολή και πάπιε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CB9" w:rsidRPr="00531E87" w:rsidRDefault="00B45CB9" w:rsidP="00B45CB9">
      <w:r>
        <w:t xml:space="preserve">Στην ήρεμη επιφάνεια της λίμνης </w:t>
      </w:r>
      <w:proofErr w:type="spellStart"/>
      <w:r>
        <w:t>Πολυφήτου</w:t>
      </w:r>
      <w:proofErr w:type="spellEnd"/>
      <w:r>
        <w:t xml:space="preserve"> δύο πάπιες στέκονται αμέριμνες έτσι ώστε </w:t>
      </w:r>
      <w:r w:rsidRPr="009A2C96">
        <w:t xml:space="preserve"> </w:t>
      </w:r>
      <w:r>
        <w:t>οι άκρες των π</w:t>
      </w:r>
      <w:r>
        <w:t>ο</w:t>
      </w:r>
      <w:r>
        <w:t>διών τους να σχηματίζουν τετράγωνο πλευράς α=</w:t>
      </w:r>
      <w:r w:rsidRPr="00397927">
        <w:t>√2</w:t>
      </w:r>
      <w:r>
        <w:rPr>
          <w:lang w:val="en-US"/>
        </w:rPr>
        <w:t>m</w:t>
      </w:r>
      <w:r>
        <w:t xml:space="preserve"> στην επιφάνεια της λίμνης</w:t>
      </w:r>
      <w:r w:rsidRPr="00CD50CB">
        <w:t>.</w:t>
      </w:r>
      <w:r>
        <w:t xml:space="preserve"> Ξαφνικά  την χρονική στιγμή </w:t>
      </w:r>
      <w:r>
        <w:rPr>
          <w:lang w:val="en-US"/>
        </w:rPr>
        <w:t>t</w:t>
      </w:r>
      <w:r w:rsidRPr="00CD50CB">
        <w:t xml:space="preserve">=0 </w:t>
      </w:r>
      <w:r>
        <w:t>οι δύο πάπιες αρχίζουν να κουνούν κατακόρυφα  αρμονικά τα πόδια τους ώστε να δημιουργ</w:t>
      </w:r>
      <w:r>
        <w:t>η</w:t>
      </w:r>
      <w:r>
        <w:t>θούν κύματα που στην επιφάνεια του νερού να μπορούν να θεωρηθούν εγκάρσια αρμονικά. Η εξίσωση τ</w:t>
      </w:r>
      <w:r>
        <w:t>α</w:t>
      </w:r>
      <w:r>
        <w:t>λάντωσης των άκρων των ποδιών της κάθε πάπιας είναι της μορφής ψ=0,05ημ2π</w:t>
      </w:r>
      <w:r>
        <w:rPr>
          <w:lang w:val="en-US"/>
        </w:rPr>
        <w:t>t</w:t>
      </w:r>
      <w:r w:rsidRPr="009A2C96">
        <w:t xml:space="preserve"> (</w:t>
      </w:r>
      <w:r>
        <w:rPr>
          <w:lang w:val="en-US"/>
        </w:rPr>
        <w:t>S</w:t>
      </w:r>
      <w:r w:rsidRPr="009A2C96">
        <w:t>.</w:t>
      </w:r>
      <w:r>
        <w:rPr>
          <w:lang w:val="en-US"/>
        </w:rPr>
        <w:t>I</w:t>
      </w:r>
      <w:r w:rsidRPr="009A2C96">
        <w:t>.).</w:t>
      </w:r>
      <w:r>
        <w:t xml:space="preserve">Την χρονική στιγμή </w:t>
      </w:r>
      <w:r>
        <w:rPr>
          <w:lang w:val="en-US"/>
        </w:rPr>
        <w:t>t</w:t>
      </w:r>
      <w:r w:rsidRPr="00397927">
        <w:t>=</w:t>
      </w:r>
      <w:r>
        <w:t>2</w:t>
      </w:r>
      <w:r w:rsidRPr="00397927">
        <w:t xml:space="preserve"> </w:t>
      </w:r>
      <w:r>
        <w:rPr>
          <w:lang w:val="en-US"/>
        </w:rPr>
        <w:t>s</w:t>
      </w:r>
      <w:r>
        <w:t xml:space="preserve"> η μία πάπια παθαίνει «κράμπα» και σταματάει ακαριαία να κουνά το ένα της πόδι ενώ την ίδια χρονική στιγμή  ένας κυνηγός που βρίσκεται σε απόσταση </w:t>
      </w:r>
      <w:r>
        <w:rPr>
          <w:lang w:val="en-US"/>
        </w:rPr>
        <w:t>d</w:t>
      </w:r>
      <w:r w:rsidRPr="00397927">
        <w:t>=</w:t>
      </w:r>
      <w:r>
        <w:t>680</w:t>
      </w:r>
      <w:r w:rsidRPr="00397927">
        <w:t xml:space="preserve"> </w:t>
      </w:r>
      <w:r>
        <w:rPr>
          <w:lang w:val="en-US"/>
        </w:rPr>
        <w:t>m</w:t>
      </w:r>
      <w:r>
        <w:t xml:space="preserve"> πυροβολεί προς τις πάπιες. Να βρεθούν</w:t>
      </w:r>
      <w:r w:rsidRPr="00531E87">
        <w:t>:</w:t>
      </w:r>
    </w:p>
    <w:p w:rsidR="00B45CB9" w:rsidRDefault="00B45CB9" w:rsidP="00B45CB9">
      <w:pPr>
        <w:ind w:left="426" w:hanging="284"/>
      </w:pPr>
      <w:r>
        <w:t>α)Η χρονική στιγμή που αρχίζει να ταλαντώνεται ένα σημείο της επιφάνειας που βρίσκεται στο κέντρο του τετραγώνου που ορίζουν τα άκρα των ποδιών από τις δύο πάπιες καθώς επίσης και η χρονική στιγμή που το ίδιο σημείο σταματάει να ταλαντώνεται.</w:t>
      </w:r>
    </w:p>
    <w:p w:rsidR="00B45CB9" w:rsidRDefault="00B45CB9" w:rsidP="00B45CB9">
      <w:pPr>
        <w:ind w:left="426" w:hanging="284"/>
      </w:pPr>
      <w:r>
        <w:t>β)Η γραφική παράσταση της απομάκρυνσης του σημείου που βρίσκεται στο κέντρο του τετραγώνου σε συνάρτηση με το χρόνο.</w:t>
      </w:r>
    </w:p>
    <w:p w:rsidR="00B45CB9" w:rsidRDefault="00B45CB9" w:rsidP="00B45CB9">
      <w:r>
        <w:t xml:space="preserve">Δίνεται η ταχύτητα διάδοσης των κυμάτων στο νερό </w:t>
      </w:r>
      <w:r>
        <w:rPr>
          <w:lang w:val="en-US"/>
        </w:rPr>
        <w:t>u</w:t>
      </w:r>
      <w:r w:rsidRPr="0044506C">
        <w:t>=1</w:t>
      </w:r>
      <w:r>
        <w:rPr>
          <w:lang w:val="en-US"/>
        </w:rPr>
        <w:t>m</w:t>
      </w:r>
      <w:r w:rsidRPr="0044506C">
        <w:t>/</w:t>
      </w:r>
      <w:r>
        <w:rPr>
          <w:lang w:val="en-US"/>
        </w:rPr>
        <w:t>s</w:t>
      </w:r>
      <w:r w:rsidRPr="0044506C">
        <w:t xml:space="preserve"> </w:t>
      </w:r>
      <w:r>
        <w:t xml:space="preserve">ενώ η ταχύτητα διάδοσης του ήχου στο αέρα είναι </w:t>
      </w:r>
      <w:r>
        <w:rPr>
          <w:lang w:val="en-US"/>
        </w:rPr>
        <w:t>u</w:t>
      </w:r>
      <w:r w:rsidRPr="001E0EAA">
        <w:rPr>
          <w:vertAlign w:val="subscript"/>
        </w:rPr>
        <w:t>ηχ</w:t>
      </w:r>
      <w:r w:rsidRPr="0044506C">
        <w:t>=340</w:t>
      </w:r>
      <w:r>
        <w:rPr>
          <w:lang w:val="en-US"/>
        </w:rPr>
        <w:t>m</w:t>
      </w:r>
      <w:r w:rsidRPr="0044506C">
        <w:t>/</w:t>
      </w:r>
      <w:r>
        <w:rPr>
          <w:lang w:val="en-US"/>
        </w:rPr>
        <w:t>s</w:t>
      </w:r>
      <w:r w:rsidRPr="0044506C">
        <w:t>.</w:t>
      </w:r>
    </w:p>
    <w:p w:rsidR="00B45CB9" w:rsidRPr="00B45CB9" w:rsidRDefault="00B45CB9" w:rsidP="00B45CB9">
      <w:pPr>
        <w:rPr>
          <w:b/>
          <w:i/>
          <w:color w:val="0070C0"/>
        </w:rPr>
      </w:pPr>
      <w:r w:rsidRPr="00B45CB9">
        <w:rPr>
          <w:b/>
          <w:i/>
          <w:color w:val="0070C0"/>
        </w:rPr>
        <w:t>ΑΠΑΝΤΗΣΗ</w:t>
      </w:r>
    </w:p>
    <w:p w:rsidR="00B45CB9" w:rsidRDefault="00B45CB9" w:rsidP="00B45CB9">
      <w:pPr>
        <w:ind w:left="426" w:hanging="284"/>
      </w:pPr>
      <w:r>
        <w:t xml:space="preserve">α)Με τη βοήθεια του ΠΘ θα βρούμε ότι η διαγώνιος του τετραγώνου έχει μήκος </w:t>
      </w:r>
      <w:r>
        <w:rPr>
          <w:lang w:val="en-US"/>
        </w:rPr>
        <w:t>S</w:t>
      </w:r>
      <w:r w:rsidRPr="00E661CB">
        <w:t>=2</w:t>
      </w:r>
      <w:r>
        <w:rPr>
          <w:lang w:val="en-US"/>
        </w:rPr>
        <w:t>m</w:t>
      </w:r>
      <w:r w:rsidRPr="00E661CB">
        <w:t>.</w:t>
      </w:r>
      <w:r>
        <w:t xml:space="preserve">Έτσι ο χρόνος για να φτάσει η κάθε διαταραχή στο κέντρο του τετραγώνου </w:t>
      </w:r>
      <w:r>
        <w:rPr>
          <w:lang w:val="en-US"/>
        </w:rPr>
        <w:t>S</w:t>
      </w:r>
      <w:r w:rsidRPr="001E0EAA">
        <w:t>/2=</w:t>
      </w:r>
      <w:proofErr w:type="spellStart"/>
      <w:r>
        <w:rPr>
          <w:lang w:val="en-US"/>
        </w:rPr>
        <w:t>ut</w:t>
      </w:r>
      <w:proofErr w:type="spellEnd"/>
      <w:r w:rsidRPr="001E0EAA">
        <w:rPr>
          <w:vertAlign w:val="subscript"/>
        </w:rPr>
        <w:t>1</w:t>
      </w:r>
      <w:r w:rsidRPr="001E0EAA">
        <w:t xml:space="preserve">  </w:t>
      </w:r>
      <w:r>
        <w:t xml:space="preserve">άρα </w:t>
      </w:r>
      <w:r>
        <w:rPr>
          <w:lang w:val="en-US"/>
        </w:rPr>
        <w:t>t</w:t>
      </w:r>
      <w:r w:rsidRPr="001E0EAA">
        <w:rPr>
          <w:vertAlign w:val="subscript"/>
        </w:rPr>
        <w:t>1</w:t>
      </w:r>
      <w:r w:rsidRPr="001E0EAA">
        <w:t>=1</w:t>
      </w:r>
      <w:r>
        <w:rPr>
          <w:lang w:val="en-US"/>
        </w:rPr>
        <w:t>s</w:t>
      </w:r>
      <w:r w:rsidRPr="001E0EAA">
        <w:t>.Για να φτ</w:t>
      </w:r>
      <w:r>
        <w:t xml:space="preserve">άσει ο ήχος του πυροβολισμού στις πάπιες για να φοβηθούν και φύγουν από το νερό θα χρειασθεί χρόνο </w:t>
      </w:r>
      <w:r>
        <w:rPr>
          <w:lang w:val="en-US"/>
        </w:rPr>
        <w:t>d</w:t>
      </w:r>
      <w:r w:rsidRPr="001E0EAA">
        <w:t>=</w:t>
      </w:r>
      <w:r>
        <w:rPr>
          <w:lang w:val="en-US"/>
        </w:rPr>
        <w:t>u</w:t>
      </w:r>
      <w:proofErr w:type="spellStart"/>
      <w:r w:rsidRPr="001E0EAA">
        <w:rPr>
          <w:vertAlign w:val="subscript"/>
        </w:rPr>
        <w:t>ηχ</w:t>
      </w:r>
      <w:r>
        <w:t>Δ</w:t>
      </w:r>
      <w:proofErr w:type="spellEnd"/>
      <w:r>
        <w:rPr>
          <w:lang w:val="en-US"/>
        </w:rPr>
        <w:t>t</w:t>
      </w:r>
      <w:r w:rsidRPr="001E0EAA">
        <w:t xml:space="preserve">  </w:t>
      </w:r>
      <w:r>
        <w:t>άρα Δ</w:t>
      </w:r>
      <w:r>
        <w:rPr>
          <w:lang w:val="en-US"/>
        </w:rPr>
        <w:t>t</w:t>
      </w:r>
      <w:r w:rsidRPr="001E0EAA">
        <w:t>=680/340=2</w:t>
      </w:r>
      <w:r>
        <w:rPr>
          <w:lang w:val="en-US"/>
        </w:rPr>
        <w:t>s</w:t>
      </w:r>
      <w:r w:rsidRPr="001E0EAA">
        <w:t>.</w:t>
      </w:r>
      <w:r>
        <w:t>Ά</w:t>
      </w:r>
      <w:r w:rsidRPr="001E0EAA">
        <w:t>ρα η χρονικ</w:t>
      </w:r>
      <w:r>
        <w:t xml:space="preserve">ή στιγμή που οι πάπιες βγαίνουν από το νερό είναι </w:t>
      </w:r>
      <w:r>
        <w:rPr>
          <w:lang w:val="en-US"/>
        </w:rPr>
        <w:t>t</w:t>
      </w:r>
      <w:r>
        <w:t>΄</w:t>
      </w:r>
      <w:r w:rsidRPr="001E0EAA">
        <w:t>=</w:t>
      </w:r>
      <w:r>
        <w:rPr>
          <w:lang w:val="en-US"/>
        </w:rPr>
        <w:t>t</w:t>
      </w:r>
      <w:r w:rsidRPr="001E0EAA">
        <w:t>+</w:t>
      </w:r>
      <w:r>
        <w:t>Δ</w:t>
      </w:r>
      <w:r>
        <w:rPr>
          <w:lang w:val="en-US"/>
        </w:rPr>
        <w:t>t</w:t>
      </w:r>
      <w:r>
        <w:t>=4</w:t>
      </w:r>
      <w:r>
        <w:rPr>
          <w:lang w:val="en-US"/>
        </w:rPr>
        <w:t>s</w:t>
      </w:r>
      <w:r w:rsidRPr="001E0EAA">
        <w:t>.</w:t>
      </w:r>
      <w:r>
        <w:t>Έτσι συν</w:t>
      </w:r>
      <w:r>
        <w:t>ο</w:t>
      </w:r>
      <w:r>
        <w:t>λικά το σημείο που αντιστοιχεί στο κέντρο του τετραγώνου θα σταματήσει να ταλαντώνεται την χρον</w:t>
      </w:r>
      <w:r>
        <w:t>ι</w:t>
      </w:r>
      <w:r>
        <w:t xml:space="preserve">κή στιγμή </w:t>
      </w:r>
      <w:r>
        <w:rPr>
          <w:lang w:val="en-US"/>
        </w:rPr>
        <w:t>t</w:t>
      </w:r>
      <w:r w:rsidRPr="008A6A50">
        <w:rPr>
          <w:vertAlign w:val="subscript"/>
        </w:rPr>
        <w:t>2</w:t>
      </w:r>
      <w:r w:rsidRPr="001E0EAA">
        <w:t>=</w:t>
      </w:r>
      <w:r>
        <w:rPr>
          <w:lang w:val="en-US"/>
        </w:rPr>
        <w:t>t</w:t>
      </w:r>
      <w:r w:rsidRPr="00531E87">
        <w:rPr>
          <w:vertAlign w:val="subscript"/>
        </w:rPr>
        <w:t>1</w:t>
      </w:r>
      <w:r w:rsidRPr="001E0EAA">
        <w:t>+</w:t>
      </w:r>
      <w:r>
        <w:rPr>
          <w:lang w:val="en-US"/>
        </w:rPr>
        <w:t>t</w:t>
      </w:r>
      <w:r>
        <w:t>΄</w:t>
      </w:r>
      <w:r w:rsidRPr="001E0EAA">
        <w:t>=</w:t>
      </w:r>
      <w:r>
        <w:t>5</w:t>
      </w:r>
      <w:r>
        <w:rPr>
          <w:lang w:val="en-US"/>
        </w:rPr>
        <w:t>s</w:t>
      </w:r>
      <w:r w:rsidRPr="008A6A50">
        <w:t>.</w:t>
      </w:r>
      <w:bookmarkStart w:id="0" w:name="_GoBack"/>
      <w:bookmarkEnd w:id="0"/>
    </w:p>
    <w:p w:rsidR="00B45CB9" w:rsidRPr="008A6A50" w:rsidRDefault="00B45CB9" w:rsidP="00B45CB9">
      <w:pPr>
        <w:ind w:left="426" w:hanging="284"/>
      </w:pPr>
      <w:r>
        <w:t xml:space="preserve">β)Το μήκος κύματος θα βρεθεί από το νόμο της κυματικής </w:t>
      </w:r>
      <w:r>
        <w:rPr>
          <w:lang w:val="en-US"/>
        </w:rPr>
        <w:t>u</w:t>
      </w:r>
      <w:r w:rsidRPr="008A6A50">
        <w:t>=</w:t>
      </w:r>
      <w:r>
        <w:t>λ</w:t>
      </w:r>
      <w:r>
        <w:rPr>
          <w:lang w:val="en-US"/>
        </w:rPr>
        <w:t>f</w:t>
      </w:r>
      <w:r w:rsidRPr="008A6A50">
        <w:t xml:space="preserve">  </w:t>
      </w:r>
      <w:r>
        <w:t>και μετά από πράξεις λ=1</w:t>
      </w:r>
      <w:r>
        <w:rPr>
          <w:lang w:val="en-US"/>
        </w:rPr>
        <w:t>m</w:t>
      </w:r>
      <w:r w:rsidRPr="008A6A50">
        <w:t>.</w:t>
      </w:r>
    </w:p>
    <w:p w:rsidR="00B45CB9" w:rsidRPr="000F7A6F" w:rsidRDefault="00B45CB9" w:rsidP="00B45CB9">
      <w:pPr>
        <w:ind w:left="426"/>
      </w:pPr>
      <w:r>
        <w:t>Η εξίσωση του κάθε κύματος θα είναι της μορφής</w:t>
      </w:r>
      <w:r w:rsidR="000F7A6F">
        <w:t>:</w:t>
      </w:r>
    </w:p>
    <w:p w:rsidR="00B45CB9" w:rsidRPr="008A6A50" w:rsidRDefault="00B45CB9" w:rsidP="00B45CB9">
      <w:pPr>
        <w:jc w:val="center"/>
      </w:pPr>
      <w:r>
        <w:lastRenderedPageBreak/>
        <w:t>Ψ</w:t>
      </w:r>
      <w:r w:rsidRPr="005914C1">
        <w:rPr>
          <w:vertAlign w:val="subscript"/>
        </w:rPr>
        <w:t>1</w:t>
      </w:r>
      <w:r>
        <w:t>=0,05ημ2π(</w:t>
      </w:r>
      <w:r>
        <w:rPr>
          <w:lang w:val="en-US"/>
        </w:rPr>
        <w:t>t</w:t>
      </w:r>
      <w:r w:rsidRPr="008A6A50">
        <w:t>-</w:t>
      </w:r>
      <w:r>
        <w:rPr>
          <w:lang w:val="en-US"/>
        </w:rPr>
        <w:t>R</w:t>
      </w:r>
      <w:r w:rsidRPr="005914C1">
        <w:rPr>
          <w:vertAlign w:val="subscript"/>
        </w:rPr>
        <w:t>1</w:t>
      </w:r>
      <w:r w:rsidRPr="008A6A50">
        <w:t>) (</w:t>
      </w:r>
      <w:r>
        <w:rPr>
          <w:lang w:val="en-US"/>
        </w:rPr>
        <w:t>S</w:t>
      </w:r>
      <w:r w:rsidRPr="008A6A50">
        <w:t>.</w:t>
      </w:r>
      <w:r>
        <w:rPr>
          <w:lang w:val="en-US"/>
        </w:rPr>
        <w:t>I</w:t>
      </w:r>
      <w:r w:rsidRPr="008A6A50">
        <w:t>.)</w:t>
      </w:r>
    </w:p>
    <w:p w:rsidR="00B45CB9" w:rsidRPr="00B45CB9" w:rsidRDefault="00B45CB9" w:rsidP="00B45CB9">
      <w:pPr>
        <w:jc w:val="center"/>
      </w:pPr>
      <w:r w:rsidRPr="00B45CB9">
        <w:t>Ψ</w:t>
      </w:r>
      <w:r w:rsidRPr="00B45CB9">
        <w:rPr>
          <w:vertAlign w:val="subscript"/>
        </w:rPr>
        <w:t>2</w:t>
      </w:r>
      <w:r w:rsidRPr="00B45CB9">
        <w:t>=0,05ημ2π(</w:t>
      </w:r>
      <w:r>
        <w:rPr>
          <w:lang w:val="en-US"/>
        </w:rPr>
        <w:t>t</w:t>
      </w:r>
      <w:r w:rsidRPr="00B45CB9">
        <w:t>-</w:t>
      </w:r>
      <w:r>
        <w:rPr>
          <w:lang w:val="en-US"/>
        </w:rPr>
        <w:t>R</w:t>
      </w:r>
      <w:r w:rsidRPr="00B45CB9">
        <w:rPr>
          <w:vertAlign w:val="subscript"/>
        </w:rPr>
        <w:t>2</w:t>
      </w:r>
      <w:r w:rsidRPr="00B45CB9">
        <w:t>) (</w:t>
      </w:r>
      <w:r w:rsidRPr="008A6A50">
        <w:rPr>
          <w:lang w:val="en-US"/>
        </w:rPr>
        <w:t>S</w:t>
      </w:r>
      <w:r w:rsidRPr="00B45CB9">
        <w:t>.</w:t>
      </w:r>
      <w:r w:rsidRPr="008A6A50">
        <w:rPr>
          <w:lang w:val="en-US"/>
        </w:rPr>
        <w:t>I</w:t>
      </w:r>
      <w:r w:rsidRPr="00B45CB9">
        <w:t>.)</w:t>
      </w:r>
    </w:p>
    <w:p w:rsidR="00B45CB9" w:rsidRPr="00B45CB9" w:rsidRDefault="00B45CB9" w:rsidP="00B45CB9">
      <w:pPr>
        <w:jc w:val="center"/>
      </w:pPr>
      <w:r w:rsidRPr="00B45CB9">
        <w:t>Ψ</w:t>
      </w:r>
      <w:r w:rsidRPr="00B45CB9">
        <w:rPr>
          <w:vertAlign w:val="subscript"/>
        </w:rPr>
        <w:t>3</w:t>
      </w:r>
      <w:r w:rsidRPr="00B45CB9">
        <w:t>=0,05ημ2π(</w:t>
      </w:r>
      <w:r>
        <w:rPr>
          <w:lang w:val="en-US"/>
        </w:rPr>
        <w:t>t</w:t>
      </w:r>
      <w:r w:rsidRPr="00B45CB9">
        <w:t>-</w:t>
      </w:r>
      <w:r>
        <w:rPr>
          <w:lang w:val="en-US"/>
        </w:rPr>
        <w:t>R</w:t>
      </w:r>
      <w:r w:rsidRPr="00B45CB9">
        <w:rPr>
          <w:vertAlign w:val="subscript"/>
        </w:rPr>
        <w:t>3</w:t>
      </w:r>
      <w:r w:rsidRPr="00B45CB9">
        <w:t>) (</w:t>
      </w:r>
      <w:r w:rsidRPr="008A6A50">
        <w:rPr>
          <w:lang w:val="en-US"/>
        </w:rPr>
        <w:t>S</w:t>
      </w:r>
      <w:r w:rsidRPr="00B45CB9">
        <w:t>.</w:t>
      </w:r>
      <w:r w:rsidRPr="008A6A50">
        <w:rPr>
          <w:lang w:val="en-US"/>
        </w:rPr>
        <w:t>I</w:t>
      </w:r>
      <w:r w:rsidRPr="00B45CB9">
        <w:t>.)</w:t>
      </w:r>
    </w:p>
    <w:p w:rsidR="00B45CB9" w:rsidRDefault="00B45CB9" w:rsidP="00B45CB9">
      <w:pPr>
        <w:jc w:val="center"/>
      </w:pPr>
      <w:r>
        <w:t>Ψ</w:t>
      </w:r>
      <w:r w:rsidRPr="00B45CB9">
        <w:rPr>
          <w:vertAlign w:val="subscript"/>
        </w:rPr>
        <w:t>4</w:t>
      </w:r>
      <w:r w:rsidRPr="00B45CB9">
        <w:t>=0,05ημ2π(</w:t>
      </w:r>
      <w:r>
        <w:rPr>
          <w:lang w:val="en-US"/>
        </w:rPr>
        <w:t>t</w:t>
      </w:r>
      <w:r w:rsidRPr="00B45CB9">
        <w:t>-</w:t>
      </w:r>
      <w:r>
        <w:rPr>
          <w:lang w:val="en-US"/>
        </w:rPr>
        <w:t>R</w:t>
      </w:r>
      <w:r w:rsidRPr="00B45CB9">
        <w:rPr>
          <w:vertAlign w:val="subscript"/>
        </w:rPr>
        <w:t>4</w:t>
      </w:r>
      <w:r w:rsidRPr="00B45CB9">
        <w:t>) (</w:t>
      </w:r>
      <w:r w:rsidRPr="008A6A50">
        <w:rPr>
          <w:lang w:val="en-US"/>
        </w:rPr>
        <w:t>S</w:t>
      </w:r>
      <w:r w:rsidRPr="00B45CB9">
        <w:t>.</w:t>
      </w:r>
      <w:r w:rsidRPr="008A6A50">
        <w:rPr>
          <w:lang w:val="en-US"/>
        </w:rPr>
        <w:t>I</w:t>
      </w:r>
      <w:r w:rsidRPr="00B45CB9">
        <w:t>.)</w:t>
      </w:r>
    </w:p>
    <w:p w:rsidR="00B45CB9" w:rsidRDefault="00B45CB9" w:rsidP="00B45CB9">
      <w:r>
        <w:t>Έτσι η εξίσωση ταλάντωσης του σημείου που αντιστοιχεί στο κέντρο του τετραγώνου θα δίνεται από τη σχέση</w:t>
      </w:r>
    </w:p>
    <w:p w:rsidR="00B45CB9" w:rsidRDefault="00B45CB9" w:rsidP="00B45CB9"/>
    <w:p w:rsidR="00B45CB9" w:rsidRPr="00317DC0" w:rsidRDefault="003E2815" w:rsidP="00B45CB9">
      <w:r>
        <w:rPr>
          <w:noProof/>
          <w:lang w:eastAsia="el-G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1" type="#_x0000_t87" style="position:absolute;left:0;text-align:left;margin-left:26.35pt;margin-top:3.15pt;width:9.45pt;height:71.5pt;z-index:251667456" strokeweight="1.25pt"/>
        </w:pict>
      </w:r>
      <w:r w:rsidR="00B45CB9">
        <w:t xml:space="preserve">              0</w:t>
      </w:r>
      <w:r w:rsidR="00B45CB9" w:rsidRPr="002378F3">
        <w:t xml:space="preserve"> </w:t>
      </w:r>
      <w:r w:rsidR="00B45CB9" w:rsidRPr="00317DC0">
        <w:t>≤</w:t>
      </w:r>
      <w:r w:rsidR="00B45CB9">
        <w:t xml:space="preserve">  </w:t>
      </w:r>
      <w:r w:rsidR="00B45CB9">
        <w:rPr>
          <w:lang w:val="en-US"/>
        </w:rPr>
        <w:t>t</w:t>
      </w:r>
      <w:r w:rsidR="00B45CB9" w:rsidRPr="002378F3">
        <w:t xml:space="preserve"> </w:t>
      </w:r>
      <w:r w:rsidR="00B45CB9" w:rsidRPr="00317DC0">
        <w:t>≤</w:t>
      </w:r>
      <w:r w:rsidR="00B45CB9" w:rsidRPr="002378F3">
        <w:t xml:space="preserve"> </w:t>
      </w:r>
      <w:r w:rsidR="00B45CB9" w:rsidRPr="00317DC0">
        <w:t>1</w:t>
      </w:r>
    </w:p>
    <w:p w:rsidR="00B45CB9" w:rsidRPr="00317DC0" w:rsidRDefault="00584B12" w:rsidP="00B45CB9"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.15pt;margin-top:11.8pt;width:28.15pt;height:13.85pt;z-index:251666432" stroked="f">
            <v:textbox inset="0,0,0,0">
              <w:txbxContent>
                <w:p w:rsidR="003E2815" w:rsidRDefault="003E2815">
                  <w:r>
                    <w:t>Ψ</w:t>
                  </w:r>
                  <w:r w:rsidRPr="005914C1">
                    <w:rPr>
                      <w:vertAlign w:val="subscript"/>
                      <w:lang w:val="en-US"/>
                    </w:rPr>
                    <w:t>o</w:t>
                  </w:r>
                  <w:r w:rsidRPr="005914C1">
                    <w:rPr>
                      <w:vertAlign w:val="subscript"/>
                    </w:rPr>
                    <w:t>λ</w:t>
                  </w:r>
                  <w:r>
                    <w:t>=</w:t>
                  </w:r>
                  <w:r w:rsidRPr="00317DC0">
                    <w:t xml:space="preserve">  </w:t>
                  </w:r>
                  <w:r w:rsidRPr="002378F3">
                    <w:t xml:space="preserve">  </w:t>
                  </w:r>
                  <w:r w:rsidRPr="00317DC0">
                    <w:t xml:space="preserve"> </w:t>
                  </w:r>
                </w:p>
              </w:txbxContent>
            </v:textbox>
          </v:shape>
        </w:pict>
      </w:r>
      <w:r w:rsidR="003E2815" w:rsidRPr="00584B12">
        <w:t xml:space="preserve">             </w:t>
      </w:r>
      <w:r w:rsidR="00B45CB9" w:rsidRPr="00317DC0">
        <w:t>0,2</w:t>
      </w:r>
      <w:r w:rsidR="00B45CB9">
        <w:t>ημ2π(</w:t>
      </w:r>
      <w:r w:rsidR="00B45CB9">
        <w:rPr>
          <w:lang w:val="en-US"/>
        </w:rPr>
        <w:t>t</w:t>
      </w:r>
      <w:r w:rsidR="00B45CB9" w:rsidRPr="00317DC0">
        <w:t>-1)     1≤</w:t>
      </w:r>
      <w:r w:rsidR="002378F3" w:rsidRPr="002378F3">
        <w:t xml:space="preserve"> </w:t>
      </w:r>
      <w:r w:rsidR="00B45CB9">
        <w:rPr>
          <w:lang w:val="en-US"/>
        </w:rPr>
        <w:t>t</w:t>
      </w:r>
      <w:r w:rsidR="002378F3" w:rsidRPr="002378F3">
        <w:t xml:space="preserve"> </w:t>
      </w:r>
      <w:r w:rsidR="00B45CB9" w:rsidRPr="00317DC0">
        <w:t>≤3            (</w:t>
      </w:r>
      <w:r w:rsidR="00B45CB9">
        <w:rPr>
          <w:lang w:val="en-US"/>
        </w:rPr>
        <w:t>S</w:t>
      </w:r>
      <w:r w:rsidR="00B45CB9" w:rsidRPr="00317DC0">
        <w:t>.</w:t>
      </w:r>
      <w:r w:rsidR="00B45CB9">
        <w:rPr>
          <w:lang w:val="en-US"/>
        </w:rPr>
        <w:t>I</w:t>
      </w:r>
      <w:r w:rsidR="00B45CB9">
        <w:t>)</w:t>
      </w:r>
    </w:p>
    <w:p w:rsidR="00B45CB9" w:rsidRPr="00584B12" w:rsidRDefault="00B45CB9" w:rsidP="00B45CB9">
      <w:r w:rsidRPr="00317DC0">
        <w:t xml:space="preserve">             0,15</w:t>
      </w:r>
      <w:r>
        <w:t>ημ2π(</w:t>
      </w:r>
      <w:r>
        <w:rPr>
          <w:lang w:val="en-US"/>
        </w:rPr>
        <w:t>t</w:t>
      </w:r>
      <w:r w:rsidRPr="00584B12">
        <w:t>-1)   3≤</w:t>
      </w:r>
      <w:r w:rsidR="002378F3" w:rsidRPr="00584B12">
        <w:t xml:space="preserve"> </w:t>
      </w:r>
      <w:r>
        <w:rPr>
          <w:lang w:val="en-US"/>
        </w:rPr>
        <w:t>t</w:t>
      </w:r>
      <w:r w:rsidR="002378F3" w:rsidRPr="00584B12">
        <w:t xml:space="preserve"> </w:t>
      </w:r>
      <w:r w:rsidRPr="00584B12">
        <w:t>≤5</w:t>
      </w:r>
    </w:p>
    <w:p w:rsidR="00B45CB9" w:rsidRPr="00584B12" w:rsidRDefault="002378F3" w:rsidP="002378F3">
      <w:pPr>
        <w:spacing w:after="200" w:line="276" w:lineRule="auto"/>
        <w:ind w:left="285"/>
        <w:jc w:val="left"/>
      </w:pPr>
      <w:r w:rsidRPr="00584B12">
        <w:t xml:space="preserve">         0  </w:t>
      </w:r>
      <w:r w:rsidRPr="002378F3">
        <w:rPr>
          <w:lang w:val="en-US"/>
        </w:rPr>
        <w:t>t</w:t>
      </w:r>
      <w:r w:rsidRPr="00584B12">
        <w:t>&gt;</w:t>
      </w:r>
      <w:r w:rsidR="00B45CB9" w:rsidRPr="00584B12">
        <w:t>5</w:t>
      </w:r>
    </w:p>
    <w:p w:rsidR="00B45CB9" w:rsidRPr="00584B12" w:rsidRDefault="00DA1D81" w:rsidP="00DA1D81">
      <w:pPr>
        <w:jc w:val="center"/>
      </w:pPr>
      <w:r w:rsidRPr="00DA1D81">
        <w:drawing>
          <wp:inline distT="0" distB="0" distL="0" distR="0">
            <wp:extent cx="2851150" cy="1206500"/>
            <wp:effectExtent l="19050" t="0" r="635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2065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CB9" w:rsidRPr="00531E87" w:rsidRDefault="00B45CB9" w:rsidP="00B45CB9">
      <w:pPr>
        <w:tabs>
          <w:tab w:val="left" w:pos="1221"/>
          <w:tab w:val="left" w:pos="2362"/>
          <w:tab w:val="left" w:pos="3537"/>
          <w:tab w:val="left" w:pos="4550"/>
          <w:tab w:val="left" w:pos="5898"/>
        </w:tabs>
      </w:pPr>
      <w:r>
        <w:t xml:space="preserve">Την άσκηση την αφιερώνω στο φίλο του </w:t>
      </w:r>
      <w:proofErr w:type="spellStart"/>
      <w:r>
        <w:rPr>
          <w:lang w:val="en-US"/>
        </w:rPr>
        <w:t>ylikonet</w:t>
      </w:r>
      <w:proofErr w:type="spellEnd"/>
      <w:r w:rsidRPr="00531E87">
        <w:t>.</w:t>
      </w:r>
      <w:proofErr w:type="spellStart"/>
      <w:r>
        <w:rPr>
          <w:lang w:val="en-US"/>
        </w:rPr>
        <w:t>gr</w:t>
      </w:r>
      <w:proofErr w:type="spellEnd"/>
      <w:r w:rsidRPr="00531E87">
        <w:t xml:space="preserve"> </w:t>
      </w:r>
      <w:proofErr w:type="spellStart"/>
      <w:r>
        <w:t>κ.Μίλτο</w:t>
      </w:r>
      <w:proofErr w:type="spellEnd"/>
      <w:r>
        <w:t xml:space="preserve"> μιας και τη φωτογραφία τη δανείστηκα από το  φανταστικό του </w:t>
      </w:r>
      <w:r>
        <w:rPr>
          <w:lang w:val="en-US"/>
        </w:rPr>
        <w:t>blog</w:t>
      </w:r>
      <w:r w:rsidRPr="00531E87">
        <w:t xml:space="preserve"> </w:t>
      </w:r>
      <w:r>
        <w:t xml:space="preserve"> το   </w:t>
      </w:r>
      <w:hyperlink r:id="rId9" w:history="1">
        <w:r w:rsidRPr="00531E87">
          <w:rPr>
            <w:rStyle w:val="-"/>
          </w:rPr>
          <w:t>«Μικρό κελάρι»</w:t>
        </w:r>
      </w:hyperlink>
      <w:r>
        <w:t xml:space="preserve"> </w:t>
      </w:r>
    </w:p>
    <w:p w:rsidR="00B45CB9" w:rsidRDefault="00B45CB9" w:rsidP="00B45CB9">
      <w:pPr>
        <w:tabs>
          <w:tab w:val="left" w:pos="1221"/>
          <w:tab w:val="left" w:pos="2362"/>
          <w:tab w:val="left" w:pos="3537"/>
          <w:tab w:val="left" w:pos="4550"/>
          <w:tab w:val="left" w:pos="5898"/>
        </w:tabs>
      </w:pPr>
    </w:p>
    <w:p w:rsidR="00B45CB9" w:rsidRPr="000F7A6F" w:rsidRDefault="00B45CB9" w:rsidP="000F7A6F">
      <w:pPr>
        <w:tabs>
          <w:tab w:val="left" w:pos="1221"/>
          <w:tab w:val="left" w:pos="2362"/>
          <w:tab w:val="left" w:pos="3537"/>
          <w:tab w:val="left" w:pos="4550"/>
          <w:tab w:val="left" w:pos="5898"/>
        </w:tabs>
        <w:jc w:val="right"/>
        <w:rPr>
          <w:b/>
          <w:color w:val="0070C0"/>
          <w:sz w:val="24"/>
          <w:szCs w:val="24"/>
        </w:rPr>
      </w:pPr>
      <w:r w:rsidRPr="00531E87">
        <w:t xml:space="preserve">                                                                                                                 </w:t>
      </w:r>
      <w:proofErr w:type="spellStart"/>
      <w:r w:rsidRPr="000F7A6F">
        <w:rPr>
          <w:b/>
          <w:color w:val="0070C0"/>
          <w:sz w:val="24"/>
          <w:szCs w:val="24"/>
          <w:lang w:val="en-US"/>
        </w:rPr>
        <w:t>xristoselef</w:t>
      </w:r>
      <w:proofErr w:type="spellEnd"/>
      <w:r w:rsidRPr="000F7A6F">
        <w:rPr>
          <w:b/>
          <w:color w:val="0070C0"/>
          <w:sz w:val="24"/>
          <w:szCs w:val="24"/>
        </w:rPr>
        <w:t>@</w:t>
      </w:r>
      <w:proofErr w:type="spellStart"/>
      <w:r w:rsidRPr="000F7A6F">
        <w:rPr>
          <w:b/>
          <w:color w:val="0070C0"/>
          <w:sz w:val="24"/>
          <w:szCs w:val="24"/>
          <w:lang w:val="en-US"/>
        </w:rPr>
        <w:t>gmail</w:t>
      </w:r>
      <w:proofErr w:type="spellEnd"/>
      <w:r w:rsidRPr="000F7A6F">
        <w:rPr>
          <w:b/>
          <w:color w:val="0070C0"/>
          <w:sz w:val="24"/>
          <w:szCs w:val="24"/>
        </w:rPr>
        <w:t>.</w:t>
      </w:r>
      <w:r w:rsidRPr="000F7A6F">
        <w:rPr>
          <w:b/>
          <w:color w:val="0070C0"/>
          <w:sz w:val="24"/>
          <w:szCs w:val="24"/>
          <w:lang w:val="en-US"/>
        </w:rPr>
        <w:t>com</w:t>
      </w:r>
    </w:p>
    <w:p w:rsidR="00B57825" w:rsidRPr="00B45CB9" w:rsidRDefault="00B57825" w:rsidP="00B45CB9"/>
    <w:sectPr w:rsidR="00B57825" w:rsidRPr="00B45CB9" w:rsidSect="00E33212">
      <w:headerReference w:type="default" r:id="rId10"/>
      <w:footerReference w:type="even" r:id="rId11"/>
      <w:footerReference w:type="default" r:id="rId1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475" w:rsidRDefault="00C01475" w:rsidP="00763009">
      <w:pPr>
        <w:spacing w:after="0" w:line="240" w:lineRule="auto"/>
      </w:pPr>
      <w:r>
        <w:separator/>
      </w:r>
    </w:p>
  </w:endnote>
  <w:endnote w:type="continuationSeparator" w:id="0">
    <w:p w:rsidR="00C01475" w:rsidRDefault="00C01475" w:rsidP="0076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77D" w:rsidRDefault="004B4044" w:rsidP="00E3321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3777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77D" w:rsidRDefault="00F3777D" w:rsidP="00E3321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77D" w:rsidRDefault="004B4044" w:rsidP="00E3321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3777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7A6F">
      <w:rPr>
        <w:rStyle w:val="a7"/>
        <w:noProof/>
      </w:rPr>
      <w:t>1</w:t>
    </w:r>
    <w:r>
      <w:rPr>
        <w:rStyle w:val="a7"/>
      </w:rPr>
      <w:fldChar w:fldCharType="end"/>
    </w:r>
  </w:p>
  <w:p w:rsidR="00F3777D" w:rsidRPr="00D56705" w:rsidRDefault="00F3777D" w:rsidP="00E33212">
    <w:pPr>
      <w:pStyle w:val="a6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475" w:rsidRDefault="00C01475" w:rsidP="00763009">
      <w:pPr>
        <w:spacing w:after="0" w:line="240" w:lineRule="auto"/>
      </w:pPr>
      <w:r>
        <w:separator/>
      </w:r>
    </w:p>
  </w:footnote>
  <w:footnote w:type="continuationSeparator" w:id="0">
    <w:p w:rsidR="00C01475" w:rsidRDefault="00C01475" w:rsidP="00763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77D" w:rsidRPr="006C0C0D" w:rsidRDefault="00F3777D" w:rsidP="00E33212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5E9"/>
    <w:multiLevelType w:val="multilevel"/>
    <w:tmpl w:val="82A0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0DB87190"/>
    <w:multiLevelType w:val="hybridMultilevel"/>
    <w:tmpl w:val="12F221E8"/>
    <w:lvl w:ilvl="0" w:tplc="9BF8E0BC"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5" w:hanging="360"/>
      </w:pPr>
    </w:lvl>
    <w:lvl w:ilvl="2" w:tplc="0408001B" w:tentative="1">
      <w:start w:val="1"/>
      <w:numFmt w:val="lowerRoman"/>
      <w:lvlText w:val="%3."/>
      <w:lvlJc w:val="right"/>
      <w:pPr>
        <w:ind w:left="2445" w:hanging="180"/>
      </w:pPr>
    </w:lvl>
    <w:lvl w:ilvl="3" w:tplc="0408000F" w:tentative="1">
      <w:start w:val="1"/>
      <w:numFmt w:val="decimal"/>
      <w:lvlText w:val="%4."/>
      <w:lvlJc w:val="left"/>
      <w:pPr>
        <w:ind w:left="3165" w:hanging="360"/>
      </w:pPr>
    </w:lvl>
    <w:lvl w:ilvl="4" w:tplc="04080019" w:tentative="1">
      <w:start w:val="1"/>
      <w:numFmt w:val="lowerLetter"/>
      <w:lvlText w:val="%5."/>
      <w:lvlJc w:val="left"/>
      <w:pPr>
        <w:ind w:left="3885" w:hanging="360"/>
      </w:pPr>
    </w:lvl>
    <w:lvl w:ilvl="5" w:tplc="0408001B" w:tentative="1">
      <w:start w:val="1"/>
      <w:numFmt w:val="lowerRoman"/>
      <w:lvlText w:val="%6."/>
      <w:lvlJc w:val="right"/>
      <w:pPr>
        <w:ind w:left="4605" w:hanging="180"/>
      </w:pPr>
    </w:lvl>
    <w:lvl w:ilvl="6" w:tplc="0408000F" w:tentative="1">
      <w:start w:val="1"/>
      <w:numFmt w:val="decimal"/>
      <w:lvlText w:val="%7."/>
      <w:lvlJc w:val="left"/>
      <w:pPr>
        <w:ind w:left="5325" w:hanging="360"/>
      </w:pPr>
    </w:lvl>
    <w:lvl w:ilvl="7" w:tplc="04080019" w:tentative="1">
      <w:start w:val="1"/>
      <w:numFmt w:val="lowerLetter"/>
      <w:lvlText w:val="%8."/>
      <w:lvlJc w:val="left"/>
      <w:pPr>
        <w:ind w:left="6045" w:hanging="360"/>
      </w:pPr>
    </w:lvl>
    <w:lvl w:ilvl="8" w:tplc="0408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395B1220"/>
    <w:multiLevelType w:val="hybridMultilevel"/>
    <w:tmpl w:val="0BE01374"/>
    <w:lvl w:ilvl="0" w:tplc="694E7120">
      <w:start w:val="1"/>
      <w:numFmt w:val="lowerRoman"/>
      <w:pStyle w:val="1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DC56A1"/>
    <w:multiLevelType w:val="hybridMultilevel"/>
    <w:tmpl w:val="6DC0D846"/>
    <w:lvl w:ilvl="0" w:tplc="25DA934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5C24B4"/>
    <w:multiLevelType w:val="multilevel"/>
    <w:tmpl w:val="CAD62F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4AED353B"/>
    <w:multiLevelType w:val="hybridMultilevel"/>
    <w:tmpl w:val="C5106A54"/>
    <w:lvl w:ilvl="0" w:tplc="0408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6D7B4708"/>
    <w:multiLevelType w:val="hybridMultilevel"/>
    <w:tmpl w:val="7868BCCC"/>
    <w:lvl w:ilvl="0" w:tplc="3656CEC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3"/>
  </w:num>
  <w:num w:numId="12">
    <w:abstractNumId w:val="7"/>
  </w:num>
  <w:num w:numId="13">
    <w:abstractNumId w:val="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116"/>
    <w:rsid w:val="000158F1"/>
    <w:rsid w:val="000166C5"/>
    <w:rsid w:val="0002290B"/>
    <w:rsid w:val="000307D7"/>
    <w:rsid w:val="0003319F"/>
    <w:rsid w:val="00033236"/>
    <w:rsid w:val="000403F8"/>
    <w:rsid w:val="00044000"/>
    <w:rsid w:val="00047B84"/>
    <w:rsid w:val="000517CD"/>
    <w:rsid w:val="00067899"/>
    <w:rsid w:val="00080AF0"/>
    <w:rsid w:val="0008301C"/>
    <w:rsid w:val="00083477"/>
    <w:rsid w:val="0009501F"/>
    <w:rsid w:val="000A3860"/>
    <w:rsid w:val="000C11E5"/>
    <w:rsid w:val="000C7630"/>
    <w:rsid w:val="000D1BCF"/>
    <w:rsid w:val="000D67D3"/>
    <w:rsid w:val="000E7B8E"/>
    <w:rsid w:val="000F7A6F"/>
    <w:rsid w:val="00101C4A"/>
    <w:rsid w:val="00117E97"/>
    <w:rsid w:val="001224A3"/>
    <w:rsid w:val="00122F80"/>
    <w:rsid w:val="00126146"/>
    <w:rsid w:val="001314E9"/>
    <w:rsid w:val="001342A4"/>
    <w:rsid w:val="00140B89"/>
    <w:rsid w:val="00143F25"/>
    <w:rsid w:val="00165238"/>
    <w:rsid w:val="00165B8E"/>
    <w:rsid w:val="00167C85"/>
    <w:rsid w:val="0018057D"/>
    <w:rsid w:val="0018237D"/>
    <w:rsid w:val="00184BFF"/>
    <w:rsid w:val="00184C55"/>
    <w:rsid w:val="00185BDF"/>
    <w:rsid w:val="00194076"/>
    <w:rsid w:val="001A4AE3"/>
    <w:rsid w:val="001D1711"/>
    <w:rsid w:val="001D2567"/>
    <w:rsid w:val="001D49C7"/>
    <w:rsid w:val="001E55C6"/>
    <w:rsid w:val="001E626B"/>
    <w:rsid w:val="001E6386"/>
    <w:rsid w:val="001F72A4"/>
    <w:rsid w:val="002154C4"/>
    <w:rsid w:val="0022448D"/>
    <w:rsid w:val="00232C5B"/>
    <w:rsid w:val="00234653"/>
    <w:rsid w:val="002378F3"/>
    <w:rsid w:val="002414D3"/>
    <w:rsid w:val="00247810"/>
    <w:rsid w:val="002530A1"/>
    <w:rsid w:val="0025533B"/>
    <w:rsid w:val="002602E3"/>
    <w:rsid w:val="00261AB8"/>
    <w:rsid w:val="002638E8"/>
    <w:rsid w:val="0028349F"/>
    <w:rsid w:val="00293824"/>
    <w:rsid w:val="00297A12"/>
    <w:rsid w:val="002A18D1"/>
    <w:rsid w:val="002A51CE"/>
    <w:rsid w:val="002B0ABA"/>
    <w:rsid w:val="002B4A7B"/>
    <w:rsid w:val="002B7CB4"/>
    <w:rsid w:val="002C0390"/>
    <w:rsid w:val="002D2165"/>
    <w:rsid w:val="002D34E1"/>
    <w:rsid w:val="002F008B"/>
    <w:rsid w:val="002F0F19"/>
    <w:rsid w:val="00303DA1"/>
    <w:rsid w:val="0032068E"/>
    <w:rsid w:val="0033023D"/>
    <w:rsid w:val="00342396"/>
    <w:rsid w:val="00343880"/>
    <w:rsid w:val="00347911"/>
    <w:rsid w:val="00355116"/>
    <w:rsid w:val="00361139"/>
    <w:rsid w:val="00364584"/>
    <w:rsid w:val="00370149"/>
    <w:rsid w:val="00376220"/>
    <w:rsid w:val="003847FC"/>
    <w:rsid w:val="003A38A8"/>
    <w:rsid w:val="003A51E5"/>
    <w:rsid w:val="003E2815"/>
    <w:rsid w:val="003E2908"/>
    <w:rsid w:val="003E3465"/>
    <w:rsid w:val="003E6B7B"/>
    <w:rsid w:val="00400DEB"/>
    <w:rsid w:val="0040751E"/>
    <w:rsid w:val="00415E50"/>
    <w:rsid w:val="00421C34"/>
    <w:rsid w:val="00425914"/>
    <w:rsid w:val="00432889"/>
    <w:rsid w:val="00433AFC"/>
    <w:rsid w:val="004411C2"/>
    <w:rsid w:val="00441FFE"/>
    <w:rsid w:val="004530A5"/>
    <w:rsid w:val="004728F5"/>
    <w:rsid w:val="00487352"/>
    <w:rsid w:val="00492014"/>
    <w:rsid w:val="004A0562"/>
    <w:rsid w:val="004A1092"/>
    <w:rsid w:val="004A5059"/>
    <w:rsid w:val="004B0FED"/>
    <w:rsid w:val="004B1A23"/>
    <w:rsid w:val="004B4044"/>
    <w:rsid w:val="004D2356"/>
    <w:rsid w:val="004E06B1"/>
    <w:rsid w:val="004E1248"/>
    <w:rsid w:val="004F5F53"/>
    <w:rsid w:val="005159D1"/>
    <w:rsid w:val="0055123F"/>
    <w:rsid w:val="00553B70"/>
    <w:rsid w:val="00554F36"/>
    <w:rsid w:val="0058029C"/>
    <w:rsid w:val="00581449"/>
    <w:rsid w:val="00584B12"/>
    <w:rsid w:val="00591E58"/>
    <w:rsid w:val="005A643E"/>
    <w:rsid w:val="005B0507"/>
    <w:rsid w:val="005B1F22"/>
    <w:rsid w:val="005B34CA"/>
    <w:rsid w:val="005B4111"/>
    <w:rsid w:val="005C056C"/>
    <w:rsid w:val="005C057F"/>
    <w:rsid w:val="005C234F"/>
    <w:rsid w:val="005D0C50"/>
    <w:rsid w:val="005D13A5"/>
    <w:rsid w:val="005D3D21"/>
    <w:rsid w:val="005E5A12"/>
    <w:rsid w:val="005F3B3E"/>
    <w:rsid w:val="005F3B52"/>
    <w:rsid w:val="00621103"/>
    <w:rsid w:val="0062111B"/>
    <w:rsid w:val="00625898"/>
    <w:rsid w:val="00634026"/>
    <w:rsid w:val="006408F7"/>
    <w:rsid w:val="00662755"/>
    <w:rsid w:val="00670486"/>
    <w:rsid w:val="00672E40"/>
    <w:rsid w:val="00673028"/>
    <w:rsid w:val="00680A1E"/>
    <w:rsid w:val="00684021"/>
    <w:rsid w:val="00691D6B"/>
    <w:rsid w:val="00693E01"/>
    <w:rsid w:val="006946AE"/>
    <w:rsid w:val="006A4958"/>
    <w:rsid w:val="006A5138"/>
    <w:rsid w:val="006A6177"/>
    <w:rsid w:val="006B139F"/>
    <w:rsid w:val="006B1A7D"/>
    <w:rsid w:val="006B5F9C"/>
    <w:rsid w:val="006B62E2"/>
    <w:rsid w:val="006B7ABD"/>
    <w:rsid w:val="006C0536"/>
    <w:rsid w:val="006C0C0D"/>
    <w:rsid w:val="006D6EF7"/>
    <w:rsid w:val="006E64A7"/>
    <w:rsid w:val="006F3F89"/>
    <w:rsid w:val="007021C5"/>
    <w:rsid w:val="0072270E"/>
    <w:rsid w:val="00725160"/>
    <w:rsid w:val="00725688"/>
    <w:rsid w:val="00731413"/>
    <w:rsid w:val="00736F80"/>
    <w:rsid w:val="00745F01"/>
    <w:rsid w:val="007542CD"/>
    <w:rsid w:val="00763009"/>
    <w:rsid w:val="00796716"/>
    <w:rsid w:val="007A05C8"/>
    <w:rsid w:val="007A654E"/>
    <w:rsid w:val="007B66A5"/>
    <w:rsid w:val="007D7FDF"/>
    <w:rsid w:val="007E070D"/>
    <w:rsid w:val="007E5420"/>
    <w:rsid w:val="00815DC3"/>
    <w:rsid w:val="00821AEE"/>
    <w:rsid w:val="00827381"/>
    <w:rsid w:val="008372E5"/>
    <w:rsid w:val="00842D8C"/>
    <w:rsid w:val="008462BD"/>
    <w:rsid w:val="00851C0D"/>
    <w:rsid w:val="00861E5F"/>
    <w:rsid w:val="00864486"/>
    <w:rsid w:val="00867070"/>
    <w:rsid w:val="008763DD"/>
    <w:rsid w:val="00893EDB"/>
    <w:rsid w:val="008948A5"/>
    <w:rsid w:val="008A2F2C"/>
    <w:rsid w:val="008A467D"/>
    <w:rsid w:val="008A5CF5"/>
    <w:rsid w:val="008B0C88"/>
    <w:rsid w:val="008D489C"/>
    <w:rsid w:val="008D60DC"/>
    <w:rsid w:val="008D6760"/>
    <w:rsid w:val="008E4DCB"/>
    <w:rsid w:val="008E57C6"/>
    <w:rsid w:val="008E6C57"/>
    <w:rsid w:val="00901237"/>
    <w:rsid w:val="009043F7"/>
    <w:rsid w:val="009044A2"/>
    <w:rsid w:val="00917469"/>
    <w:rsid w:val="00921599"/>
    <w:rsid w:val="009325F0"/>
    <w:rsid w:val="00934D97"/>
    <w:rsid w:val="00936235"/>
    <w:rsid w:val="009471AE"/>
    <w:rsid w:val="00952458"/>
    <w:rsid w:val="0095266D"/>
    <w:rsid w:val="00952BA8"/>
    <w:rsid w:val="0095672F"/>
    <w:rsid w:val="00964F71"/>
    <w:rsid w:val="00985A69"/>
    <w:rsid w:val="009910CB"/>
    <w:rsid w:val="009A00E3"/>
    <w:rsid w:val="009A3995"/>
    <w:rsid w:val="009C0527"/>
    <w:rsid w:val="009C0637"/>
    <w:rsid w:val="009C51F8"/>
    <w:rsid w:val="009E3E12"/>
    <w:rsid w:val="009E4E21"/>
    <w:rsid w:val="009F3D1B"/>
    <w:rsid w:val="00A012A2"/>
    <w:rsid w:val="00A0297A"/>
    <w:rsid w:val="00A11107"/>
    <w:rsid w:val="00A13BBB"/>
    <w:rsid w:val="00A308F3"/>
    <w:rsid w:val="00A354EB"/>
    <w:rsid w:val="00A4188F"/>
    <w:rsid w:val="00A6264C"/>
    <w:rsid w:val="00A62FD7"/>
    <w:rsid w:val="00A73D64"/>
    <w:rsid w:val="00A81543"/>
    <w:rsid w:val="00A91C03"/>
    <w:rsid w:val="00A949F0"/>
    <w:rsid w:val="00AA08F6"/>
    <w:rsid w:val="00AA5B34"/>
    <w:rsid w:val="00AB1BC2"/>
    <w:rsid w:val="00AC242C"/>
    <w:rsid w:val="00AC72A5"/>
    <w:rsid w:val="00AF2744"/>
    <w:rsid w:val="00AF52CC"/>
    <w:rsid w:val="00B01EE5"/>
    <w:rsid w:val="00B06290"/>
    <w:rsid w:val="00B07A09"/>
    <w:rsid w:val="00B4475D"/>
    <w:rsid w:val="00B45CB9"/>
    <w:rsid w:val="00B53761"/>
    <w:rsid w:val="00B54082"/>
    <w:rsid w:val="00B54B78"/>
    <w:rsid w:val="00B57825"/>
    <w:rsid w:val="00B6183A"/>
    <w:rsid w:val="00B67526"/>
    <w:rsid w:val="00B7688F"/>
    <w:rsid w:val="00B90D74"/>
    <w:rsid w:val="00BB32FB"/>
    <w:rsid w:val="00BB75ED"/>
    <w:rsid w:val="00BC4634"/>
    <w:rsid w:val="00BD28F6"/>
    <w:rsid w:val="00BE5FC3"/>
    <w:rsid w:val="00C00B61"/>
    <w:rsid w:val="00C01475"/>
    <w:rsid w:val="00C1094F"/>
    <w:rsid w:val="00C16E60"/>
    <w:rsid w:val="00C222BA"/>
    <w:rsid w:val="00C36817"/>
    <w:rsid w:val="00C43440"/>
    <w:rsid w:val="00C65E1D"/>
    <w:rsid w:val="00C72221"/>
    <w:rsid w:val="00C77C5C"/>
    <w:rsid w:val="00C955F6"/>
    <w:rsid w:val="00C96206"/>
    <w:rsid w:val="00C97F75"/>
    <w:rsid w:val="00CB3425"/>
    <w:rsid w:val="00CE159E"/>
    <w:rsid w:val="00CE3A9D"/>
    <w:rsid w:val="00CE3D51"/>
    <w:rsid w:val="00CF2BB1"/>
    <w:rsid w:val="00D01CF8"/>
    <w:rsid w:val="00D05A35"/>
    <w:rsid w:val="00D17867"/>
    <w:rsid w:val="00D22AE0"/>
    <w:rsid w:val="00D26746"/>
    <w:rsid w:val="00D311F6"/>
    <w:rsid w:val="00D3407F"/>
    <w:rsid w:val="00D374CA"/>
    <w:rsid w:val="00D5497E"/>
    <w:rsid w:val="00D56705"/>
    <w:rsid w:val="00D606D6"/>
    <w:rsid w:val="00D64EDF"/>
    <w:rsid w:val="00D72DC3"/>
    <w:rsid w:val="00DA1D81"/>
    <w:rsid w:val="00DA4719"/>
    <w:rsid w:val="00DA5CDE"/>
    <w:rsid w:val="00DB4F1B"/>
    <w:rsid w:val="00DB7C26"/>
    <w:rsid w:val="00DC5860"/>
    <w:rsid w:val="00DC602E"/>
    <w:rsid w:val="00DD4ABC"/>
    <w:rsid w:val="00E33212"/>
    <w:rsid w:val="00E4019B"/>
    <w:rsid w:val="00E4306D"/>
    <w:rsid w:val="00E44D05"/>
    <w:rsid w:val="00E534F2"/>
    <w:rsid w:val="00E6674A"/>
    <w:rsid w:val="00EA4C5E"/>
    <w:rsid w:val="00EB1384"/>
    <w:rsid w:val="00EB5E76"/>
    <w:rsid w:val="00EE2A20"/>
    <w:rsid w:val="00F1357A"/>
    <w:rsid w:val="00F22E95"/>
    <w:rsid w:val="00F3777D"/>
    <w:rsid w:val="00F438FA"/>
    <w:rsid w:val="00F817FC"/>
    <w:rsid w:val="00FB15E7"/>
    <w:rsid w:val="00FB7C10"/>
    <w:rsid w:val="00FD6F6E"/>
    <w:rsid w:val="00FE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Outline List 1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51F8"/>
    <w:pPr>
      <w:spacing w:after="60" w:line="360" w:lineRule="auto"/>
      <w:jc w:val="both"/>
    </w:pPr>
    <w:rPr>
      <w:rFonts w:ascii="Times New Roman" w:hAnsi="Times New Roman"/>
      <w:lang w:eastAsia="en-US"/>
    </w:rPr>
  </w:style>
  <w:style w:type="paragraph" w:styleId="10">
    <w:name w:val="heading 1"/>
    <w:basedOn w:val="a0"/>
    <w:next w:val="a0"/>
    <w:link w:val="1Char"/>
    <w:uiPriority w:val="99"/>
    <w:qFormat/>
    <w:rsid w:val="002530A1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eastAsia="Times New Roman" w:cs="Arial"/>
      <w:b/>
      <w:bCs/>
      <w:i/>
      <w:kern w:val="32"/>
      <w:sz w:val="28"/>
      <w:szCs w:val="28"/>
      <w:lang w:eastAsia="el-GR"/>
    </w:rPr>
  </w:style>
  <w:style w:type="paragraph" w:styleId="2">
    <w:name w:val="heading 2"/>
    <w:basedOn w:val="a0"/>
    <w:link w:val="2Char"/>
    <w:uiPriority w:val="9"/>
    <w:qFormat/>
    <w:locked/>
    <w:rsid w:val="000D67D3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uiPriority w:val="99"/>
    <w:locked/>
    <w:rsid w:val="002530A1"/>
    <w:rPr>
      <w:rFonts w:ascii="Times New Roman" w:hAnsi="Times New Roman" w:cs="Arial"/>
      <w:b/>
      <w:bCs/>
      <w:i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uiPriority w:val="99"/>
    <w:rsid w:val="004A5059"/>
    <w:pPr>
      <w:numPr>
        <w:numId w:val="6"/>
      </w:numPr>
      <w:tabs>
        <w:tab w:val="left" w:pos="567"/>
      </w:tabs>
      <w:spacing w:after="0"/>
      <w:ind w:left="510" w:hanging="340"/>
    </w:pPr>
    <w:rPr>
      <w:rFonts w:eastAsia="Times New Roman"/>
      <w:lang w:eastAsia="el-GR"/>
    </w:rPr>
  </w:style>
  <w:style w:type="paragraph" w:customStyle="1" w:styleId="a">
    <w:name w:val="Αριθμός"/>
    <w:basedOn w:val="a0"/>
    <w:uiPriority w:val="99"/>
    <w:rsid w:val="00B53761"/>
    <w:pPr>
      <w:numPr>
        <w:numId w:val="5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uiPriority w:val="99"/>
    <w:rsid w:val="00B53761"/>
    <w:pPr>
      <w:spacing w:line="276" w:lineRule="auto"/>
      <w:jc w:val="right"/>
    </w:pPr>
    <w:rPr>
      <w:rFonts w:ascii="Times New Roman" w:eastAsia="Times New Roman" w:hAnsi="Times New Roman"/>
      <w:i/>
    </w:rPr>
  </w:style>
  <w:style w:type="paragraph" w:customStyle="1" w:styleId="a5">
    <w:name w:val="αβγ"/>
    <w:basedOn w:val="a0"/>
    <w:uiPriority w:val="99"/>
    <w:rsid w:val="00D606D6"/>
    <w:pPr>
      <w:spacing w:after="0" w:line="280" w:lineRule="atLeast"/>
      <w:ind w:left="1020" w:hanging="340"/>
    </w:pPr>
    <w:rPr>
      <w:rFonts w:eastAsia="Times New Roman"/>
      <w:szCs w:val="20"/>
      <w:lang w:eastAsia="el-GR"/>
    </w:rPr>
  </w:style>
  <w:style w:type="paragraph" w:styleId="a6">
    <w:name w:val="footer"/>
    <w:basedOn w:val="a0"/>
    <w:link w:val="Char"/>
    <w:uiPriority w:val="99"/>
    <w:rsid w:val="00355116"/>
    <w:pPr>
      <w:tabs>
        <w:tab w:val="center" w:pos="4153"/>
        <w:tab w:val="right" w:pos="8306"/>
      </w:tabs>
      <w:spacing w:after="0"/>
    </w:pPr>
    <w:rPr>
      <w:rFonts w:eastAsia="Times New Roman"/>
      <w:lang w:eastAsia="el-GR"/>
    </w:rPr>
  </w:style>
  <w:style w:type="character" w:customStyle="1" w:styleId="Char">
    <w:name w:val="Υποσέλιδο Char"/>
    <w:basedOn w:val="a1"/>
    <w:link w:val="a6"/>
    <w:uiPriority w:val="99"/>
    <w:locked/>
    <w:rsid w:val="00355116"/>
    <w:rPr>
      <w:rFonts w:ascii="Times New Roman" w:hAnsi="Times New Roman" w:cs="Times New Roman"/>
      <w:lang w:eastAsia="el-GR"/>
    </w:rPr>
  </w:style>
  <w:style w:type="character" w:styleId="a7">
    <w:name w:val="page number"/>
    <w:basedOn w:val="a1"/>
    <w:uiPriority w:val="99"/>
    <w:rsid w:val="00355116"/>
    <w:rPr>
      <w:rFonts w:cs="Times New Roman"/>
    </w:rPr>
  </w:style>
  <w:style w:type="paragraph" w:styleId="a8">
    <w:name w:val="header"/>
    <w:basedOn w:val="a0"/>
    <w:link w:val="Char0"/>
    <w:uiPriority w:val="99"/>
    <w:rsid w:val="00355116"/>
    <w:pPr>
      <w:tabs>
        <w:tab w:val="center" w:pos="4153"/>
        <w:tab w:val="right" w:pos="8306"/>
      </w:tabs>
      <w:spacing w:after="0"/>
    </w:pPr>
    <w:rPr>
      <w:rFonts w:eastAsia="Times New Roman"/>
      <w:lang w:eastAsia="el-GR"/>
    </w:rPr>
  </w:style>
  <w:style w:type="character" w:customStyle="1" w:styleId="Char0">
    <w:name w:val="Κεφαλίδα Char"/>
    <w:basedOn w:val="a1"/>
    <w:link w:val="a8"/>
    <w:uiPriority w:val="99"/>
    <w:locked/>
    <w:rsid w:val="00355116"/>
    <w:rPr>
      <w:rFonts w:ascii="Times New Roman" w:hAnsi="Times New Roman" w:cs="Times New Roman"/>
      <w:lang w:eastAsia="el-GR"/>
    </w:rPr>
  </w:style>
  <w:style w:type="character" w:customStyle="1" w:styleId="apple-converted-space">
    <w:name w:val="apple-converted-space"/>
    <w:basedOn w:val="a1"/>
    <w:rsid w:val="00355116"/>
    <w:rPr>
      <w:rFonts w:cs="Times New Roman"/>
    </w:rPr>
  </w:style>
  <w:style w:type="paragraph" w:styleId="a9">
    <w:name w:val="Balloon Text"/>
    <w:basedOn w:val="a0"/>
    <w:link w:val="Char1"/>
    <w:uiPriority w:val="99"/>
    <w:semiHidden/>
    <w:rsid w:val="0035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9"/>
    <w:uiPriority w:val="99"/>
    <w:semiHidden/>
    <w:locked/>
    <w:rsid w:val="003551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B75ED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7E5420"/>
    <w:rPr>
      <w:color w:val="0000FF" w:themeColor="hyperlink"/>
      <w:u w:val="single"/>
    </w:rPr>
  </w:style>
  <w:style w:type="character" w:customStyle="1" w:styleId="2Char">
    <w:name w:val="Επικεφαλίδα 2 Char"/>
    <w:basedOn w:val="a1"/>
    <w:link w:val="2"/>
    <w:uiPriority w:val="9"/>
    <w:rsid w:val="000D67D3"/>
    <w:rPr>
      <w:rFonts w:ascii="Times New Roman" w:eastAsia="Times New Roman" w:hAnsi="Times New Roman"/>
      <w:b/>
      <w:bCs/>
      <w:sz w:val="36"/>
      <w:szCs w:val="36"/>
    </w:rPr>
  </w:style>
  <w:style w:type="paragraph" w:styleId="Web">
    <w:name w:val="Normal (Web)"/>
    <w:basedOn w:val="a0"/>
    <w:uiPriority w:val="99"/>
    <w:semiHidden/>
    <w:unhideWhenUsed/>
    <w:rsid w:val="000D67D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ikrokellari.blogspot.gr/2009/10/blog-post_1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Δύο τρέχοντα και ένα στάσιμο κύμα</vt:lpstr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Δύο τρέχοντα και ένα στάσιμο κύμα</dc:title>
  <dc:creator>laptop</dc:creator>
  <cp:lastModifiedBy>pc-Laptop</cp:lastModifiedBy>
  <cp:revision>3</cp:revision>
  <cp:lastPrinted>2013-01-06T16:00:00Z</cp:lastPrinted>
  <dcterms:created xsi:type="dcterms:W3CDTF">2013-08-21T18:41:00Z</dcterms:created>
  <dcterms:modified xsi:type="dcterms:W3CDTF">2013-08-21T18:50:00Z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