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26A" w:rsidRPr="0056595E" w:rsidRDefault="0025226A" w:rsidP="0056595E">
      <w:pPr>
        <w:pStyle w:val="10"/>
      </w:pPr>
      <w:r>
        <w:t>Δύναμη συνεχώς κατακόρυφη.</w:t>
      </w:r>
    </w:p>
    <w:tbl>
      <w:tblPr>
        <w:tblpPr w:leftFromText="180" w:rightFromText="180" w:vertAnchor="text" w:tblpXSpec="right" w:tblpY="8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7"/>
      </w:tblGrid>
      <w:tr w:rsidR="0025226A" w:rsidTr="00A336FE">
        <w:trPr>
          <w:trHeight w:val="704"/>
          <w:jc w:val="right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:rsidR="0025226A" w:rsidRDefault="0025226A" w:rsidP="009B3D7F">
            <w:pPr>
              <w:rPr>
                <w:lang w:val="en-US"/>
              </w:rPr>
            </w:pPr>
            <w:r>
              <w:object w:dxaOrig="2865" w:dyaOrig="9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3.5pt;height:45.65pt" o:ole="" filled="t" fillcolor="#c6d9f1 [671]">
                  <v:imagedata r:id="rId7" o:title=""/>
                </v:shape>
                <o:OLEObject Type="Embed" ProgID="Visio.Drawing.11" ShapeID="_x0000_i1025" DrawAspect="Content" ObjectID="_1453102998" r:id="rId8"/>
              </w:object>
            </w:r>
          </w:p>
        </w:tc>
      </w:tr>
    </w:tbl>
    <w:p w:rsidR="0025226A" w:rsidRPr="00BE167B" w:rsidRDefault="0025226A" w:rsidP="00D8337D">
      <w:r>
        <w:rPr>
          <w:lang w:val="en-US"/>
        </w:rPr>
        <w:t>M</w:t>
      </w:r>
      <w:r>
        <w:t>ία ράβδος μάζας Μ=3Κ</w:t>
      </w:r>
      <w:r>
        <w:rPr>
          <w:lang w:val="en-US"/>
        </w:rPr>
        <w:t>g</w:t>
      </w:r>
      <w:r w:rsidRPr="00BE167B">
        <w:t xml:space="preserve"> </w:t>
      </w:r>
      <w:r>
        <w:t xml:space="preserve">και μήκους </w:t>
      </w:r>
      <w:r w:rsidRPr="00BE167B">
        <w:t xml:space="preserve"> </w:t>
      </w:r>
      <w:r>
        <w:rPr>
          <w:lang w:val="en-US"/>
        </w:rPr>
        <w:t>L</w:t>
      </w:r>
      <w:r w:rsidRPr="00BE167B">
        <w:t>=0,3</w:t>
      </w:r>
      <w:r>
        <w:rPr>
          <w:lang w:val="en-US"/>
        </w:rPr>
        <w:t>m</w:t>
      </w:r>
      <w:r w:rsidRPr="00BE167B">
        <w:t xml:space="preserve"> </w:t>
      </w:r>
      <w:r>
        <w:t>μπορεί να περιστρέφεται χωρίς τριβές  κατακόρυφα  γύρω από</w:t>
      </w:r>
      <w:r w:rsidRPr="00BE167B">
        <w:t xml:space="preserve"> </w:t>
      </w:r>
      <w:r>
        <w:t xml:space="preserve">σταθερό οριζόντιο άξονα Ο που βρίσκεται στο ένα της άκρο . Η ράβδος την χρονική στιγμή </w:t>
      </w:r>
      <w:r>
        <w:rPr>
          <w:lang w:val="en-US"/>
        </w:rPr>
        <w:t>t</w:t>
      </w:r>
      <w:r w:rsidRPr="00BE167B">
        <w:t xml:space="preserve">=0 </w:t>
      </w:r>
      <w:r>
        <w:t>βρίσκεται σε οριζόντια θέση και αποκτά ακαριαία αρχική γωνιακή ταχύτητα ω</w:t>
      </w:r>
      <w:r w:rsidRPr="0029634A">
        <w:rPr>
          <w:vertAlign w:val="subscript"/>
        </w:rPr>
        <w:t>ο</w:t>
      </w:r>
      <w:r>
        <w:t>=2π</w:t>
      </w:r>
      <w:r>
        <w:rPr>
          <w:lang w:val="en-US"/>
        </w:rPr>
        <w:t>r</w:t>
      </w:r>
      <w:r w:rsidRPr="00BE167B">
        <w:t>/</w:t>
      </w:r>
      <w:r>
        <w:rPr>
          <w:lang w:val="en-US"/>
        </w:rPr>
        <w:t>s</w:t>
      </w:r>
      <w:r w:rsidRPr="00BE167B">
        <w:t xml:space="preserve"> </w:t>
      </w:r>
      <w:r>
        <w:t>κατά τη φορά του ρολογιού. Εκείνη την στιγμή  αρχίζει να δέχεται  συνεχώς σταθερή</w:t>
      </w:r>
      <w:r w:rsidRPr="00BE167B">
        <w:t xml:space="preserve"> </w:t>
      </w:r>
      <w:r>
        <w:t xml:space="preserve">  κατακόρυφη δύναμη με φορά προς τα πάνω  </w:t>
      </w:r>
      <w:r>
        <w:rPr>
          <w:lang w:val="en-US"/>
        </w:rPr>
        <w:t>F</w:t>
      </w:r>
      <w:r>
        <w:t>=15</w:t>
      </w:r>
      <w:r>
        <w:rPr>
          <w:lang w:val="en-US"/>
        </w:rPr>
        <w:t>N</w:t>
      </w:r>
      <w:r>
        <w:t xml:space="preserve">  όπως στο σχήμα. Να βρεθούν</w:t>
      </w:r>
      <w:r w:rsidRPr="00BE167B">
        <w:t>:</w:t>
      </w:r>
    </w:p>
    <w:p w:rsidR="0025226A" w:rsidRPr="00A00D38" w:rsidRDefault="0025226A" w:rsidP="004A7BC2">
      <w:pPr>
        <w:tabs>
          <w:tab w:val="left" w:pos="5760"/>
        </w:tabs>
        <w:ind w:left="624" w:hanging="397"/>
      </w:pPr>
      <w:r>
        <w:t>α</w:t>
      </w:r>
      <w:r w:rsidRPr="00BE167B">
        <w:t>)</w:t>
      </w:r>
      <w:r>
        <w:rPr>
          <w:lang w:val="en-US"/>
        </w:rPr>
        <w:t>To</w:t>
      </w:r>
      <w:r w:rsidRPr="00BE167B">
        <w:t xml:space="preserve"> </w:t>
      </w:r>
      <w:r>
        <w:t xml:space="preserve">έργο της δύναμης </w:t>
      </w:r>
      <w:r w:rsidRPr="00BE167B">
        <w:t xml:space="preserve"> </w:t>
      </w:r>
      <w:r>
        <w:rPr>
          <w:lang w:val="en-US"/>
        </w:rPr>
        <w:t>F</w:t>
      </w:r>
      <w:r w:rsidRPr="00BE167B">
        <w:t xml:space="preserve"> </w:t>
      </w:r>
      <w:r>
        <w:t xml:space="preserve">από την χρονική στιγμή </w:t>
      </w:r>
      <w:r>
        <w:rPr>
          <w:lang w:val="en-US"/>
        </w:rPr>
        <w:t>t</w:t>
      </w:r>
      <w:r w:rsidRPr="00BE167B">
        <w:t xml:space="preserve">=0 </w:t>
      </w:r>
      <w:r>
        <w:t xml:space="preserve">μέχρι την χρονική στιγμή </w:t>
      </w:r>
      <w:r>
        <w:rPr>
          <w:lang w:val="en-US"/>
        </w:rPr>
        <w:t>t</w:t>
      </w:r>
      <w:r w:rsidRPr="00BE167B">
        <w:t>=</w:t>
      </w:r>
      <w:r w:rsidRPr="00A00D38">
        <w:t>0,25</w:t>
      </w:r>
      <w:r>
        <w:rPr>
          <w:lang w:val="en-US"/>
        </w:rPr>
        <w:t>s</w:t>
      </w:r>
      <w:r w:rsidRPr="00A00D38">
        <w:t>.</w:t>
      </w:r>
    </w:p>
    <w:p w:rsidR="0025226A" w:rsidRDefault="0025226A" w:rsidP="004A7BC2">
      <w:pPr>
        <w:tabs>
          <w:tab w:val="left" w:pos="5760"/>
        </w:tabs>
        <w:ind w:left="624" w:hanging="397"/>
      </w:pPr>
      <w:r>
        <w:t xml:space="preserve">β)Την δύναμη που δέχεται η ράβδος από το καρφί την χρονική στιγμή </w:t>
      </w:r>
      <w:r>
        <w:rPr>
          <w:lang w:val="en-US"/>
        </w:rPr>
        <w:t>t</w:t>
      </w:r>
      <w:r w:rsidRPr="00A00D38">
        <w:t>=0,25</w:t>
      </w:r>
      <w:r>
        <w:rPr>
          <w:lang w:val="en-US"/>
        </w:rPr>
        <w:t>s</w:t>
      </w:r>
      <w:r w:rsidRPr="00A00D38">
        <w:t>.</w:t>
      </w:r>
    </w:p>
    <w:p w:rsidR="0025226A" w:rsidRPr="00985659" w:rsidRDefault="0025226A" w:rsidP="00BE167B">
      <w:pPr>
        <w:tabs>
          <w:tab w:val="left" w:pos="5760"/>
        </w:tabs>
      </w:pPr>
      <w:r>
        <w:t>π</w:t>
      </w:r>
      <w:r w:rsidRPr="00985659">
        <w:rPr>
          <w:vertAlign w:val="superscript"/>
        </w:rPr>
        <w:t>2</w:t>
      </w:r>
      <w:r>
        <w:t>=10</w:t>
      </w:r>
    </w:p>
    <w:tbl>
      <w:tblPr>
        <w:tblpPr w:leftFromText="180" w:rightFromText="180" w:vertAnchor="text" w:tblpXSpec="right" w:tblpY="31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89"/>
      </w:tblGrid>
      <w:tr w:rsidR="0025226A" w:rsidTr="00EC1684">
        <w:trPr>
          <w:trHeight w:val="1602"/>
          <w:jc w:val="right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25226A" w:rsidRDefault="0025226A" w:rsidP="00EC1684">
            <w:pPr>
              <w:tabs>
                <w:tab w:val="left" w:pos="5760"/>
              </w:tabs>
              <w:rPr>
                <w:lang w:val="en-US"/>
              </w:rPr>
            </w:pPr>
            <w:r>
              <w:object w:dxaOrig="2275" w:dyaOrig="2763">
                <v:shape id="_x0000_i1026" type="#_x0000_t75" style="width:113.6pt;height:137.9pt" o:ole="" filled="t" fillcolor="#c6d9f1 [671]">
                  <v:imagedata r:id="rId9" o:title=""/>
                </v:shape>
                <o:OLEObject Type="Embed" ProgID="Visio.Drawing.11" ShapeID="_x0000_i1026" DrawAspect="Content" ObjectID="_1453102999" r:id="rId10"/>
              </w:object>
            </w:r>
          </w:p>
        </w:tc>
      </w:tr>
    </w:tbl>
    <w:p w:rsidR="0025226A" w:rsidRPr="00296B80" w:rsidRDefault="0025226A" w:rsidP="00BE167B">
      <w:pPr>
        <w:tabs>
          <w:tab w:val="left" w:pos="5760"/>
        </w:tabs>
        <w:rPr>
          <w:b/>
          <w:i/>
          <w:color w:val="0070C0"/>
          <w:sz w:val="24"/>
          <w:szCs w:val="24"/>
        </w:rPr>
      </w:pPr>
      <w:r w:rsidRPr="00296B80">
        <w:rPr>
          <w:b/>
          <w:i/>
          <w:color w:val="0070C0"/>
          <w:sz w:val="24"/>
          <w:szCs w:val="24"/>
          <w:lang w:val="en-US"/>
        </w:rPr>
        <w:t>A</w:t>
      </w:r>
      <w:r w:rsidRPr="00296B80">
        <w:rPr>
          <w:b/>
          <w:i/>
          <w:color w:val="0070C0"/>
          <w:sz w:val="24"/>
          <w:szCs w:val="24"/>
        </w:rPr>
        <w:t>ΠΑΝΤΗΣΗ</w:t>
      </w:r>
    </w:p>
    <w:p w:rsidR="0025226A" w:rsidRDefault="0025226A" w:rsidP="004A7BC2">
      <w:pPr>
        <w:tabs>
          <w:tab w:val="clear" w:pos="567"/>
          <w:tab w:val="left" w:pos="5760"/>
        </w:tabs>
        <w:ind w:left="426"/>
      </w:pPr>
      <w:r>
        <w:t>α) Για μία τυχαία θέση θα έχουμε για την συνισταμένη των ροπών</w:t>
      </w:r>
    </w:p>
    <w:p w:rsidR="0025226A" w:rsidRPr="00541884" w:rsidRDefault="0025226A" w:rsidP="006D0B8B">
      <w:pPr>
        <w:tabs>
          <w:tab w:val="left" w:pos="5760"/>
        </w:tabs>
        <w:jc w:val="center"/>
        <w:rPr>
          <w:i/>
          <w:sz w:val="24"/>
          <w:szCs w:val="24"/>
        </w:rPr>
      </w:pPr>
      <w:proofErr w:type="spellStart"/>
      <w:r w:rsidRPr="00541884">
        <w:rPr>
          <w:i/>
          <w:sz w:val="24"/>
          <w:szCs w:val="24"/>
        </w:rPr>
        <w:t>Στ=Μ</w:t>
      </w:r>
      <w:r w:rsidRPr="00541884">
        <w:rPr>
          <w:i/>
          <w:sz w:val="24"/>
          <w:szCs w:val="24"/>
          <w:lang w:val="en-US"/>
        </w:rPr>
        <w:t>gd</w:t>
      </w:r>
      <w:proofErr w:type="spellEnd"/>
      <w:r w:rsidRPr="00541884">
        <w:rPr>
          <w:i/>
          <w:sz w:val="24"/>
          <w:szCs w:val="24"/>
          <w:vertAlign w:val="subscript"/>
        </w:rPr>
        <w:t>2</w:t>
      </w:r>
      <w:r w:rsidRPr="00541884">
        <w:rPr>
          <w:i/>
          <w:sz w:val="24"/>
          <w:szCs w:val="24"/>
        </w:rPr>
        <w:t>-</w:t>
      </w:r>
      <w:proofErr w:type="spellStart"/>
      <w:r w:rsidRPr="00541884">
        <w:rPr>
          <w:i/>
          <w:sz w:val="24"/>
          <w:szCs w:val="24"/>
          <w:lang w:val="en-US"/>
        </w:rPr>
        <w:t>Fd</w:t>
      </w:r>
      <w:proofErr w:type="spellEnd"/>
      <w:r w:rsidRPr="00541884">
        <w:rPr>
          <w:i/>
          <w:sz w:val="24"/>
          <w:szCs w:val="24"/>
          <w:vertAlign w:val="subscript"/>
        </w:rPr>
        <w:t>1</w:t>
      </w:r>
      <w:r w:rsidRPr="00541884">
        <w:rPr>
          <w:i/>
          <w:sz w:val="24"/>
          <w:szCs w:val="24"/>
        </w:rPr>
        <w:t>=</w:t>
      </w:r>
      <w:proofErr w:type="spellStart"/>
      <w:r w:rsidRPr="00541884">
        <w:rPr>
          <w:i/>
          <w:sz w:val="24"/>
          <w:szCs w:val="24"/>
          <w:lang w:val="en-US"/>
        </w:rPr>
        <w:t>MgL</w:t>
      </w:r>
      <w:proofErr w:type="spellEnd"/>
      <w:r w:rsidRPr="00541884">
        <w:rPr>
          <w:i/>
          <w:sz w:val="24"/>
          <w:szCs w:val="24"/>
        </w:rPr>
        <w:t>συνφ/2 –</w:t>
      </w:r>
      <w:r w:rsidRPr="00541884">
        <w:rPr>
          <w:i/>
          <w:sz w:val="24"/>
          <w:szCs w:val="24"/>
          <w:lang w:val="en-US"/>
        </w:rPr>
        <w:t>FL</w:t>
      </w:r>
      <w:r w:rsidRPr="00541884">
        <w:rPr>
          <w:i/>
          <w:sz w:val="24"/>
          <w:szCs w:val="24"/>
        </w:rPr>
        <w:t xml:space="preserve">συνφ=0 </w:t>
      </w:r>
      <w:r w:rsidRPr="00541884"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</w:rPr>
        <w:t>∙</w:t>
      </w:r>
      <w:r w:rsidRPr="00541884">
        <w:rPr>
          <w:i/>
          <w:sz w:val="24"/>
          <w:szCs w:val="24"/>
          <w:lang w:val="en-US"/>
        </w:rPr>
        <w:t>m</w:t>
      </w:r>
    </w:p>
    <w:p w:rsidR="0025226A" w:rsidRPr="00985659" w:rsidRDefault="0025226A" w:rsidP="006D0B8B">
      <w:pPr>
        <w:tabs>
          <w:tab w:val="left" w:pos="5760"/>
        </w:tabs>
        <w:ind w:left="567"/>
      </w:pPr>
      <w:r>
        <w:t>Παρατηρούμε ότι η συνισταμένη των ροπών είναι συνεχώς 0 άρα η ράβδος θα κινείται συνεχώς ομαλά στροφικά με σταθερή γωνιακή ταχύτητα ω</w:t>
      </w:r>
      <w:r w:rsidRPr="008525B9">
        <w:rPr>
          <w:vertAlign w:val="subscript"/>
        </w:rPr>
        <w:t>0</w:t>
      </w:r>
      <w:r>
        <w:t xml:space="preserve">=2π </w:t>
      </w:r>
      <w:r>
        <w:rPr>
          <w:lang w:val="en-US"/>
        </w:rPr>
        <w:t>r</w:t>
      </w:r>
      <w:r w:rsidRPr="008525B9">
        <w:t>/</w:t>
      </w:r>
      <w:r>
        <w:rPr>
          <w:lang w:val="en-US"/>
        </w:rPr>
        <w:t>s</w:t>
      </w:r>
      <w:r w:rsidRPr="008525B9">
        <w:t>.</w:t>
      </w:r>
    </w:p>
    <w:p w:rsidR="0025226A" w:rsidRDefault="0025226A" w:rsidP="006D0B8B">
      <w:pPr>
        <w:tabs>
          <w:tab w:val="left" w:pos="5760"/>
        </w:tabs>
        <w:ind w:left="567"/>
      </w:pPr>
      <w:r>
        <w:rPr>
          <w:lang w:val="en-US"/>
        </w:rPr>
        <w:t>H</w:t>
      </w:r>
      <w:r>
        <w:t xml:space="preserve"> περίοδος της ομαλής κυκλικής κίνησης θα είναι Τ=2π/ω</w:t>
      </w:r>
      <w:r w:rsidRPr="008525B9">
        <w:rPr>
          <w:vertAlign w:val="subscript"/>
        </w:rPr>
        <w:t>ο</w:t>
      </w:r>
      <w:r>
        <w:t>=1</w:t>
      </w:r>
      <w:r>
        <w:rPr>
          <w:lang w:val="en-US"/>
        </w:rPr>
        <w:t>s</w:t>
      </w:r>
      <w:r w:rsidRPr="008525B9">
        <w:t xml:space="preserve">. </w:t>
      </w:r>
      <w:r>
        <w:rPr>
          <w:lang w:val="en-US"/>
        </w:rPr>
        <w:t>A</w:t>
      </w:r>
      <w:r>
        <w:t xml:space="preserve">ρα σε χρόνο </w:t>
      </w:r>
      <w:r>
        <w:rPr>
          <w:lang w:val="en-US"/>
        </w:rPr>
        <w:t>t</w:t>
      </w:r>
      <w:r w:rsidRPr="008525B9">
        <w:t>=0,25</w:t>
      </w:r>
      <w:r>
        <w:rPr>
          <w:lang w:val="en-US"/>
        </w:rPr>
        <w:t>s</w:t>
      </w:r>
      <w:r w:rsidRPr="008525B9">
        <w:t xml:space="preserve"> </w:t>
      </w:r>
      <w:r>
        <w:t>η ράβδος θα έχει φτάσει στην ανώτερή της θέση. Με την βοήθεια της  ΑΔΕ θα έχουμε</w:t>
      </w:r>
    </w:p>
    <w:p w:rsidR="0025226A" w:rsidRDefault="0025226A" w:rsidP="00EC1684">
      <w:pPr>
        <w:tabs>
          <w:tab w:val="left" w:pos="5760"/>
        </w:tabs>
        <w:jc w:val="center"/>
        <w:rPr>
          <w:i/>
          <w:sz w:val="24"/>
          <w:szCs w:val="24"/>
        </w:rPr>
      </w:pPr>
      <w:proofErr w:type="spellStart"/>
      <w:r w:rsidRPr="00541884">
        <w:rPr>
          <w:i/>
          <w:sz w:val="24"/>
          <w:szCs w:val="24"/>
        </w:rPr>
        <w:t>Κ</w:t>
      </w:r>
      <w:r w:rsidRPr="00541884">
        <w:rPr>
          <w:i/>
          <w:sz w:val="24"/>
          <w:szCs w:val="24"/>
          <w:vertAlign w:val="subscript"/>
        </w:rPr>
        <w:t>αρχ</w:t>
      </w:r>
      <w:proofErr w:type="spellEnd"/>
      <w:r w:rsidRPr="00541884">
        <w:rPr>
          <w:i/>
          <w:sz w:val="24"/>
          <w:szCs w:val="24"/>
        </w:rPr>
        <w:t xml:space="preserve"> + </w:t>
      </w:r>
      <w:r w:rsidRPr="00541884">
        <w:rPr>
          <w:i/>
          <w:sz w:val="24"/>
          <w:szCs w:val="24"/>
          <w:lang w:val="en-US"/>
        </w:rPr>
        <w:t>W</w:t>
      </w:r>
      <w:r w:rsidRPr="00541884">
        <w:rPr>
          <w:i/>
          <w:sz w:val="24"/>
          <w:szCs w:val="24"/>
          <w:vertAlign w:val="subscript"/>
          <w:lang w:val="en-US"/>
        </w:rPr>
        <w:t>F</w:t>
      </w:r>
      <w:r w:rsidRPr="00541884">
        <w:rPr>
          <w:i/>
          <w:sz w:val="24"/>
          <w:szCs w:val="24"/>
        </w:rPr>
        <w:t>=</w:t>
      </w:r>
      <w:r w:rsidRPr="00541884">
        <w:rPr>
          <w:i/>
          <w:sz w:val="24"/>
          <w:szCs w:val="24"/>
          <w:lang w:val="en-US"/>
        </w:rPr>
        <w:t>K</w:t>
      </w:r>
      <w:proofErr w:type="spellStart"/>
      <w:r w:rsidRPr="00541884">
        <w:rPr>
          <w:i/>
          <w:sz w:val="24"/>
          <w:szCs w:val="24"/>
          <w:vertAlign w:val="subscript"/>
        </w:rPr>
        <w:t>τελ</w:t>
      </w:r>
      <w:proofErr w:type="spellEnd"/>
      <w:r w:rsidRPr="00541884">
        <w:rPr>
          <w:i/>
          <w:sz w:val="24"/>
          <w:szCs w:val="24"/>
          <w:vertAlign w:val="subscript"/>
        </w:rPr>
        <w:t xml:space="preserve"> </w:t>
      </w:r>
      <w:r w:rsidRPr="00541884">
        <w:rPr>
          <w:i/>
          <w:sz w:val="24"/>
          <w:szCs w:val="24"/>
        </w:rPr>
        <w:t xml:space="preserve">+ </w:t>
      </w:r>
      <w:r w:rsidRPr="00541884">
        <w:rPr>
          <w:i/>
          <w:sz w:val="24"/>
          <w:szCs w:val="24"/>
          <w:lang w:val="en-US"/>
        </w:rPr>
        <w:t>U</w:t>
      </w:r>
      <w:r w:rsidRPr="00541884">
        <w:rPr>
          <w:i/>
          <w:sz w:val="24"/>
          <w:szCs w:val="24"/>
          <w:vertAlign w:val="subscript"/>
          <w:lang w:val="en-US"/>
        </w:rPr>
        <w:t>W</w:t>
      </w:r>
      <w:r w:rsidRPr="00541884">
        <w:rPr>
          <w:i/>
          <w:sz w:val="24"/>
          <w:szCs w:val="24"/>
        </w:rPr>
        <w:t xml:space="preserve">  άρα  </w:t>
      </w:r>
    </w:p>
    <w:p w:rsidR="0025226A" w:rsidRPr="00541884" w:rsidRDefault="0025226A" w:rsidP="00EC1684">
      <w:pPr>
        <w:tabs>
          <w:tab w:val="left" w:pos="5760"/>
        </w:tabs>
        <w:jc w:val="center"/>
        <w:rPr>
          <w:i/>
          <w:sz w:val="24"/>
          <w:szCs w:val="24"/>
        </w:rPr>
      </w:pPr>
      <w:r w:rsidRPr="00541884">
        <w:rPr>
          <w:i/>
          <w:sz w:val="24"/>
          <w:szCs w:val="24"/>
          <w:lang w:val="en-US"/>
        </w:rPr>
        <w:t>W</w:t>
      </w:r>
      <w:r w:rsidRPr="00541884">
        <w:rPr>
          <w:i/>
          <w:sz w:val="24"/>
          <w:szCs w:val="24"/>
          <w:vertAlign w:val="subscript"/>
          <w:lang w:val="en-US"/>
        </w:rPr>
        <w:t>F</w:t>
      </w:r>
      <w:r w:rsidRPr="00541884">
        <w:rPr>
          <w:i/>
          <w:sz w:val="24"/>
          <w:szCs w:val="24"/>
        </w:rPr>
        <w:t>=</w:t>
      </w:r>
      <w:r w:rsidRPr="00541884">
        <w:rPr>
          <w:i/>
          <w:sz w:val="24"/>
          <w:szCs w:val="24"/>
          <w:lang w:val="en-US"/>
        </w:rPr>
        <w:t>Mg</w:t>
      </w:r>
      <w:r w:rsidRPr="00541884">
        <w:rPr>
          <w:i/>
          <w:position w:val="-24"/>
          <w:sz w:val="24"/>
          <w:szCs w:val="24"/>
          <w:lang w:val="en-US"/>
        </w:rPr>
        <w:object w:dxaOrig="260" w:dyaOrig="620">
          <v:shape id="_x0000_i1027" type="#_x0000_t75" style="width:13.2pt;height:30.95pt" o:ole="">
            <v:imagedata r:id="rId11" o:title=""/>
          </v:shape>
          <o:OLEObject Type="Embed" ProgID="Equation.3" ShapeID="_x0000_i1027" DrawAspect="Content" ObjectID="_1453103000" r:id="rId12"/>
        </w:object>
      </w:r>
      <w:r w:rsidRPr="00541884">
        <w:rPr>
          <w:i/>
          <w:sz w:val="24"/>
          <w:szCs w:val="24"/>
        </w:rPr>
        <w:t>=4,5</w:t>
      </w:r>
      <w:r w:rsidRPr="00541884">
        <w:rPr>
          <w:i/>
          <w:sz w:val="24"/>
          <w:szCs w:val="24"/>
          <w:lang w:val="en-US"/>
        </w:rPr>
        <w:t>J</w:t>
      </w:r>
    </w:p>
    <w:tbl>
      <w:tblPr>
        <w:tblpPr w:leftFromText="180" w:rightFromText="180" w:vertAnchor="text" w:tblpXSpec="right" w:tblpY="3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36"/>
      </w:tblGrid>
      <w:tr w:rsidR="0025226A" w:rsidTr="00EE0C28">
        <w:trPr>
          <w:trHeight w:val="1075"/>
          <w:jc w:val="righ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25226A" w:rsidRDefault="00C62C11" w:rsidP="00EE0C28">
            <w:pPr>
              <w:pStyle w:val="a4"/>
              <w:ind w:left="0" w:firstLine="0"/>
            </w:pPr>
            <w:r>
              <w:object w:dxaOrig="1264" w:dyaOrig="4146">
                <v:shape id="_x0000_i1030" type="#_x0000_t75" style="width:63.4pt;height:207.4pt" o:ole="" filled="t" fillcolor="#c6d9f1 [671]">
                  <v:imagedata r:id="rId13" o:title=""/>
                </v:shape>
                <o:OLEObject Type="Embed" ProgID="Visio.Drawing.11" ShapeID="_x0000_i1030" DrawAspect="Content" ObjectID="_1453103001" r:id="rId14"/>
              </w:object>
            </w:r>
          </w:p>
        </w:tc>
      </w:tr>
    </w:tbl>
    <w:p w:rsidR="0025226A" w:rsidRDefault="0025226A" w:rsidP="004A7BC2">
      <w:pPr>
        <w:pStyle w:val="a4"/>
      </w:pPr>
      <w:r>
        <w:t xml:space="preserve">β) Την χρονική στιγμή </w:t>
      </w:r>
      <w:r>
        <w:rPr>
          <w:lang w:val="en-US"/>
        </w:rPr>
        <w:t>t</w:t>
      </w:r>
      <w:r w:rsidRPr="008525B9">
        <w:t>=0,25</w:t>
      </w:r>
      <w:r>
        <w:rPr>
          <w:lang w:val="en-US"/>
        </w:rPr>
        <w:t>s</w:t>
      </w:r>
      <w:r w:rsidRPr="008525B9">
        <w:t xml:space="preserve"> </w:t>
      </w:r>
      <w:r>
        <w:t>η ράβδος  βρίσκεται σε κατακόρυφη θέση και οι δυνάμεις που ασκούνται στην ράβδο φαίνονται στο σχήμα</w:t>
      </w:r>
    </w:p>
    <w:p w:rsidR="0025226A" w:rsidRDefault="0025226A" w:rsidP="00F42BA5">
      <w:pPr>
        <w:tabs>
          <w:tab w:val="left" w:pos="5760"/>
        </w:tabs>
        <w:ind w:left="567"/>
      </w:pPr>
      <w:r>
        <w:t xml:space="preserve">Η συνισταμένη των δυνάμεων παίζουν το ρόλο της κεντρομόλου δύναμης. </w:t>
      </w:r>
    </w:p>
    <w:p w:rsidR="0025226A" w:rsidRDefault="0025226A" w:rsidP="00F42BA5">
      <w:pPr>
        <w:tabs>
          <w:tab w:val="left" w:pos="5760"/>
        </w:tabs>
        <w:ind w:left="567"/>
      </w:pPr>
      <w:r>
        <w:t>Έτσι</w:t>
      </w:r>
    </w:p>
    <w:p w:rsidR="0025226A" w:rsidRPr="006D6613" w:rsidRDefault="0025226A" w:rsidP="00F42BA5">
      <w:pPr>
        <w:tabs>
          <w:tab w:val="left" w:pos="5760"/>
        </w:tabs>
        <w:jc w:val="center"/>
      </w:pPr>
      <w:r>
        <w:rPr>
          <w:lang w:val="en-US"/>
        </w:rPr>
        <w:t>F</w:t>
      </w:r>
      <w:proofErr w:type="spellStart"/>
      <w:r w:rsidRPr="00985659">
        <w:rPr>
          <w:vertAlign w:val="subscript"/>
        </w:rPr>
        <w:t>καρ</w:t>
      </w:r>
      <w:r>
        <w:t>+Μ</w:t>
      </w:r>
      <w:proofErr w:type="spellEnd"/>
      <w:r>
        <w:rPr>
          <w:lang w:val="en-US"/>
        </w:rPr>
        <w:t>g</w:t>
      </w:r>
      <w:r w:rsidRPr="00985659">
        <w:t>-</w:t>
      </w:r>
      <w:r>
        <w:rPr>
          <w:lang w:val="en-US"/>
        </w:rPr>
        <w:t>F</w:t>
      </w:r>
      <w:r w:rsidRPr="00985659">
        <w:t>=</w:t>
      </w:r>
      <w:r w:rsidRPr="006465F4">
        <w:rPr>
          <w:position w:val="-38"/>
        </w:rPr>
        <w:object w:dxaOrig="639" w:dyaOrig="800">
          <v:shape id="_x0000_i1028" type="#_x0000_t75" style="width:31.95pt;height:40.05pt" o:ole="">
            <v:imagedata r:id="rId15" o:title=""/>
          </v:shape>
          <o:OLEObject Type="Embed" ProgID="Equation.3" ShapeID="_x0000_i1028" DrawAspect="Content" ObjectID="_1453103002" r:id="rId16"/>
        </w:object>
      </w:r>
      <w:r w:rsidRPr="00985659">
        <w:t xml:space="preserve">    </w:t>
      </w:r>
      <w:r>
        <w:t xml:space="preserve">με </w:t>
      </w:r>
      <w:proofErr w:type="spellStart"/>
      <w:r>
        <w:rPr>
          <w:lang w:val="en-US"/>
        </w:rPr>
        <w:t>u</w:t>
      </w:r>
      <w:r w:rsidRPr="00985659">
        <w:rPr>
          <w:vertAlign w:val="subscript"/>
          <w:lang w:val="en-US"/>
        </w:rPr>
        <w:t>cm</w:t>
      </w:r>
      <w:proofErr w:type="spellEnd"/>
      <w:r w:rsidRPr="00985659">
        <w:t>=</w:t>
      </w:r>
      <w:r w:rsidRPr="006465F4">
        <w:rPr>
          <w:position w:val="-24"/>
        </w:rPr>
        <w:object w:dxaOrig="540" w:dyaOrig="620">
          <v:shape id="_x0000_i1029" type="#_x0000_t75" style="width:26.85pt;height:30.95pt" o:ole="">
            <v:imagedata r:id="rId17" o:title=""/>
          </v:shape>
          <o:OLEObject Type="Embed" ProgID="Equation.3" ShapeID="_x0000_i1029" DrawAspect="Content" ObjectID="_1453103003" r:id="rId18"/>
        </w:object>
      </w:r>
      <w:r w:rsidRPr="00985659">
        <w:t>=0,3</w:t>
      </w:r>
      <w:r>
        <w:t xml:space="preserve">π </w:t>
      </w:r>
      <w:r>
        <w:rPr>
          <w:lang w:val="en-US"/>
        </w:rPr>
        <w:t>m</w:t>
      </w:r>
      <w:r w:rsidRPr="00985659">
        <w:t>/</w:t>
      </w:r>
      <w:r>
        <w:rPr>
          <w:lang w:val="en-US"/>
        </w:rPr>
        <w:t>s</w:t>
      </w:r>
    </w:p>
    <w:p w:rsidR="0025226A" w:rsidRDefault="0025226A" w:rsidP="00F42BA5">
      <w:pPr>
        <w:tabs>
          <w:tab w:val="left" w:pos="5760"/>
        </w:tabs>
        <w:ind w:left="567"/>
      </w:pPr>
      <w:r>
        <w:t xml:space="preserve">Με αντικατάσταση των δεδομένων θα βρούμε </w:t>
      </w:r>
      <w:r>
        <w:rPr>
          <w:lang w:val="en-US"/>
        </w:rPr>
        <w:t>F</w:t>
      </w:r>
      <w:r w:rsidRPr="00985659">
        <w:rPr>
          <w:vertAlign w:val="subscript"/>
        </w:rPr>
        <w:t>καρ</w:t>
      </w:r>
      <w:r>
        <w:t>=3Ν</w:t>
      </w:r>
    </w:p>
    <w:p w:rsidR="0025226A" w:rsidRDefault="0025226A" w:rsidP="00985659">
      <w:pPr>
        <w:tabs>
          <w:tab w:val="left" w:pos="5760"/>
        </w:tabs>
      </w:pPr>
    </w:p>
    <w:p w:rsidR="0025226A" w:rsidRPr="00F30A5B" w:rsidRDefault="0025226A" w:rsidP="00F30A5B">
      <w:pPr>
        <w:tabs>
          <w:tab w:val="left" w:pos="5760"/>
        </w:tabs>
        <w:jc w:val="right"/>
        <w:rPr>
          <w:color w:val="0070C0"/>
          <w:sz w:val="24"/>
          <w:szCs w:val="24"/>
          <w:lang w:val="en-US"/>
        </w:rPr>
      </w:pPr>
      <w:r w:rsidRPr="006D6613">
        <w:t xml:space="preserve">                                                                                                            </w:t>
      </w:r>
      <w:r w:rsidRPr="00F30A5B">
        <w:rPr>
          <w:color w:val="0070C0"/>
          <w:sz w:val="24"/>
          <w:szCs w:val="24"/>
          <w:lang w:val="en-US"/>
        </w:rPr>
        <w:t>xristoselef@gmail.com</w:t>
      </w:r>
    </w:p>
    <w:p w:rsidR="0025226A" w:rsidRPr="00A00D38" w:rsidRDefault="0025226A" w:rsidP="00BE167B">
      <w:pPr>
        <w:tabs>
          <w:tab w:val="left" w:pos="5760"/>
        </w:tabs>
      </w:pPr>
    </w:p>
    <w:p w:rsidR="0025226A" w:rsidRDefault="0025226A"/>
    <w:p w:rsidR="00C43688" w:rsidRDefault="00C43688"/>
    <w:sectPr w:rsidR="00C43688" w:rsidSect="005A685F">
      <w:headerReference w:type="default" r:id="rId19"/>
      <w:footerReference w:type="default" r:id="rId2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826" w:rsidRDefault="00F61826" w:rsidP="005A685F">
      <w:pPr>
        <w:spacing w:line="240" w:lineRule="auto"/>
      </w:pPr>
      <w:r>
        <w:separator/>
      </w:r>
    </w:p>
  </w:endnote>
  <w:endnote w:type="continuationSeparator" w:id="0">
    <w:p w:rsidR="00F61826" w:rsidRDefault="00F61826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DB11C2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2C11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EF2F4D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826" w:rsidRDefault="00F61826" w:rsidP="005A685F">
      <w:pPr>
        <w:spacing w:line="240" w:lineRule="auto"/>
      </w:pPr>
      <w:r>
        <w:separator/>
      </w:r>
    </w:p>
  </w:footnote>
  <w:footnote w:type="continuationSeparator" w:id="0">
    <w:p w:rsidR="00F61826" w:rsidRDefault="00F61826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480E"/>
    <w:rsid w:val="00087310"/>
    <w:rsid w:val="000E7C18"/>
    <w:rsid w:val="001201BF"/>
    <w:rsid w:val="00176582"/>
    <w:rsid w:val="001C4A36"/>
    <w:rsid w:val="0025226A"/>
    <w:rsid w:val="002620C3"/>
    <w:rsid w:val="002F77C7"/>
    <w:rsid w:val="00341904"/>
    <w:rsid w:val="00354C19"/>
    <w:rsid w:val="00354F39"/>
    <w:rsid w:val="00366B16"/>
    <w:rsid w:val="00375B14"/>
    <w:rsid w:val="003C1960"/>
    <w:rsid w:val="00440024"/>
    <w:rsid w:val="004737A3"/>
    <w:rsid w:val="00480F8B"/>
    <w:rsid w:val="004A3EDF"/>
    <w:rsid w:val="004C47E2"/>
    <w:rsid w:val="004E71F0"/>
    <w:rsid w:val="0054188D"/>
    <w:rsid w:val="005457AB"/>
    <w:rsid w:val="005469A8"/>
    <w:rsid w:val="005547B4"/>
    <w:rsid w:val="005651C0"/>
    <w:rsid w:val="005A3361"/>
    <w:rsid w:val="005A685F"/>
    <w:rsid w:val="006005C2"/>
    <w:rsid w:val="00643495"/>
    <w:rsid w:val="00660124"/>
    <w:rsid w:val="006C434F"/>
    <w:rsid w:val="006C6E7F"/>
    <w:rsid w:val="00706C93"/>
    <w:rsid w:val="007171B8"/>
    <w:rsid w:val="00735624"/>
    <w:rsid w:val="00736799"/>
    <w:rsid w:val="00784759"/>
    <w:rsid w:val="0080754D"/>
    <w:rsid w:val="00881546"/>
    <w:rsid w:val="008C130F"/>
    <w:rsid w:val="00907F46"/>
    <w:rsid w:val="0091575F"/>
    <w:rsid w:val="00942A00"/>
    <w:rsid w:val="009D2B72"/>
    <w:rsid w:val="009E3871"/>
    <w:rsid w:val="00A00627"/>
    <w:rsid w:val="00A974A0"/>
    <w:rsid w:val="00AC2070"/>
    <w:rsid w:val="00B563D8"/>
    <w:rsid w:val="00C43688"/>
    <w:rsid w:val="00C57E64"/>
    <w:rsid w:val="00C62C11"/>
    <w:rsid w:val="00CC00DA"/>
    <w:rsid w:val="00CF09F3"/>
    <w:rsid w:val="00D04551"/>
    <w:rsid w:val="00D117C4"/>
    <w:rsid w:val="00D51391"/>
    <w:rsid w:val="00D95FD6"/>
    <w:rsid w:val="00DA0E27"/>
    <w:rsid w:val="00DB11C2"/>
    <w:rsid w:val="00DC2C89"/>
    <w:rsid w:val="00DE126D"/>
    <w:rsid w:val="00DF37FB"/>
    <w:rsid w:val="00E42B70"/>
    <w:rsid w:val="00EB1B54"/>
    <w:rsid w:val="00EF2F4D"/>
    <w:rsid w:val="00F26692"/>
    <w:rsid w:val="00F61826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2014-02-05T07:31:00Z</cp:lastPrinted>
  <dcterms:created xsi:type="dcterms:W3CDTF">2014-02-05T08:56:00Z</dcterms:created>
  <dcterms:modified xsi:type="dcterms:W3CDTF">2014-02-05T08:56:00Z</dcterms:modified>
</cp:coreProperties>
</file>