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515" w:rsidRDefault="00D10515" w:rsidP="000413B0">
      <w:pPr>
        <w:jc w:val="center"/>
      </w:pPr>
      <w:r>
        <w:rPr>
          <w:color w:val="C00000"/>
        </w:rPr>
        <w:t>‘</w:t>
      </w:r>
      <w:r w:rsidRPr="00763E7C">
        <w:rPr>
          <w:color w:val="C00000"/>
        </w:rPr>
        <w:t>Μ</w:t>
      </w:r>
      <w:r>
        <w:rPr>
          <w:color w:val="C00000"/>
        </w:rPr>
        <w:t xml:space="preserve">Ε </w:t>
      </w:r>
      <w:r w:rsidRPr="00763E7C">
        <w:rPr>
          <w:color w:val="C00000"/>
        </w:rPr>
        <w:t>ΕΝΑ ΣΜΠΑΡΟ ΔΥΟ ΤΡΥΓΩΝΙΑ</w:t>
      </w:r>
      <w:r>
        <w:rPr>
          <w:color w:val="C00000"/>
        </w:rPr>
        <w:t>’’</w:t>
      </w:r>
      <w:r>
        <w:t xml:space="preserve"> ή</w:t>
      </w:r>
    </w:p>
    <w:p w:rsidR="00D10515" w:rsidRPr="00763E7C" w:rsidRDefault="00D10515" w:rsidP="000413B0">
      <w:pPr>
        <w:jc w:val="center"/>
        <w:rPr>
          <w:i/>
        </w:rPr>
      </w:pPr>
      <w:r w:rsidRPr="00635473">
        <w:rPr>
          <w:i/>
          <w:color w:val="17365D" w:themeColor="text2" w:themeShade="BF"/>
        </w:rPr>
        <w:t>ΜΕΤΡΗΣΗ ΤΟΥ ΣΥΝΤΕΛΕΣΤΗ ΟΡΙΑΚΗΣ ΚΑΙ ΚΙΝΗΤΙΚΗΣ ΤΡΙΒΗΣ ΜΕ ΕΝΑ ΠΕΙΡΑΜΑ, και ΜΕ ΑΠΛΑ ΜΕΣΑ</w:t>
      </w:r>
    </w:p>
    <w:p w:rsidR="00D10515" w:rsidRPr="002167CE" w:rsidRDefault="00D10515" w:rsidP="000413B0">
      <w:pPr>
        <w:jc w:val="center"/>
      </w:pPr>
      <w:r w:rsidRPr="00A97A81">
        <w:rPr>
          <w:sz w:val="28"/>
        </w:rPr>
        <w:t>(</w:t>
      </w:r>
      <w:r w:rsidRPr="00A97A81">
        <w:rPr>
          <w:color w:val="FF0000"/>
          <w:sz w:val="28"/>
        </w:rPr>
        <w:t>θρανίο,κινητό τηλέφωνο,ξύστρα ή γομολάστιχα</w:t>
      </w:r>
      <w:r w:rsidRPr="00A97A81">
        <w:rPr>
          <w:sz w:val="28"/>
        </w:rPr>
        <w:t>)</w:t>
      </w:r>
      <w:r>
        <w:t>.</w:t>
      </w:r>
      <w:bookmarkStart w:id="0" w:name="_GoBack"/>
      <w:bookmarkEnd w:id="0"/>
    </w:p>
    <w:p w:rsidR="00D10515" w:rsidRDefault="000413B0" w:rsidP="000413B0">
      <w:pPr>
        <w:spacing w:before="240"/>
        <w:jc w:val="center"/>
      </w:pPr>
      <w:r>
        <w:object w:dxaOrig="3244" w:dyaOrig="19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4.3pt;height:108.7pt" o:ole="">
            <v:imagedata r:id="rId5" o:title=""/>
          </v:shape>
          <o:OLEObject Type="Embed" ProgID="Visio.Drawing.11" ShapeID="_x0000_i1025" DrawAspect="Content" ObjectID="_1450977495" r:id="rId6"/>
        </w:object>
      </w:r>
    </w:p>
    <w:p w:rsidR="009A0D75" w:rsidRDefault="00763E7C" w:rsidP="009A0D75">
      <w:pPr>
        <w:spacing w:before="240"/>
      </w:pPr>
      <w:r>
        <w:t>Στην άκρη ενός θρανίου τοποθετούμε</w:t>
      </w:r>
      <w:r w:rsidR="004F6CFB">
        <w:t xml:space="preserve"> μια ξύστρα </w:t>
      </w:r>
      <w:r w:rsidR="009A0D75">
        <w:t>,</w:t>
      </w:r>
      <w:r w:rsidR="004F6CFB">
        <w:t xml:space="preserve"> </w:t>
      </w:r>
      <w:r w:rsidR="009A0D75">
        <w:t>κι ένας μαθητής αρχίζει να ανασηκώνει το άκρο αυτό του θρανίου αργά, μέχρι τη στιγμή που η ξύστρα αρχίζει να κινείται στο θρανίο. Ένας άλλος μαθητής είχε έτοιμο το κινητό του, και τη στιγμή που η ξύστρα αρχίζει να κινείται</w:t>
      </w:r>
      <w:r w:rsidR="00ED5A66">
        <w:t>,</w:t>
      </w:r>
      <w:r w:rsidR="009A0D75">
        <w:t xml:space="preserve"> αρχίζει να μετρά το χρόνο μέχρι η ξύστρα να διανύσει απόσταση </w:t>
      </w:r>
      <w:r w:rsidR="009A0D75">
        <w:rPr>
          <w:lang w:val="en-US"/>
        </w:rPr>
        <w:t>d</w:t>
      </w:r>
      <w:r w:rsidR="009A0D75" w:rsidRPr="009A0D75">
        <w:t xml:space="preserve">. </w:t>
      </w:r>
      <w:r w:rsidR="009A0D75">
        <w:t>Με μια μεζούρα ένας μαθητής μετρά το ύψος του υπερυψωμένου θρανίου από τη θέση που άφησε την ξύστρα (</w:t>
      </w:r>
      <w:r w:rsidR="009A0D75">
        <w:rPr>
          <w:lang w:val="en-US"/>
        </w:rPr>
        <w:t>h</w:t>
      </w:r>
      <w:r w:rsidR="009A0D75" w:rsidRPr="009A0D75">
        <w:softHyphen/>
        <w:t xml:space="preserve">1) </w:t>
      </w:r>
      <w:r w:rsidR="009A0D75">
        <w:t xml:space="preserve"> και το ύψος</w:t>
      </w:r>
      <w:r w:rsidR="002576B8" w:rsidRPr="002576B8">
        <w:t xml:space="preserve"> </w:t>
      </w:r>
      <w:r w:rsidR="002576B8">
        <w:rPr>
          <w:lang w:val="en-US"/>
        </w:rPr>
        <w:t>h</w:t>
      </w:r>
      <w:r w:rsidR="002576B8" w:rsidRPr="002576B8">
        <w:rPr>
          <w:vertAlign w:val="subscript"/>
        </w:rPr>
        <w:t>2</w:t>
      </w:r>
      <w:r w:rsidR="009A0D75">
        <w:t xml:space="preserve"> της θέσης που η ξύστρα εγκατέλειψε το θρανίο.</w:t>
      </w:r>
    </w:p>
    <w:p w:rsidR="002576B8" w:rsidRDefault="009A0D75" w:rsidP="009A0D75">
      <w:pPr>
        <w:spacing w:before="240"/>
      </w:pPr>
      <w:r>
        <w:t xml:space="preserve">Αν δίνεται η επιτάχυνση της βαρύτητας </w:t>
      </w:r>
      <w:r>
        <w:rPr>
          <w:lang w:val="en-US"/>
        </w:rPr>
        <w:t>g</w:t>
      </w:r>
      <w:r>
        <w:t>, να υπολογισθεί</w:t>
      </w:r>
    </w:p>
    <w:p w:rsidR="002576B8" w:rsidRDefault="002576B8" w:rsidP="009A0D75">
      <w:pPr>
        <w:spacing w:before="240"/>
      </w:pPr>
      <w:r>
        <w:t>1.</w:t>
      </w:r>
      <w:r w:rsidR="009A0D75">
        <w:t>ο συντελεστής οριακής τριβής μ</w:t>
      </w:r>
      <w:r w:rsidR="009A0D75">
        <w:rPr>
          <w:vertAlign w:val="subscript"/>
          <w:lang w:val="en-US"/>
        </w:rPr>
        <w:t>s</w:t>
      </w:r>
      <w:r w:rsidR="009A0D75">
        <w:rPr>
          <w:vertAlign w:val="subscript"/>
        </w:rPr>
        <w:t xml:space="preserve"> </w:t>
      </w:r>
      <w:r w:rsidR="009A0D75">
        <w:t>και ο συντελεστής τριβής ολίσθησης</w:t>
      </w:r>
      <w:r>
        <w:t xml:space="preserve"> μ</w:t>
      </w:r>
      <w:r>
        <w:rPr>
          <w:vertAlign w:val="subscript"/>
        </w:rPr>
        <w:t>κ</w:t>
      </w:r>
      <w:r>
        <w:t>(κινητικής τριβής).</w:t>
      </w:r>
    </w:p>
    <w:p w:rsidR="002576B8" w:rsidRDefault="002576B8" w:rsidP="009A0D75">
      <w:pPr>
        <w:spacing w:before="240"/>
      </w:pPr>
      <w:r>
        <w:t>2. η ταχύτητα της ξύστρας τη στιγμή που εγκαταλείπει το θρανίο.</w:t>
      </w:r>
    </w:p>
    <w:p w:rsidR="002576B8" w:rsidRPr="00582ED5" w:rsidRDefault="002576B8" w:rsidP="009A0D75">
      <w:pPr>
        <w:spacing w:before="240"/>
      </w:pPr>
      <w:r>
        <w:t>Εφαρμογή</w:t>
      </w:r>
      <w:r w:rsidRPr="00582ED5">
        <w:rPr>
          <w:b/>
        </w:rPr>
        <w:t>:</w:t>
      </w:r>
      <w:r w:rsidR="000413B0">
        <w:rPr>
          <w:b/>
        </w:rPr>
        <w:t xml:space="preserve"> </w:t>
      </w:r>
      <w:r w:rsidRPr="002576B8">
        <w:rPr>
          <w:b/>
          <w:lang w:val="en-US"/>
        </w:rPr>
        <w:t>g</w:t>
      </w:r>
      <w:r w:rsidRPr="00582ED5">
        <w:rPr>
          <w:b/>
        </w:rPr>
        <w:t>=10</w:t>
      </w:r>
      <w:r w:rsidRPr="002576B8">
        <w:rPr>
          <w:b/>
          <w:lang w:val="en-US"/>
        </w:rPr>
        <w:t>m</w:t>
      </w:r>
      <w:r w:rsidRPr="00582ED5">
        <w:rPr>
          <w:b/>
        </w:rPr>
        <w:t>/</w:t>
      </w:r>
      <w:r w:rsidRPr="002576B8">
        <w:rPr>
          <w:b/>
          <w:lang w:val="en-US"/>
        </w:rPr>
        <w:t>s</w:t>
      </w:r>
      <w:r w:rsidRPr="00582ED5">
        <w:rPr>
          <w:b/>
          <w:vertAlign w:val="superscript"/>
        </w:rPr>
        <w:t>2</w:t>
      </w:r>
      <w:r w:rsidRPr="00582ED5">
        <w:rPr>
          <w:b/>
        </w:rPr>
        <w:t xml:space="preserve"> , </w:t>
      </w:r>
      <w:r w:rsidRPr="002576B8">
        <w:rPr>
          <w:b/>
          <w:lang w:val="en-US"/>
        </w:rPr>
        <w:t>d</w:t>
      </w:r>
      <w:r w:rsidR="00241639">
        <w:rPr>
          <w:b/>
        </w:rPr>
        <w:t>=0,9</w:t>
      </w:r>
      <w:r w:rsidRPr="002576B8">
        <w:rPr>
          <w:b/>
          <w:lang w:val="en-US"/>
        </w:rPr>
        <w:t>m</w:t>
      </w:r>
      <w:r w:rsidRPr="00582ED5">
        <w:rPr>
          <w:b/>
        </w:rPr>
        <w:t xml:space="preserve"> ,</w:t>
      </w:r>
      <w:r w:rsidRPr="002576B8">
        <w:rPr>
          <w:b/>
          <w:lang w:val="en-US"/>
        </w:rPr>
        <w:t>h</w:t>
      </w:r>
      <w:r w:rsidRPr="00582ED5">
        <w:rPr>
          <w:b/>
          <w:vertAlign w:val="subscript"/>
        </w:rPr>
        <w:t>1</w:t>
      </w:r>
      <w:r w:rsidRPr="00582ED5">
        <w:rPr>
          <w:b/>
        </w:rPr>
        <w:t>= 1,54</w:t>
      </w:r>
      <w:r w:rsidRPr="002576B8">
        <w:rPr>
          <w:b/>
          <w:lang w:val="en-US"/>
        </w:rPr>
        <w:t>m</w:t>
      </w:r>
      <w:r w:rsidRPr="00582ED5">
        <w:rPr>
          <w:b/>
        </w:rPr>
        <w:t xml:space="preserve"> ,</w:t>
      </w:r>
      <w:r w:rsidRPr="002576B8">
        <w:rPr>
          <w:b/>
          <w:lang w:val="en-US"/>
        </w:rPr>
        <w:t>h</w:t>
      </w:r>
      <w:r w:rsidRPr="00582ED5">
        <w:rPr>
          <w:b/>
          <w:vertAlign w:val="subscript"/>
        </w:rPr>
        <w:t>2</w:t>
      </w:r>
      <w:r w:rsidRPr="00582ED5">
        <w:rPr>
          <w:b/>
        </w:rPr>
        <w:t>=1</w:t>
      </w:r>
      <w:r w:rsidRPr="002576B8">
        <w:rPr>
          <w:b/>
          <w:lang w:val="en-US"/>
        </w:rPr>
        <w:t>m</w:t>
      </w:r>
      <w:r w:rsidRPr="00582ED5">
        <w:rPr>
          <w:b/>
        </w:rPr>
        <w:t xml:space="preserve"> , </w:t>
      </w:r>
      <w:r w:rsidRPr="002576B8">
        <w:rPr>
          <w:b/>
          <w:lang w:val="en-US"/>
        </w:rPr>
        <w:t>t</w:t>
      </w:r>
      <w:r w:rsidR="00241639">
        <w:rPr>
          <w:b/>
        </w:rPr>
        <w:t>=1,5</w:t>
      </w:r>
      <w:r w:rsidRPr="002576B8">
        <w:rPr>
          <w:b/>
          <w:lang w:val="en-US"/>
        </w:rPr>
        <w:t>s</w:t>
      </w:r>
      <w:r w:rsidRPr="00582ED5">
        <w:t>.</w:t>
      </w:r>
      <w:r w:rsidR="00582ED5" w:rsidRPr="00582ED5">
        <w:t xml:space="preserve"> </w:t>
      </w:r>
    </w:p>
    <w:p w:rsidR="00776FA7" w:rsidRPr="00582ED5" w:rsidRDefault="00776FA7" w:rsidP="009A0D75">
      <w:pPr>
        <w:spacing w:before="240"/>
        <w:rPr>
          <w:color w:val="1F497D" w:themeColor="text2"/>
        </w:rPr>
      </w:pPr>
      <w:r w:rsidRPr="00582ED5">
        <w:rPr>
          <w:color w:val="1F497D" w:themeColor="text2"/>
        </w:rPr>
        <w:t>Απάντηση:</w:t>
      </w:r>
    </w:p>
    <w:p w:rsidR="00763E7C" w:rsidRDefault="00635473" w:rsidP="000413B0">
      <w:pPr>
        <w:spacing w:before="240"/>
        <w:jc w:val="center"/>
        <w:rPr>
          <w:rFonts w:eastAsia="Calibri" w:cs="Times New Roman"/>
        </w:rPr>
      </w:pPr>
      <w:r w:rsidRPr="00635473">
        <w:rPr>
          <w:rFonts w:eastAsia="Calibri" w:cs="Times New Roman"/>
        </w:rPr>
        <w:object w:dxaOrig="3244" w:dyaOrig="2294">
          <v:shape id="_x0000_i1026" type="#_x0000_t75" style="width:162pt;height:114.85pt" o:ole="">
            <v:imagedata r:id="rId7" o:title=""/>
          </v:shape>
          <o:OLEObject Type="Embed" ProgID="Visio.Drawing.11" ShapeID="_x0000_i1026" DrawAspect="Content" ObjectID="_1450977496" r:id="rId8"/>
        </w:object>
      </w:r>
      <w:r>
        <w:rPr>
          <w:rFonts w:eastAsia="Calibri" w:cs="Times New Roman"/>
        </w:rPr>
        <w:t xml:space="preserve">  </w:t>
      </w:r>
      <w:r w:rsidRPr="00635473">
        <w:rPr>
          <w:rFonts w:eastAsia="Calibri" w:cs="Times New Roman"/>
          <w:noProof/>
          <w:lang w:eastAsia="el-GR"/>
        </w:rPr>
        <w:drawing>
          <wp:inline distT="0" distB="0" distL="0" distR="0">
            <wp:extent cx="1162050" cy="1079500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07950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rgbClr val="4F81BD">
                            <a:tint val="66000"/>
                            <a:satMod val="160000"/>
                          </a:srgbClr>
                        </a:gs>
                        <a:gs pos="50000">
                          <a:srgbClr val="4F81BD">
                            <a:tint val="44500"/>
                            <a:satMod val="160000"/>
                          </a:srgbClr>
                        </a:gs>
                        <a:gs pos="100000">
                          <a:srgbClr val="4F81BD">
                            <a:tint val="23500"/>
                            <a:satMod val="160000"/>
                          </a:srgbClr>
                        </a:gs>
                      </a:gsLst>
                      <a:lin ang="135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5473" w:rsidRPr="00635473" w:rsidRDefault="00635473" w:rsidP="00635473">
      <w:pPr>
        <w:pStyle w:val="a4"/>
        <w:numPr>
          <w:ilvl w:val="0"/>
          <w:numId w:val="1"/>
        </w:numPr>
        <w:spacing w:before="240"/>
      </w:pPr>
      <w:r w:rsidRPr="00635473">
        <w:rPr>
          <w:rFonts w:eastAsia="Calibri" w:cs="Times New Roman"/>
        </w:rPr>
        <w:t xml:space="preserve">Η ξύστρα θ’ αρχίσει να κινείται όταν η συνιστώσα του βάρους </w:t>
      </w:r>
      <w:r w:rsidRPr="00635473">
        <w:rPr>
          <w:rFonts w:eastAsia="Calibri" w:cs="Times New Roman"/>
          <w:lang w:val="en-US"/>
        </w:rPr>
        <w:t>B</w:t>
      </w:r>
      <w:r w:rsidRPr="00635473">
        <w:rPr>
          <w:rFonts w:eastAsia="Calibri" w:cs="Times New Roman"/>
          <w:vertAlign w:val="subscript"/>
          <w:lang w:val="en-US"/>
        </w:rPr>
        <w:t>x</w:t>
      </w:r>
      <w:r w:rsidRPr="00635473">
        <w:rPr>
          <w:rFonts w:eastAsia="Calibri" w:cs="Times New Roman"/>
        </w:rPr>
        <w:t xml:space="preserve">  γίνει ίση με την οριακή τριβή Τ. Δηλαδή  </w:t>
      </w:r>
      <w:r w:rsidRPr="00635473">
        <w:rPr>
          <w:rFonts w:eastAsia="Calibri" w:cs="Times New Roman"/>
          <w:lang w:val="en-US"/>
        </w:rPr>
        <w:t>T</w:t>
      </w:r>
      <w:r w:rsidRPr="00635473">
        <w:rPr>
          <w:rFonts w:eastAsia="Calibri" w:cs="Times New Roman"/>
        </w:rPr>
        <w:t>=</w:t>
      </w:r>
      <w:r w:rsidRPr="00635473">
        <w:rPr>
          <w:rFonts w:eastAsia="Calibri" w:cs="Times New Roman"/>
          <w:lang w:val="en-US"/>
        </w:rPr>
        <w:t>B</w:t>
      </w:r>
      <w:r w:rsidRPr="00635473">
        <w:rPr>
          <w:rFonts w:eastAsia="Calibri" w:cs="Times New Roman"/>
          <w:vertAlign w:val="subscript"/>
          <w:lang w:val="en-US"/>
        </w:rPr>
        <w:t>x</w:t>
      </w:r>
      <w:r w:rsidRPr="00635473">
        <w:rPr>
          <w:rFonts w:eastAsia="Calibri" w:cs="Times New Roman"/>
        </w:rPr>
        <w:t xml:space="preserve">  ή μ</w:t>
      </w:r>
      <w:r w:rsidRPr="00635473">
        <w:rPr>
          <w:rFonts w:eastAsia="Calibri" w:cs="Times New Roman"/>
          <w:vertAlign w:val="subscript"/>
          <w:lang w:val="en-US"/>
        </w:rPr>
        <w:t>s</w:t>
      </w:r>
      <w:r w:rsidRPr="00635473">
        <w:rPr>
          <w:rFonts w:eastAsia="Calibri" w:cs="Times New Roman"/>
        </w:rPr>
        <w:t>Ν=Βημφ ή μ</w:t>
      </w:r>
      <w:r w:rsidRPr="00635473">
        <w:rPr>
          <w:rFonts w:eastAsia="Calibri" w:cs="Times New Roman"/>
          <w:vertAlign w:val="subscript"/>
          <w:lang w:val="en-US"/>
        </w:rPr>
        <w:t>s</w:t>
      </w:r>
      <w:r>
        <w:rPr>
          <w:rFonts w:eastAsia="Calibri" w:cs="Times New Roman"/>
        </w:rPr>
        <w:t>Βσυνφ</w:t>
      </w:r>
      <w:r w:rsidRPr="00635473">
        <w:rPr>
          <w:rFonts w:eastAsia="Calibri" w:cs="Times New Roman"/>
        </w:rPr>
        <w:t>=Βημφ</w:t>
      </w:r>
      <w:r>
        <w:rPr>
          <w:rFonts w:eastAsia="Calibri" w:cs="Times New Roman"/>
        </w:rPr>
        <w:t xml:space="preserve">  ή  εφφ=μ</w:t>
      </w:r>
      <w:r>
        <w:rPr>
          <w:rFonts w:eastAsia="Calibri" w:cs="Times New Roman"/>
          <w:vertAlign w:val="subscript"/>
          <w:lang w:val="en-US"/>
        </w:rPr>
        <w:t>s</w:t>
      </w:r>
      <w:r w:rsidRPr="00635473">
        <w:rPr>
          <w:rFonts w:eastAsia="Calibri" w:cs="Times New Roman"/>
        </w:rPr>
        <w:t>.</w:t>
      </w:r>
    </w:p>
    <w:p w:rsidR="00635473" w:rsidRDefault="00635473" w:rsidP="00635473">
      <w:pPr>
        <w:pStyle w:val="a4"/>
        <w:spacing w:before="240"/>
        <w:rPr>
          <w:rFonts w:eastAsia="Calibri" w:cs="Times New Roman"/>
        </w:rPr>
      </w:pPr>
      <w:r>
        <w:rPr>
          <w:rFonts w:eastAsia="Calibri" w:cs="Times New Roman"/>
        </w:rPr>
        <w:lastRenderedPageBreak/>
        <w:t>ημφ=</w:t>
      </w:r>
      <m:oMath>
        <m:f>
          <m:fPr>
            <m:ctrlPr>
              <w:rPr>
                <w:rFonts w:ascii="Cambria Math" w:eastAsia="Calibri" w:hAnsi="Cambria Math" w:cs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</w:rPr>
                  <m:t>h</m:t>
                </m:r>
              </m:e>
              <m:sub>
                <m:r>
                  <w:rPr>
                    <w:rFonts w:ascii="Cambria Math" w:eastAsia="Calibri" w:hAnsi="Cambria Math" w:cs="Times New Roman"/>
                  </w:rPr>
                  <m:t>1</m:t>
                </m:r>
              </m:sub>
            </m:sSub>
            <m:r>
              <w:rPr>
                <w:rFonts w:ascii="Cambria Math" w:eastAsia="Calibri" w:hAnsi="Cambria Math" w:cs="Times New Roman"/>
              </w:rPr>
              <m:t>-</m:t>
            </m:r>
            <m:sSub>
              <m:sSubPr>
                <m:ctrlPr>
                  <w:rPr>
                    <w:rFonts w:ascii="Cambria Math" w:eastAsia="Calibri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</w:rPr>
                  <m:t>h</m:t>
                </m:r>
              </m:e>
              <m:sub>
                <m:r>
                  <w:rPr>
                    <w:rFonts w:ascii="Cambria Math" w:eastAsia="Calibri" w:hAnsi="Cambria Math" w:cs="Times New Roman"/>
                  </w:rPr>
                  <m:t>2</m:t>
                </m:r>
              </m:sub>
            </m:sSub>
          </m:num>
          <m:den>
            <m:r>
              <w:rPr>
                <w:rFonts w:ascii="Cambria Math" w:eastAsia="Calibri" w:hAnsi="Cambria Math" w:cs="Times New Roman"/>
                <w:lang w:val="en-US"/>
              </w:rPr>
              <m:t>d</m:t>
            </m:r>
          </m:den>
        </m:f>
      </m:oMath>
      <w:r w:rsidR="00582ED5" w:rsidRPr="0076418C">
        <w:rPr>
          <w:rFonts w:eastAsia="Calibri" w:cs="Times New Roman"/>
        </w:rPr>
        <w:t xml:space="preserve">  </w:t>
      </w:r>
      <w:r w:rsidR="0076418C" w:rsidRPr="0076418C">
        <w:rPr>
          <w:rFonts w:eastAsia="Calibri" w:cs="Times New Roman"/>
        </w:rPr>
        <w:t xml:space="preserve"> </w:t>
      </w:r>
      <w:r w:rsidR="0076418C">
        <w:rPr>
          <w:rFonts w:eastAsia="Calibri" w:cs="Times New Roman"/>
        </w:rPr>
        <w:t xml:space="preserve">και  </w:t>
      </w:r>
      <m:oMath>
        <m:r>
          <w:rPr>
            <w:rFonts w:ascii="Cambria Math" w:eastAsia="Calibri" w:hAnsi="Cambria Math" w:cs="Times New Roman"/>
          </w:rPr>
          <m:t>συνφ=</m:t>
        </m:r>
        <m:rad>
          <m:radPr>
            <m:degHide m:val="on"/>
            <m:ctrlPr>
              <w:rPr>
                <w:rFonts w:ascii="Cambria Math" w:eastAsia="Calibri" w:hAnsi="Cambria Math" w:cs="Times New Roman"/>
                <w:i/>
              </w:rPr>
            </m:ctrlPr>
          </m:radPr>
          <m:deg/>
          <m:e>
            <m:r>
              <w:rPr>
                <w:rFonts w:ascii="Cambria Math" w:eastAsia="Calibri" w:hAnsi="Cambria Math" w:cs="Times New Roman"/>
              </w:rPr>
              <m:t>1-</m:t>
            </m:r>
            <m:sSup>
              <m:sSupPr>
                <m:ctrlPr>
                  <w:rPr>
                    <w:rFonts w:ascii="Cambria Math" w:eastAsia="Calibri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</w:rPr>
                  <m:t>ημ</m:t>
                </m:r>
              </m:e>
              <m:sup>
                <m:r>
                  <w:rPr>
                    <w:rFonts w:ascii="Cambria Math" w:eastAsia="Calibri" w:hAnsi="Cambria Math" w:cs="Times New Roman"/>
                  </w:rPr>
                  <m:t>2</m:t>
                </m:r>
              </m:sup>
            </m:sSup>
            <m:r>
              <w:rPr>
                <w:rFonts w:ascii="Cambria Math" w:eastAsia="Calibri" w:hAnsi="Cambria Math" w:cs="Times New Roman"/>
              </w:rPr>
              <m:t>φ</m:t>
            </m:r>
          </m:e>
        </m:rad>
      </m:oMath>
      <w:r w:rsidR="0076418C">
        <w:rPr>
          <w:rFonts w:eastAsia="Calibri" w:cs="Times New Roman"/>
        </w:rPr>
        <w:t>=</w:t>
      </w:r>
      <m:oMath>
        <m:rad>
          <m:radPr>
            <m:degHide m:val="on"/>
            <m:ctrlPr>
              <w:rPr>
                <w:rFonts w:ascii="Cambria Math" w:eastAsia="Calibri" w:hAnsi="Cambria Math" w:cs="Times New Roman"/>
                <w:i/>
              </w:rPr>
            </m:ctrlPr>
          </m:radPr>
          <m:deg/>
          <m:e>
            <m:r>
              <w:rPr>
                <w:rFonts w:ascii="Cambria Math" w:eastAsia="Calibri" w:hAnsi="Cambria Math" w:cs="Times New Roman"/>
              </w:rPr>
              <m:t>1-</m:t>
            </m:r>
            <m:sSup>
              <m:sSupPr>
                <m:ctrlPr>
                  <w:rPr>
                    <w:rFonts w:ascii="Cambria Math" w:eastAsia="Calibri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</w:rPr>
                  <m:t>(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="Calibri" w:hAnsi="Cambria Math" w:cs="Times New Roman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</w:rPr>
                          <m:t>2</m:t>
                        </m:r>
                      </m:sub>
                    </m:sSub>
                  </m:num>
                  <m:den>
                    <m:r>
                      <w:rPr>
                        <w:rFonts w:ascii="Cambria Math" w:eastAsia="Calibri" w:hAnsi="Cambria Math" w:cs="Times New Roman"/>
                        <w:lang w:val="en-US"/>
                      </w:rPr>
                      <m:t>d</m:t>
                    </m:r>
                  </m:den>
                </m:f>
                <m:r>
                  <w:rPr>
                    <w:rFonts w:ascii="Cambria Math" w:eastAsia="Calibri" w:hAnsi="Cambria Math" w:cs="Times New Roman"/>
                  </w:rPr>
                  <m:t>)</m:t>
                </m:r>
              </m:e>
              <m:sup>
                <m:r>
                  <w:rPr>
                    <w:rFonts w:ascii="Cambria Math" w:eastAsia="Calibri" w:hAnsi="Cambria Math" w:cs="Times New Roman"/>
                  </w:rPr>
                  <m:t>2</m:t>
                </m:r>
              </m:sup>
            </m:sSup>
          </m:e>
        </m:rad>
      </m:oMath>
      <w:r w:rsidR="0076418C">
        <w:rPr>
          <w:rFonts w:eastAsia="Calibri" w:cs="Times New Roman"/>
        </w:rPr>
        <w:t xml:space="preserve">   άρα </w:t>
      </w:r>
    </w:p>
    <w:p w:rsidR="0076418C" w:rsidRDefault="0076418C" w:rsidP="00635473">
      <w:pPr>
        <w:pStyle w:val="a4"/>
        <w:spacing w:before="240"/>
        <w:rPr>
          <w:rFonts w:eastAsia="Calibri" w:cs="Times New Roman"/>
        </w:rPr>
      </w:pPr>
      <w:r>
        <w:rPr>
          <w:rFonts w:eastAsia="Calibri" w:cs="Times New Roman"/>
        </w:rPr>
        <w:t>μ</w:t>
      </w:r>
      <w:r>
        <w:rPr>
          <w:rFonts w:eastAsia="Calibri" w:cs="Times New Roman"/>
          <w:vertAlign w:val="subscript"/>
          <w:lang w:val="en-US"/>
        </w:rPr>
        <w:t>s</w:t>
      </w:r>
      <w:r w:rsidRPr="0076418C">
        <w:rPr>
          <w:rFonts w:eastAsia="Calibri" w:cs="Times New Roman"/>
        </w:rPr>
        <w:t>=</w:t>
      </w:r>
      <w:r>
        <w:rPr>
          <w:rFonts w:eastAsia="Calibri" w:cs="Times New Roman"/>
        </w:rPr>
        <w:t>εφφ=</w:t>
      </w:r>
      <m:oMath>
        <m:f>
          <m:fPr>
            <m:ctrlPr>
              <w:rPr>
                <w:rFonts w:ascii="Cambria Math" w:eastAsia="Calibri" w:hAnsi="Cambria Math" w:cs="Times New Roman"/>
                <w:i/>
                <w:sz w:val="28"/>
              </w:rPr>
            </m:ctrlPr>
          </m:fPr>
          <m:num>
            <m:r>
              <w:rPr>
                <w:rFonts w:ascii="Cambria Math" w:eastAsia="Calibri" w:hAnsi="Cambria Math" w:cs="Times New Roman"/>
                <w:sz w:val="28"/>
              </w:rPr>
              <m:t>ημφ</m:t>
            </m:r>
          </m:num>
          <m:den>
            <m:r>
              <w:rPr>
                <w:rFonts w:ascii="Cambria Math" w:eastAsia="Calibri" w:hAnsi="Cambria Math" w:cs="Times New Roman"/>
                <w:sz w:val="28"/>
              </w:rPr>
              <m:t>συνφ</m:t>
            </m:r>
          </m:den>
        </m:f>
      </m:oMath>
      <w:r>
        <w:rPr>
          <w:rFonts w:eastAsia="Calibri" w:cs="Times New Roman"/>
        </w:rPr>
        <w:t>=</w:t>
      </w:r>
      <m:oMath>
        <m:f>
          <m:fPr>
            <m:ctrlPr>
              <w:rPr>
                <w:rFonts w:ascii="Cambria Math" w:eastAsia="Calibri" w:hAnsi="Cambria Math" w:cs="Times New Roman"/>
                <w:i/>
                <w:sz w:val="28"/>
              </w:rPr>
            </m:ctrlPr>
          </m:fPr>
          <m:num>
            <m:f>
              <m:fPr>
                <m:ctrlPr>
                  <w:rPr>
                    <w:rFonts w:ascii="Cambria Math" w:eastAsia="Calibri" w:hAnsi="Cambria Math" w:cs="Times New Roman"/>
                    <w:i/>
                    <w:sz w:val="28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sz w:val="28"/>
                      </w:rPr>
                      <m:t>h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28"/>
                      </w:rPr>
                      <m:t>1</m:t>
                    </m:r>
                  </m:sub>
                </m:sSub>
                <m:r>
                  <w:rPr>
                    <w:rFonts w:ascii="Cambria Math" w:eastAsia="Calibri" w:hAnsi="Cambria Math" w:cs="Times New Roman"/>
                    <w:sz w:val="28"/>
                  </w:rPr>
                  <m:t>-</m:t>
                </m:r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sz w:val="28"/>
                      </w:rPr>
                      <m:t>h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28"/>
                      </w:rPr>
                      <m:t>2</m:t>
                    </m:r>
                  </m:sub>
                </m:sSub>
              </m:num>
              <m:den>
                <m:r>
                  <w:rPr>
                    <w:rFonts w:ascii="Cambria Math" w:eastAsia="Calibri" w:hAnsi="Cambria Math" w:cs="Times New Roman"/>
                    <w:sz w:val="28"/>
                    <w:lang w:val="en-US"/>
                  </w:rPr>
                  <m:t>d</m:t>
                </m:r>
              </m:den>
            </m:f>
          </m:num>
          <m:den>
            <m:rad>
              <m:radPr>
                <m:degHide m:val="on"/>
                <m:ctrlPr>
                  <w:rPr>
                    <w:rFonts w:ascii="Cambria Math" w:eastAsia="Calibri" w:hAnsi="Cambria Math" w:cs="Times New Roman"/>
                    <w:i/>
                    <w:sz w:val="28"/>
                  </w:rPr>
                </m:ctrlPr>
              </m:radPr>
              <m:deg/>
              <m:e>
                <m:r>
                  <w:rPr>
                    <w:rFonts w:ascii="Cambria Math" w:eastAsia="Calibri" w:hAnsi="Cambria Math" w:cs="Times New Roman"/>
                    <w:sz w:val="28"/>
                  </w:rPr>
                  <m:t>1-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8"/>
                      </w:rPr>
                      <m:t>(</m:t>
                    </m:r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sz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="Calibri" w:hAnsi="Cambria Math" w:cs="Times New Roman"/>
                            <w:sz w:val="28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sz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</w:rPr>
                              <m:t>2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eastAsia="Calibri" w:hAnsi="Cambria Math" w:cs="Times New Roman"/>
                            <w:sz w:val="28"/>
                            <w:lang w:val="en-US"/>
                          </w:rPr>
                          <m:t>d</m:t>
                        </m:r>
                      </m:den>
                    </m:f>
                    <m:r>
                      <w:rPr>
                        <w:rFonts w:ascii="Cambria Math" w:eastAsia="Calibri" w:hAnsi="Cambria Math" w:cs="Times New Roman"/>
                        <w:sz w:val="28"/>
                      </w:rPr>
                      <m:t>)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8"/>
                      </w:rPr>
                      <m:t>2</m:t>
                    </m:r>
                  </m:sup>
                </m:sSup>
              </m:e>
            </m:rad>
          </m:den>
        </m:f>
        <m:r>
          <w:rPr>
            <w:rFonts w:ascii="Cambria Math" w:eastAsia="Calibri" w:hAnsi="Cambria Math" w:cs="Times New Roman"/>
            <w:sz w:val="28"/>
          </w:rPr>
          <m:t xml:space="preserve">  ή  </m:t>
        </m:r>
        <m:sSub>
          <m:sSubPr>
            <m:ctrlPr>
              <w:rPr>
                <w:rFonts w:ascii="Cambria Math" w:eastAsia="Calibri" w:hAnsi="Cambria Math" w:cs="Times New Roman"/>
                <w:b/>
                <w:i/>
                <w:sz w:val="28"/>
                <w:highlight w:val="yellow"/>
              </w:rPr>
            </m:ctrlPr>
          </m:sSubPr>
          <m:e>
            <m:r>
              <m:rPr>
                <m:sty m:val="bi"/>
              </m:rPr>
              <w:rPr>
                <w:rFonts w:ascii="Cambria Math" w:eastAsia="Calibri" w:hAnsi="Cambria Math" w:cs="Times New Roman"/>
                <w:sz w:val="28"/>
                <w:highlight w:val="yellow"/>
              </w:rPr>
              <m:t>μ</m:t>
            </m:r>
          </m:e>
          <m:sub>
            <m:r>
              <m:rPr>
                <m:sty m:val="bi"/>
              </m:rPr>
              <w:rPr>
                <w:rFonts w:ascii="Cambria Math" w:eastAsia="Calibri" w:hAnsi="Cambria Math" w:cs="Times New Roman"/>
                <w:sz w:val="28"/>
                <w:highlight w:val="yellow"/>
                <w:lang w:val="en-US"/>
              </w:rPr>
              <m:t>s</m:t>
            </m:r>
          </m:sub>
        </m:sSub>
        <m:r>
          <m:rPr>
            <m:sty m:val="bi"/>
          </m:rPr>
          <w:rPr>
            <w:rFonts w:ascii="Cambria Math" w:eastAsia="Calibri" w:hAnsi="Cambria Math" w:cs="Times New Roman"/>
            <w:sz w:val="28"/>
            <w:highlight w:val="yellow"/>
          </w:rPr>
          <m:t>=</m:t>
        </m:r>
        <m:f>
          <m:fPr>
            <m:ctrlPr>
              <w:rPr>
                <w:rFonts w:ascii="Cambria Math" w:eastAsia="Calibri" w:hAnsi="Cambria Math" w:cs="Times New Roman"/>
                <w:b/>
                <w:i/>
                <w:sz w:val="28"/>
                <w:highlight w:val="yellow"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 w:cs="Times New Roman"/>
                    <w:b/>
                    <w:i/>
                    <w:sz w:val="28"/>
                    <w:highlight w:val="yellow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8"/>
                    <w:highlight w:val="yellow"/>
                  </w:rPr>
                  <m:t>h</m:t>
                </m:r>
              </m:e>
              <m:sub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8"/>
                    <w:highlight w:val="yellow"/>
                  </w:rPr>
                  <m:t>1</m:t>
                </m:r>
              </m:sub>
            </m:sSub>
            <m:r>
              <m:rPr>
                <m:sty m:val="bi"/>
              </m:rPr>
              <w:rPr>
                <w:rFonts w:ascii="Cambria Math" w:eastAsia="Calibri" w:hAnsi="Cambria Math" w:cs="Times New Roman"/>
                <w:sz w:val="28"/>
                <w:highlight w:val="yellow"/>
              </w:rPr>
              <m:t>-</m:t>
            </m:r>
            <m:sSub>
              <m:sSubPr>
                <m:ctrlPr>
                  <w:rPr>
                    <w:rFonts w:ascii="Cambria Math" w:eastAsia="Calibri" w:hAnsi="Cambria Math" w:cs="Times New Roman"/>
                    <w:b/>
                    <w:i/>
                    <w:sz w:val="28"/>
                    <w:highlight w:val="yellow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8"/>
                    <w:highlight w:val="yellow"/>
                  </w:rPr>
                  <m:t>h</m:t>
                </m:r>
              </m:e>
              <m:sub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8"/>
                    <w:highlight w:val="yellow"/>
                  </w:rPr>
                  <m:t>2</m:t>
                </m:r>
              </m:sub>
            </m:sSub>
          </m:num>
          <m:den>
            <m:rad>
              <m:radPr>
                <m:degHide m:val="on"/>
                <m:ctrlPr>
                  <w:rPr>
                    <w:rFonts w:ascii="Cambria Math" w:eastAsia="Calibri" w:hAnsi="Cambria Math" w:cs="Times New Roman"/>
                    <w:b/>
                    <w:i/>
                    <w:sz w:val="28"/>
                    <w:highlight w:val="yellow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i/>
                        <w:sz w:val="28"/>
                        <w:highlight w:val="yellow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8"/>
                        <w:highlight w:val="yellow"/>
                        <w:lang w:val="en-US"/>
                      </w:rPr>
                      <m:t>d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8"/>
                        <w:highlight w:val="yellow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8"/>
                    <w:highlight w:val="yellow"/>
                  </w:rPr>
                  <m:t>-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i/>
                        <w:sz w:val="28"/>
                        <w:highlight w:val="yellow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8"/>
                        <w:highlight w:val="yellow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b/>
                            <w:i/>
                            <w:sz w:val="28"/>
                            <w:highlight w:val="yellow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8"/>
                            <w:highlight w:val="yellow"/>
                          </w:rPr>
                          <m:t>h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8"/>
                            <w:highlight w:val="yellow"/>
                          </w:rPr>
                          <m:t>1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8"/>
                        <w:highlight w:val="yellow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b/>
                            <w:i/>
                            <w:sz w:val="28"/>
                            <w:highlight w:val="yellow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8"/>
                            <w:highlight w:val="yellow"/>
                          </w:rPr>
                          <m:t>h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8"/>
                            <w:highlight w:val="yellow"/>
                          </w:rPr>
                          <m:t>2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8"/>
                        <w:highlight w:val="yellow"/>
                      </w:rPr>
                      <m:t>)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8"/>
                        <w:highlight w:val="yellow"/>
                      </w:rPr>
                      <m:t>2</m:t>
                    </m:r>
                  </m:sup>
                </m:sSup>
              </m:e>
            </m:rad>
          </m:den>
        </m:f>
      </m:oMath>
      <w:r w:rsidRPr="0076418C">
        <w:rPr>
          <w:rFonts w:eastAsia="Calibri" w:cs="Times New Roman"/>
        </w:rPr>
        <w:t xml:space="preserve">    (1)</w:t>
      </w:r>
    </w:p>
    <w:p w:rsidR="0076418C" w:rsidRDefault="0076418C" w:rsidP="00635473">
      <w:pPr>
        <w:pStyle w:val="a4"/>
        <w:spacing w:before="240"/>
        <w:rPr>
          <w:rFonts w:eastAsia="Calibri" w:cs="Times New Roman"/>
        </w:rPr>
      </w:pPr>
      <w:r>
        <w:rPr>
          <w:rFonts w:eastAsia="Calibri" w:cs="Times New Roman"/>
        </w:rPr>
        <w:t>Η κίνηση της ξύστρας είναι ομαλά επιταχυνόμενη , άρα</w:t>
      </w:r>
    </w:p>
    <w:p w:rsidR="0076418C" w:rsidRPr="000413B0" w:rsidRDefault="0076418C" w:rsidP="00635473">
      <w:pPr>
        <w:pStyle w:val="a4"/>
        <w:spacing w:before="240"/>
        <w:rPr>
          <w:rFonts w:eastAsia="Calibri" w:cs="Times New Roman"/>
        </w:rPr>
      </w:pPr>
      <w:r>
        <w:rPr>
          <w:rFonts w:eastAsia="Calibri" w:cs="Times New Roman"/>
          <w:lang w:val="en-US"/>
        </w:rPr>
        <w:t>d</w:t>
      </w:r>
      <w:r w:rsidRPr="000413B0">
        <w:rPr>
          <w:rFonts w:eastAsia="Calibri" w:cs="Times New Roman"/>
        </w:rPr>
        <w:t>=</w:t>
      </w:r>
      <m:oMath>
        <m:f>
          <m:fPr>
            <m:ctrlPr>
              <w:rPr>
                <w:rFonts w:ascii="Cambria Math" w:eastAsia="Calibri" w:hAnsi="Cambria Math" w:cs="Times New Roman"/>
                <w:i/>
                <w:lang w:val="en-US"/>
              </w:rPr>
            </m:ctrlPr>
          </m:fPr>
          <m:num>
            <m:r>
              <w:rPr>
                <w:rFonts w:ascii="Cambria Math" w:eastAsia="Calibri" w:hAnsi="Cambria Math" w:cs="Times New Roman"/>
              </w:rPr>
              <m:t>1</m:t>
            </m:r>
          </m:num>
          <m:den>
            <m:r>
              <w:rPr>
                <w:rFonts w:ascii="Cambria Math" w:eastAsia="Calibri" w:hAnsi="Cambria Math" w:cs="Times New Roman"/>
              </w:rPr>
              <m:t>2</m:t>
            </m:r>
          </m:den>
        </m:f>
        <m:r>
          <w:rPr>
            <w:rFonts w:ascii="Cambria Math" w:eastAsia="Calibri" w:hAnsi="Cambria Math" w:cs="Times New Roman"/>
            <w:lang w:val="en-US"/>
          </w:rPr>
          <m:t>a</m:t>
        </m:r>
        <m:sSup>
          <m:sSupPr>
            <m:ctrlPr>
              <w:rPr>
                <w:rFonts w:ascii="Cambria Math" w:eastAsia="Calibri" w:hAnsi="Cambria Math" w:cs="Times New Roman"/>
                <w:i/>
                <w:lang w:val="en-US"/>
              </w:rPr>
            </m:ctrlPr>
          </m:sSupPr>
          <m:e>
            <m:r>
              <w:rPr>
                <w:rFonts w:ascii="Cambria Math" w:eastAsia="Calibri" w:hAnsi="Cambria Math" w:cs="Times New Roman"/>
                <w:lang w:val="en-US"/>
              </w:rPr>
              <m:t>t</m:t>
            </m:r>
          </m:e>
          <m:sup>
            <m:r>
              <w:rPr>
                <w:rFonts w:ascii="Cambria Math" w:eastAsia="Calibri" w:hAnsi="Cambria Math" w:cs="Times New Roman"/>
              </w:rPr>
              <m:t>2</m:t>
            </m:r>
          </m:sup>
        </m:sSup>
      </m:oMath>
      <w:r w:rsidRPr="000413B0">
        <w:rPr>
          <w:rFonts w:eastAsia="Calibri" w:cs="Times New Roman"/>
        </w:rPr>
        <w:t xml:space="preserve"> </w:t>
      </w:r>
      <w:r w:rsidR="00382AA5" w:rsidRPr="000413B0">
        <w:rPr>
          <w:rFonts w:eastAsia="Calibri" w:cs="Times New Roman"/>
        </w:rPr>
        <w:t xml:space="preserve"> </w:t>
      </w:r>
      <w:r w:rsidR="00382AA5">
        <w:rPr>
          <w:rFonts w:eastAsia="Calibri" w:cs="Times New Roman"/>
        </w:rPr>
        <w:t>ή</w:t>
      </w:r>
      <w:r w:rsidRPr="000413B0">
        <w:rPr>
          <w:rFonts w:eastAsia="Calibri" w:cs="Times New Roman"/>
        </w:rPr>
        <w:t xml:space="preserve"> </w:t>
      </w:r>
      <m:oMath>
        <m:r>
          <w:rPr>
            <w:rFonts w:ascii="Cambria Math" w:hAnsi="Cambria Math"/>
          </w:rPr>
          <m:t>a=</m:t>
        </m:r>
        <m:f>
          <m:fPr>
            <m:ctrlPr>
              <w:rPr>
                <w:rFonts w:ascii="Cambria Math" w:hAnsi="Cambria Math"/>
                <w:lang w:val="en-US"/>
              </w:rPr>
            </m:ctrlPr>
          </m:fPr>
          <m:num>
            <m:r>
              <w:rPr>
                <w:rFonts w:ascii="Cambria Math" w:hAnsi="Cambria Math"/>
              </w:rPr>
              <m:t>2d</m:t>
            </m:r>
          </m:num>
          <m:den>
            <m:sSup>
              <m:sSupPr>
                <m:ctrlPr>
                  <w:rPr>
                    <w:rFonts w:ascii="Cambria Math" w:hAnsi="Cambria Math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t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</w:p>
    <w:p w:rsidR="00382AA5" w:rsidRPr="00382AA5" w:rsidRDefault="00382AA5" w:rsidP="00635473">
      <w:pPr>
        <w:pStyle w:val="a4"/>
        <w:spacing w:before="240"/>
        <w:rPr>
          <w:rFonts w:eastAsia="Calibri" w:cs="Times New Roman"/>
        </w:rPr>
      </w:pPr>
      <w:r>
        <w:rPr>
          <w:rFonts w:eastAsia="Calibri" w:cs="Times New Roman"/>
        </w:rPr>
        <w:t>Όμως Σ</w:t>
      </w:r>
      <w:r>
        <w:rPr>
          <w:rFonts w:eastAsia="Calibri" w:cs="Times New Roman"/>
          <w:lang w:val="en-US"/>
        </w:rPr>
        <w:t>F</w:t>
      </w:r>
      <w:r>
        <w:rPr>
          <w:rFonts w:eastAsia="Calibri" w:cs="Times New Roman"/>
          <w:vertAlign w:val="subscript"/>
          <w:lang w:val="en-US"/>
        </w:rPr>
        <w:t>x</w:t>
      </w:r>
      <w:r w:rsidRPr="00382AA5">
        <w:rPr>
          <w:rFonts w:eastAsia="Calibri" w:cs="Times New Roman"/>
        </w:rPr>
        <w:t>=</w:t>
      </w:r>
      <w:r>
        <w:rPr>
          <w:rFonts w:eastAsia="Calibri" w:cs="Times New Roman"/>
          <w:lang w:val="en-US"/>
        </w:rPr>
        <w:t>m</w:t>
      </w:r>
      <w:r>
        <w:rPr>
          <w:rFonts w:eastAsia="Calibri" w:cs="Times New Roman"/>
        </w:rPr>
        <w:t>α  ή  Β</w:t>
      </w:r>
      <w:r>
        <w:rPr>
          <w:rFonts w:eastAsia="Calibri" w:cs="Times New Roman"/>
          <w:vertAlign w:val="subscript"/>
        </w:rPr>
        <w:t>χ</w:t>
      </w:r>
      <w:r>
        <w:rPr>
          <w:rFonts w:eastAsia="Calibri" w:cs="Times New Roman"/>
        </w:rPr>
        <w:t>-Τ=</w:t>
      </w:r>
      <w:r>
        <w:rPr>
          <w:rFonts w:eastAsia="Calibri" w:cs="Times New Roman"/>
          <w:lang w:val="en-US"/>
        </w:rPr>
        <w:t>m</w:t>
      </w:r>
      <w:r>
        <w:rPr>
          <w:rFonts w:eastAsia="Calibri" w:cs="Times New Roman"/>
        </w:rPr>
        <w:t>α</w:t>
      </w:r>
      <w:r w:rsidRPr="00382AA5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 xml:space="preserve">ή  </w:t>
      </w:r>
      <w:r>
        <w:rPr>
          <w:rFonts w:eastAsia="Calibri" w:cs="Times New Roman"/>
          <w:lang w:val="en-US"/>
        </w:rPr>
        <w:t>mg</w:t>
      </w:r>
      <w:r>
        <w:rPr>
          <w:rFonts w:eastAsia="Calibri" w:cs="Times New Roman"/>
        </w:rPr>
        <w:t>ημφ-μ</w:t>
      </w:r>
      <w:r>
        <w:rPr>
          <w:rFonts w:eastAsia="Calibri" w:cs="Times New Roman"/>
          <w:vertAlign w:val="subscript"/>
        </w:rPr>
        <w:t>κ</w:t>
      </w:r>
      <w:r>
        <w:rPr>
          <w:rFonts w:eastAsia="Calibri" w:cs="Times New Roman"/>
          <w:lang w:val="en-US"/>
        </w:rPr>
        <w:t>mg</w:t>
      </w:r>
      <w:r>
        <w:rPr>
          <w:rFonts w:eastAsia="Calibri" w:cs="Times New Roman"/>
        </w:rPr>
        <w:t>συνφ=</w:t>
      </w:r>
      <w:r>
        <w:rPr>
          <w:rFonts w:eastAsia="Calibri" w:cs="Times New Roman"/>
          <w:lang w:val="en-US"/>
        </w:rPr>
        <w:t>m</w:t>
      </w:r>
      <m:oMath>
        <m:f>
          <m:fPr>
            <m:ctrlPr>
              <w:rPr>
                <w:rFonts w:ascii="Cambria Math" w:eastAsia="Calibri" w:hAnsi="Cambria Math" w:cs="Times New Roman"/>
                <w:i/>
                <w:sz w:val="28"/>
                <w:lang w:val="en-US"/>
              </w:rPr>
            </m:ctrlPr>
          </m:fPr>
          <m:num>
            <m:r>
              <w:rPr>
                <w:rFonts w:ascii="Cambria Math" w:eastAsia="Calibri" w:hAnsi="Cambria Math" w:cs="Times New Roman"/>
                <w:sz w:val="28"/>
              </w:rPr>
              <m:t>2</m:t>
            </m:r>
            <m:r>
              <w:rPr>
                <w:rFonts w:ascii="Cambria Math" w:eastAsia="Calibri" w:hAnsi="Cambria Math" w:cs="Times New Roman"/>
                <w:sz w:val="28"/>
                <w:lang w:val="en-US"/>
              </w:rPr>
              <m:t>d</m:t>
            </m:r>
          </m:num>
          <m:den>
            <m:sSup>
              <m:sSupPr>
                <m:ctrlPr>
                  <w:rPr>
                    <w:rFonts w:ascii="Cambria Math" w:eastAsia="Calibri" w:hAnsi="Cambria Math" w:cs="Times New Roman"/>
                    <w:i/>
                    <w:sz w:val="28"/>
                    <w:lang w:val="en-US"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  <w:sz w:val="28"/>
                    <w:lang w:val="en-US"/>
                  </w:rPr>
                  <m:t>t</m:t>
                </m:r>
              </m:e>
              <m:sup>
                <m:r>
                  <w:rPr>
                    <w:rFonts w:ascii="Cambria Math" w:eastAsia="Calibri" w:hAnsi="Cambria Math" w:cs="Times New Roman"/>
                    <w:sz w:val="28"/>
                  </w:rPr>
                  <m:t>2</m:t>
                </m:r>
              </m:sup>
            </m:sSup>
          </m:den>
        </m:f>
      </m:oMath>
      <w:r w:rsidRPr="00382AA5">
        <w:rPr>
          <w:rFonts w:eastAsia="Calibri" w:cs="Times New Roman"/>
          <w:sz w:val="28"/>
        </w:rPr>
        <w:t xml:space="preserve"> </w:t>
      </w:r>
    </w:p>
    <w:p w:rsidR="00382AA5" w:rsidRDefault="00382AA5" w:rsidP="00635473">
      <w:pPr>
        <w:pStyle w:val="a4"/>
        <w:spacing w:before="240"/>
        <w:rPr>
          <w:rFonts w:eastAsia="Calibri" w:cs="Times New Roman"/>
        </w:rPr>
      </w:pPr>
      <w:r>
        <w:rPr>
          <w:rFonts w:eastAsia="Calibri" w:cs="Times New Roman"/>
        </w:rPr>
        <w:t>μ</w:t>
      </w:r>
      <w:r>
        <w:rPr>
          <w:rFonts w:eastAsia="Calibri" w:cs="Times New Roman"/>
          <w:vertAlign w:val="subscript"/>
        </w:rPr>
        <w:t>κ</w:t>
      </w:r>
      <w:r>
        <w:rPr>
          <w:rFonts w:eastAsia="Calibri" w:cs="Times New Roman"/>
        </w:rPr>
        <w:t xml:space="preserve">=εφφ- </w:t>
      </w:r>
      <m:oMath>
        <m:f>
          <m:fPr>
            <m:ctrlPr>
              <w:rPr>
                <w:rFonts w:ascii="Cambria Math" w:eastAsia="Calibri" w:hAnsi="Cambria Math" w:cs="Times New Roman"/>
                <w:i/>
                <w:sz w:val="32"/>
                <w:lang w:val="en-US"/>
              </w:rPr>
            </m:ctrlPr>
          </m:fPr>
          <m:num>
            <m:r>
              <w:rPr>
                <w:rFonts w:ascii="Cambria Math" w:eastAsia="Calibri" w:hAnsi="Cambria Math" w:cs="Times New Roman"/>
                <w:sz w:val="32"/>
              </w:rPr>
              <m:t>2</m:t>
            </m:r>
            <m:r>
              <w:rPr>
                <w:rFonts w:ascii="Cambria Math" w:eastAsia="Calibri" w:hAnsi="Cambria Math" w:cs="Times New Roman"/>
                <w:sz w:val="32"/>
                <w:lang w:val="en-US"/>
              </w:rPr>
              <m:t>d</m:t>
            </m:r>
          </m:num>
          <m:den>
            <m:sSup>
              <m:sSupPr>
                <m:ctrlPr>
                  <w:rPr>
                    <w:rFonts w:ascii="Cambria Math" w:eastAsia="Calibri" w:hAnsi="Cambria Math" w:cs="Times New Roman"/>
                    <w:i/>
                    <w:sz w:val="32"/>
                    <w:lang w:val="en-US"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  <w:sz w:val="32"/>
                    <w:lang w:val="en-US"/>
                  </w:rPr>
                  <m:t>g</m:t>
                </m:r>
                <m:r>
                  <w:rPr>
                    <w:rFonts w:ascii="Cambria Math" w:eastAsia="Calibri" w:hAnsi="Cambria Math" w:cs="Times New Roman"/>
                    <w:sz w:val="32"/>
                  </w:rPr>
                  <m:t xml:space="preserve">συνφ </m:t>
                </m:r>
                <m:r>
                  <w:rPr>
                    <w:rFonts w:ascii="Cambria Math" w:eastAsia="Calibri" w:hAnsi="Cambria Math" w:cs="Times New Roman"/>
                    <w:sz w:val="32"/>
                    <w:lang w:val="en-US"/>
                  </w:rPr>
                  <m:t>t</m:t>
                </m:r>
              </m:e>
              <m:sup>
                <m:r>
                  <w:rPr>
                    <w:rFonts w:ascii="Cambria Math" w:eastAsia="Calibri" w:hAnsi="Cambria Math" w:cs="Times New Roman"/>
                    <w:sz w:val="32"/>
                  </w:rPr>
                  <m:t>2</m:t>
                </m:r>
              </m:sup>
            </m:sSup>
          </m:den>
        </m:f>
      </m:oMath>
      <w:r>
        <w:rPr>
          <w:rFonts w:eastAsia="Calibri" w:cs="Times New Roman"/>
          <w:sz w:val="28"/>
        </w:rPr>
        <w:t xml:space="preserve">  </w:t>
      </w:r>
      <w:r>
        <w:rPr>
          <w:rFonts w:eastAsia="Calibri" w:cs="Times New Roman"/>
        </w:rPr>
        <w:t xml:space="preserve"> ή  </w:t>
      </w:r>
      <w:r w:rsidRPr="006519AF">
        <w:rPr>
          <w:rFonts w:eastAsia="Calibri" w:cs="Times New Roman"/>
        </w:rPr>
        <w:t>μ</w:t>
      </w:r>
      <w:r w:rsidRPr="006519AF">
        <w:rPr>
          <w:rFonts w:eastAsia="Calibri" w:cs="Times New Roman"/>
          <w:vertAlign w:val="subscript"/>
        </w:rPr>
        <w:t>κ</w:t>
      </w:r>
      <w:r w:rsidRPr="006519AF">
        <w:rPr>
          <w:rFonts w:eastAsia="Calibri" w:cs="Times New Roman"/>
          <w:sz w:val="28"/>
        </w:rPr>
        <w:t>=</w:t>
      </w:r>
      <w:r w:rsidRPr="006519AF">
        <w:rPr>
          <w:rFonts w:eastAsia="Calibri" w:cs="Times New Roman"/>
          <w:sz w:val="32"/>
        </w:rPr>
        <w:t xml:space="preserve"> </w:t>
      </w:r>
      <m:oMath>
        <m:f>
          <m:fPr>
            <m:ctrlPr>
              <w:rPr>
                <w:rFonts w:ascii="Cambria Math" w:eastAsia="Calibri" w:hAnsi="Cambria Math" w:cs="Times New Roman"/>
                <w:i/>
                <w:sz w:val="28"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 w:cs="Times New Roman"/>
                    <w:i/>
                    <w:sz w:val="28"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  <w:sz w:val="28"/>
                  </w:rPr>
                  <m:t>h</m:t>
                </m:r>
              </m:e>
              <m:sub>
                <m:r>
                  <w:rPr>
                    <w:rFonts w:ascii="Cambria Math" w:eastAsia="Calibri" w:hAnsi="Cambria Math" w:cs="Times New Roman"/>
                    <w:sz w:val="28"/>
                  </w:rPr>
                  <m:t>1</m:t>
                </m:r>
              </m:sub>
            </m:sSub>
            <m:r>
              <w:rPr>
                <w:rFonts w:ascii="Cambria Math" w:eastAsia="Calibri" w:hAnsi="Cambria Math" w:cs="Times New Roman"/>
                <w:sz w:val="28"/>
              </w:rPr>
              <m:t>-</m:t>
            </m:r>
            <m:sSub>
              <m:sSubPr>
                <m:ctrlPr>
                  <w:rPr>
                    <w:rFonts w:ascii="Cambria Math" w:eastAsia="Calibri" w:hAnsi="Cambria Math" w:cs="Times New Roman"/>
                    <w:i/>
                    <w:sz w:val="28"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  <w:sz w:val="28"/>
                  </w:rPr>
                  <m:t>h</m:t>
                </m:r>
              </m:e>
              <m:sub>
                <m:r>
                  <w:rPr>
                    <w:rFonts w:ascii="Cambria Math" w:eastAsia="Calibri" w:hAnsi="Cambria Math" w:cs="Times New Roman"/>
                    <w:sz w:val="28"/>
                  </w:rPr>
                  <m:t>2</m:t>
                </m:r>
              </m:sub>
            </m:sSub>
          </m:num>
          <m:den>
            <m:rad>
              <m:radPr>
                <m:degHide m:val="on"/>
                <m:ctrlPr>
                  <w:rPr>
                    <w:rFonts w:ascii="Cambria Math" w:eastAsia="Calibri" w:hAnsi="Cambria Math" w:cs="Times New Roman"/>
                    <w:i/>
                    <w:sz w:val="2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lang w:val="en-US"/>
                      </w:rPr>
                      <m:t>d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8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Times New Roman"/>
                    <w:sz w:val="28"/>
                  </w:rPr>
                  <m:t>-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8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  <w:sz w:val="28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="Calibri" w:hAnsi="Cambria Math" w:cs="Times New Roman"/>
                        <w:sz w:val="28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  <w:sz w:val="28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eastAsia="Calibri" w:hAnsi="Cambria Math" w:cs="Times New Roman"/>
                        <w:sz w:val="28"/>
                      </w:rPr>
                      <m:t>)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8"/>
                      </w:rPr>
                      <m:t>2</m:t>
                    </m:r>
                  </m:sup>
                </m:sSup>
              </m:e>
            </m:rad>
          </m:den>
        </m:f>
        <m:r>
          <w:rPr>
            <w:rFonts w:ascii="Cambria Math" w:eastAsia="Calibri" w:hAnsi="Cambria Math" w:cs="Times New Roman"/>
            <w:sz w:val="28"/>
          </w:rPr>
          <m:t>-</m:t>
        </m:r>
        <m:f>
          <m:fPr>
            <m:ctrlPr>
              <w:rPr>
                <w:rFonts w:ascii="Cambria Math" w:eastAsia="Calibri" w:hAnsi="Cambria Math" w:cs="Times New Roman"/>
                <w:i/>
                <w:sz w:val="32"/>
                <w:lang w:val="en-US"/>
              </w:rPr>
            </m:ctrlPr>
          </m:fPr>
          <m:num>
            <m:r>
              <w:rPr>
                <w:rFonts w:ascii="Cambria Math" w:eastAsia="Calibri" w:hAnsi="Cambria Math" w:cs="Times New Roman"/>
                <w:sz w:val="32"/>
              </w:rPr>
              <m:t>2</m:t>
            </m:r>
            <m:r>
              <w:rPr>
                <w:rFonts w:ascii="Cambria Math" w:eastAsia="Calibri" w:hAnsi="Cambria Math" w:cs="Times New Roman"/>
                <w:sz w:val="32"/>
                <w:lang w:val="en-US"/>
              </w:rPr>
              <m:t>d</m:t>
            </m:r>
          </m:num>
          <m:den>
            <m:sSup>
              <m:sSupPr>
                <m:ctrlPr>
                  <w:rPr>
                    <w:rFonts w:ascii="Cambria Math" w:eastAsia="Calibri" w:hAnsi="Cambria Math" w:cs="Times New Roman"/>
                    <w:i/>
                    <w:sz w:val="32"/>
                    <w:lang w:val="en-US"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  <w:sz w:val="32"/>
                    <w:lang w:val="en-US"/>
                  </w:rPr>
                  <m:t>g</m:t>
                </m:r>
                <m:r>
                  <w:rPr>
                    <w:rFonts w:ascii="Cambria Math" w:eastAsia="Calibri" w:hAnsi="Cambria Math" w:cs="Times New Roman"/>
                    <w:sz w:val="32"/>
                  </w:rPr>
                  <m:t xml:space="preserve"> </m:t>
                </m:r>
                <m:r>
                  <w:rPr>
                    <w:rFonts w:ascii="Cambria Math" w:eastAsia="Calibri" w:hAnsi="Cambria Math" w:cs="Times New Roman"/>
                    <w:sz w:val="32"/>
                    <w:lang w:val="en-US"/>
                  </w:rPr>
                  <m:t>t</m:t>
                </m:r>
              </m:e>
              <m:sup>
                <m:r>
                  <w:rPr>
                    <w:rFonts w:ascii="Cambria Math" w:eastAsia="Calibri" w:hAnsi="Cambria Math" w:cs="Times New Roman"/>
                    <w:sz w:val="32"/>
                  </w:rPr>
                  <m:t>2</m:t>
                </m:r>
              </m:sup>
            </m:sSup>
          </m:den>
        </m:f>
        <m:f>
          <m:fPr>
            <m:ctrlPr>
              <w:rPr>
                <w:rFonts w:ascii="Cambria Math" w:eastAsia="Calibri" w:hAnsi="Cambria Math" w:cs="Times New Roman"/>
                <w:i/>
                <w:sz w:val="32"/>
                <w:lang w:val="en-US"/>
              </w:rPr>
            </m:ctrlPr>
          </m:fPr>
          <m:num>
            <m:r>
              <w:rPr>
                <w:rFonts w:ascii="Cambria Math" w:eastAsia="Calibri" w:hAnsi="Cambria Math" w:cs="Times New Roman"/>
                <w:sz w:val="32"/>
                <w:lang w:val="en-US"/>
              </w:rPr>
              <m:t>d</m:t>
            </m:r>
          </m:num>
          <m:den>
            <m:rad>
              <m:radPr>
                <m:degHide m:val="on"/>
                <m:ctrlPr>
                  <w:rPr>
                    <w:rFonts w:ascii="Cambria Math" w:eastAsia="Calibri" w:hAnsi="Cambria Math" w:cs="Times New Roman"/>
                    <w:i/>
                    <w:sz w:val="2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lang w:val="en-US"/>
                      </w:rPr>
                      <m:t>d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8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Times New Roman"/>
                    <w:sz w:val="28"/>
                  </w:rPr>
                  <m:t>-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8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  <w:sz w:val="28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="Calibri" w:hAnsi="Cambria Math" w:cs="Times New Roman"/>
                        <w:sz w:val="28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  <w:sz w:val="28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eastAsia="Calibri" w:hAnsi="Cambria Math" w:cs="Times New Roman"/>
                        <w:sz w:val="28"/>
                      </w:rPr>
                      <m:t>)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8"/>
                      </w:rPr>
                      <m:t>2</m:t>
                    </m:r>
                  </m:sup>
                </m:sSup>
              </m:e>
            </m:rad>
          </m:den>
        </m:f>
      </m:oMath>
    </w:p>
    <w:p w:rsidR="00FB753F" w:rsidRPr="00241639" w:rsidRDefault="00FB753F" w:rsidP="000413B0">
      <w:pPr>
        <w:pStyle w:val="a4"/>
        <w:spacing w:before="240"/>
        <w:jc w:val="center"/>
        <w:rPr>
          <w:rFonts w:eastAsia="Calibri" w:cs="Times New Roman"/>
        </w:rPr>
      </w:pPr>
      <w:r w:rsidRPr="00241639">
        <w:rPr>
          <w:rFonts w:eastAsia="Calibri" w:cs="Times New Roman"/>
          <w:b/>
          <w:highlight w:val="yellow"/>
        </w:rPr>
        <w:t>μ</w:t>
      </w:r>
      <w:r w:rsidRPr="00241639">
        <w:rPr>
          <w:rFonts w:eastAsia="Calibri" w:cs="Times New Roman"/>
          <w:b/>
          <w:highlight w:val="yellow"/>
          <w:vertAlign w:val="subscript"/>
        </w:rPr>
        <w:t>κ</w:t>
      </w:r>
      <w:r w:rsidRPr="00241639">
        <w:rPr>
          <w:rFonts w:eastAsia="Calibri" w:cs="Times New Roman"/>
          <w:b/>
          <w:highlight w:val="yellow"/>
        </w:rPr>
        <w:t>=</w:t>
      </w:r>
      <m:oMath>
        <m:f>
          <m:fPr>
            <m:ctrlPr>
              <w:rPr>
                <w:rFonts w:ascii="Cambria Math" w:eastAsia="Calibri" w:hAnsi="Cambria Math" w:cs="Times New Roman"/>
                <w:b/>
                <w:sz w:val="28"/>
                <w:highlight w:val="yellow"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 w:cs="Times New Roman"/>
                    <w:b/>
                    <w:sz w:val="32"/>
                    <w:highlight w:val="yellow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sz w:val="32"/>
                    <w:highlight w:val="yellow"/>
                  </w:rPr>
                  <m:t>h</m:t>
                </m:r>
              </m:e>
              <m:sub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sz w:val="32"/>
                    <w:highlight w:val="yellow"/>
                  </w:rPr>
                  <m:t>1</m:t>
                </m:r>
              </m:sub>
            </m:sSub>
            <m:r>
              <m:rPr>
                <m:sty m:val="b"/>
              </m:rPr>
              <w:rPr>
                <w:rFonts w:ascii="Cambria Math" w:eastAsia="Calibri" w:hAnsi="Cambria Math" w:cs="Times New Roman"/>
                <w:sz w:val="32"/>
                <w:highlight w:val="yellow"/>
              </w:rPr>
              <m:t>-</m:t>
            </m:r>
            <m:sSub>
              <m:sSubPr>
                <m:ctrlPr>
                  <w:rPr>
                    <w:rFonts w:ascii="Cambria Math" w:eastAsia="Calibri" w:hAnsi="Cambria Math" w:cs="Times New Roman"/>
                    <w:b/>
                    <w:sz w:val="32"/>
                    <w:highlight w:val="yellow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sz w:val="32"/>
                    <w:highlight w:val="yellow"/>
                  </w:rPr>
                  <m:t>h</m:t>
                </m:r>
              </m:e>
              <m:sub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sz w:val="32"/>
                    <w:highlight w:val="yellow"/>
                  </w:rPr>
                  <m:t>2</m:t>
                </m:r>
              </m:sub>
            </m:sSub>
            <m:r>
              <m:rPr>
                <m:sty m:val="b"/>
              </m:rPr>
              <w:rPr>
                <w:rFonts w:ascii="Cambria Math" w:eastAsia="Calibri" w:hAnsi="Cambria Math" w:cs="Times New Roman"/>
                <w:sz w:val="32"/>
                <w:highlight w:val="yellow"/>
              </w:rPr>
              <m:t>-</m:t>
            </m:r>
            <m:f>
              <m:fPr>
                <m:ctrlPr>
                  <w:rPr>
                    <w:rFonts w:ascii="Cambria Math" w:eastAsia="Calibri" w:hAnsi="Cambria Math" w:cs="Times New Roman"/>
                    <w:b/>
                    <w:sz w:val="32"/>
                    <w:highlight w:val="yellow"/>
                  </w:rPr>
                </m:ctrlPr>
              </m:fPr>
              <m:num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sz w:val="32"/>
                    <w:highlight w:val="yellow"/>
                  </w:rPr>
                  <m:t>2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sz w:val="32"/>
                        <w:highlight w:val="yellow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  <w:sz w:val="32"/>
                        <w:highlight w:val="yellow"/>
                      </w:rPr>
                      <m:t>d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  <w:sz w:val="32"/>
                        <w:highlight w:val="yellow"/>
                      </w:rPr>
                      <m:t>2</m:t>
                    </m:r>
                  </m:sup>
                </m:sSup>
              </m:num>
              <m:den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sz w:val="32"/>
                    <w:highlight w:val="yellow"/>
                  </w:rPr>
                  <m:t>g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sz w:val="32"/>
                        <w:highlight w:val="yellow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  <w:sz w:val="32"/>
                        <w:highlight w:val="yellow"/>
                      </w:rPr>
                      <m:t>t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  <w:sz w:val="32"/>
                        <w:highlight w:val="yellow"/>
                      </w:rPr>
                      <m:t>2</m:t>
                    </m:r>
                  </m:sup>
                </m:sSup>
              </m:den>
            </m:f>
          </m:num>
          <m:den>
            <m:rad>
              <m:radPr>
                <m:degHide m:val="on"/>
                <m:ctrlPr>
                  <w:rPr>
                    <w:rFonts w:ascii="Cambria Math" w:eastAsia="Calibri" w:hAnsi="Cambria Math" w:cs="Times New Roman"/>
                    <w:b/>
                    <w:sz w:val="32"/>
                    <w:highlight w:val="yellow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sz w:val="32"/>
                        <w:highlight w:val="yellow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  <w:sz w:val="32"/>
                        <w:highlight w:val="yellow"/>
                        <w:lang w:val="en-US"/>
                      </w:rPr>
                      <m:t>d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  <w:sz w:val="32"/>
                        <w:highlight w:val="yellow"/>
                      </w:rPr>
                      <m:t>2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sz w:val="32"/>
                    <w:highlight w:val="yellow"/>
                  </w:rPr>
                  <m:t>-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sz w:val="32"/>
                        <w:highlight w:val="yellow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  <w:sz w:val="32"/>
                        <w:highlight w:val="yellow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b/>
                            <w:sz w:val="32"/>
                            <w:highlight w:val="yellow"/>
                          </w:rPr>
                        </m:ctrlPr>
                      </m:sSubPr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="Calibri" w:hAnsi="Cambria Math" w:cs="Times New Roman"/>
                            <w:sz w:val="32"/>
                            <w:highlight w:val="yellow"/>
                          </w:rPr>
                          <m:t>h</m:t>
                        </m:r>
                      </m:e>
                      <m:sub>
                        <m:r>
                          <m:rPr>
                            <m:sty m:val="b"/>
                          </m:rPr>
                          <w:rPr>
                            <w:rFonts w:ascii="Cambria Math" w:eastAsia="Calibri" w:hAnsi="Cambria Math" w:cs="Times New Roman"/>
                            <w:sz w:val="32"/>
                            <w:highlight w:val="yellow"/>
                          </w:rPr>
                          <m:t>1</m:t>
                        </m:r>
                      </m:sub>
                    </m:sSub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  <w:sz w:val="32"/>
                        <w:highlight w:val="yellow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b/>
                            <w:sz w:val="32"/>
                            <w:highlight w:val="yellow"/>
                          </w:rPr>
                        </m:ctrlPr>
                      </m:sSubPr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="Calibri" w:hAnsi="Cambria Math" w:cs="Times New Roman"/>
                            <w:sz w:val="32"/>
                            <w:highlight w:val="yellow"/>
                          </w:rPr>
                          <m:t>h</m:t>
                        </m:r>
                      </m:e>
                      <m:sub>
                        <m:r>
                          <m:rPr>
                            <m:sty m:val="b"/>
                          </m:rPr>
                          <w:rPr>
                            <w:rFonts w:ascii="Cambria Math" w:eastAsia="Calibri" w:hAnsi="Cambria Math" w:cs="Times New Roman"/>
                            <w:sz w:val="32"/>
                            <w:highlight w:val="yellow"/>
                          </w:rPr>
                          <m:t>2</m:t>
                        </m:r>
                      </m:sub>
                    </m:sSub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  <w:sz w:val="32"/>
                        <w:highlight w:val="yellow"/>
                      </w:rPr>
                      <m:t>)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  <w:sz w:val="32"/>
                        <w:highlight w:val="yellow"/>
                      </w:rPr>
                      <m:t>2</m:t>
                    </m:r>
                  </m:sup>
                </m:sSup>
              </m:e>
            </m:rad>
          </m:den>
        </m:f>
      </m:oMath>
      <w:r w:rsidR="00241639" w:rsidRPr="00241639">
        <w:rPr>
          <w:rFonts w:eastAsia="Calibri" w:cs="Times New Roman"/>
          <w:b/>
        </w:rPr>
        <w:t xml:space="preserve">  (2)</w:t>
      </w:r>
    </w:p>
    <w:p w:rsidR="00FB753F" w:rsidRDefault="00FB753F" w:rsidP="00FB753F">
      <w:pPr>
        <w:spacing w:before="240"/>
      </w:pPr>
      <w:r>
        <w:t xml:space="preserve">Η ταχύτητα του σώματος στη βάση του θρανίου είναι  </w:t>
      </w:r>
      <w:r>
        <w:rPr>
          <w:lang w:val="en-US"/>
        </w:rPr>
        <w:t>u</w:t>
      </w:r>
      <w:r w:rsidRPr="00FB753F">
        <w:t>=</w:t>
      </w:r>
      <w:r>
        <w:t>α</w:t>
      </w:r>
      <w:r>
        <w:rPr>
          <w:lang w:val="en-US"/>
        </w:rPr>
        <w:t>t</w:t>
      </w:r>
      <w:r>
        <w:t xml:space="preserve">  ή  </w:t>
      </w:r>
    </w:p>
    <w:p w:rsidR="00FB753F" w:rsidRPr="000413B0" w:rsidRDefault="00FB753F" w:rsidP="000413B0">
      <w:pPr>
        <w:spacing w:before="240"/>
        <w:jc w:val="center"/>
        <w:rPr>
          <w:rFonts w:eastAsiaTheme="minorEastAsia"/>
          <w:b/>
        </w:rPr>
      </w:pPr>
      <w:r>
        <w:rPr>
          <w:lang w:val="en-US"/>
        </w:rPr>
        <w:t>u</w:t>
      </w:r>
      <w:r w:rsidRPr="000413B0">
        <w:t>=</w:t>
      </w:r>
      <m:oMath>
        <m:f>
          <m:fPr>
            <m:ctrlPr>
              <w:rPr>
                <w:rFonts w:ascii="Cambria Math" w:eastAsia="Calibri" w:hAnsi="Cambria Math" w:cs="Times New Roman"/>
                <w:i/>
                <w:sz w:val="32"/>
                <w:lang w:val="en-US"/>
              </w:rPr>
            </m:ctrlPr>
          </m:fPr>
          <m:num>
            <m:r>
              <w:rPr>
                <w:rFonts w:ascii="Cambria Math" w:eastAsia="Calibri" w:hAnsi="Cambria Math" w:cs="Times New Roman"/>
                <w:sz w:val="32"/>
              </w:rPr>
              <m:t>2</m:t>
            </m:r>
            <m:r>
              <w:rPr>
                <w:rFonts w:ascii="Cambria Math" w:eastAsia="Calibri" w:hAnsi="Cambria Math" w:cs="Times New Roman"/>
                <w:sz w:val="32"/>
                <w:lang w:val="en-US"/>
              </w:rPr>
              <m:t>d</m:t>
            </m:r>
          </m:num>
          <m:den>
            <m:sSup>
              <m:sSupPr>
                <m:ctrlPr>
                  <w:rPr>
                    <w:rFonts w:ascii="Cambria Math" w:eastAsia="Calibri" w:hAnsi="Cambria Math" w:cs="Times New Roman"/>
                    <w:i/>
                    <w:sz w:val="32"/>
                    <w:lang w:val="en-US"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  <w:sz w:val="32"/>
                    <w:lang w:val="en-US"/>
                  </w:rPr>
                  <m:t>t</m:t>
                </m:r>
              </m:e>
              <m:sup>
                <m:r>
                  <w:rPr>
                    <w:rFonts w:ascii="Cambria Math" w:eastAsia="Calibri" w:hAnsi="Cambria Math" w:cs="Times New Roman"/>
                    <w:sz w:val="32"/>
                  </w:rPr>
                  <m:t>2</m:t>
                </m:r>
              </m:sup>
            </m:sSup>
          </m:den>
        </m:f>
        <m:r>
          <w:rPr>
            <w:rFonts w:ascii="Cambria Math" w:eastAsia="Calibri" w:hAnsi="Cambria Math" w:cs="Times New Roman"/>
            <w:sz w:val="32"/>
            <w:lang w:val="en-US"/>
          </w:rPr>
          <m:t>t</m:t>
        </m:r>
      </m:oMath>
      <w:r w:rsidRPr="000413B0">
        <w:rPr>
          <w:rFonts w:eastAsiaTheme="minorEastAsia"/>
          <w:sz w:val="32"/>
        </w:rPr>
        <w:t xml:space="preserve"> </w:t>
      </w:r>
      <w:r>
        <w:rPr>
          <w:rFonts w:eastAsiaTheme="minorEastAsia"/>
        </w:rPr>
        <w:t xml:space="preserve"> ή  </w:t>
      </w:r>
      <w:r w:rsidRPr="00FB753F">
        <w:rPr>
          <w:rFonts w:eastAsiaTheme="minorEastAsia"/>
          <w:b/>
          <w:sz w:val="28"/>
        </w:rPr>
        <w:t xml:space="preserve"> </w:t>
      </w:r>
      <w:r w:rsidRPr="006A449C">
        <w:rPr>
          <w:rFonts w:eastAsiaTheme="minorEastAsia"/>
          <w:b/>
          <w:highlight w:val="yellow"/>
          <w:lang w:val="en-US"/>
        </w:rPr>
        <w:t>u</w:t>
      </w:r>
      <w:r w:rsidRPr="000413B0">
        <w:rPr>
          <w:rFonts w:eastAsiaTheme="minorEastAsia"/>
          <w:b/>
          <w:sz w:val="28"/>
          <w:highlight w:val="yellow"/>
        </w:rPr>
        <w:t>=</w:t>
      </w:r>
      <m:oMath>
        <m:f>
          <m:fPr>
            <m:ctrlPr>
              <w:rPr>
                <w:rFonts w:ascii="Cambria Math" w:eastAsiaTheme="minorEastAsia" w:hAnsi="Cambria Math"/>
                <w:b/>
                <w:i/>
                <w:sz w:val="28"/>
                <w:highlight w:val="yellow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highlight w:val="yellow"/>
                <w:lang w:val="en-US"/>
              </w:rPr>
              <m:t>2</m:t>
            </m:r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highlight w:val="yellow"/>
                <w:lang w:val="en-US"/>
              </w:rPr>
              <m:t>d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highlight w:val="yellow"/>
                <w:lang w:val="en-US"/>
              </w:rPr>
              <m:t>t</m:t>
            </m:r>
          </m:den>
        </m:f>
      </m:oMath>
      <w:r w:rsidRPr="000413B0">
        <w:rPr>
          <w:rFonts w:eastAsiaTheme="minorEastAsia"/>
          <w:b/>
        </w:rPr>
        <w:t xml:space="preserve">    (3)</w:t>
      </w:r>
    </w:p>
    <w:p w:rsidR="006519AF" w:rsidRDefault="006519AF" w:rsidP="00FB753F">
      <w:pPr>
        <w:spacing w:before="240"/>
        <w:rPr>
          <w:rFonts w:eastAsiaTheme="minorEastAsia"/>
          <w:sz w:val="28"/>
        </w:rPr>
      </w:pPr>
      <w:r>
        <w:rPr>
          <w:rFonts w:eastAsiaTheme="minorEastAsia"/>
          <w:b/>
        </w:rPr>
        <w:t xml:space="preserve">εφαρμογή: </w:t>
      </w:r>
      <w:r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eastAsia="Calibri" w:hAnsi="Cambria Math" w:cs="Times New Roman"/>
                <w:b/>
                <w:i/>
                <w:sz w:val="28"/>
              </w:rPr>
            </m:ctrlPr>
          </m:sSubPr>
          <m:e>
            <m:r>
              <m:rPr>
                <m:sty m:val="bi"/>
              </m:rPr>
              <w:rPr>
                <w:rFonts w:ascii="Cambria Math" w:eastAsia="Calibri" w:hAnsi="Cambria Math" w:cs="Times New Roman"/>
                <w:sz w:val="28"/>
              </w:rPr>
              <m:t>μ</m:t>
            </m:r>
          </m:e>
          <m:sub>
            <m:r>
              <m:rPr>
                <m:sty m:val="bi"/>
              </m:rPr>
              <w:rPr>
                <w:rFonts w:ascii="Cambria Math" w:eastAsia="Calibri" w:hAnsi="Cambria Math" w:cs="Times New Roman"/>
                <w:sz w:val="28"/>
              </w:rPr>
              <m:t>s</m:t>
            </m:r>
          </m:sub>
        </m:sSub>
        <m:r>
          <m:rPr>
            <m:sty m:val="bi"/>
          </m:rPr>
          <w:rPr>
            <w:rFonts w:ascii="Cambria Math" w:eastAsia="Calibri" w:hAnsi="Cambria Math" w:cs="Times New Roman"/>
            <w:sz w:val="28"/>
          </w:rPr>
          <m:t>=</m:t>
        </m:r>
        <m:f>
          <m:fPr>
            <m:ctrlPr>
              <w:rPr>
                <w:rFonts w:ascii="Cambria Math" w:eastAsia="Calibri" w:hAnsi="Cambria Math" w:cs="Times New Roman"/>
                <w:b/>
                <w:i/>
                <w:sz w:val="28"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 w:cs="Times New Roman"/>
                    <w:b/>
                    <w:i/>
                    <w:sz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8"/>
                  </w:rPr>
                  <m:t>h</m:t>
                </m:r>
              </m:e>
              <m:sub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8"/>
                  </w:rPr>
                  <m:t>1</m:t>
                </m:r>
              </m:sub>
            </m:sSub>
            <m:r>
              <m:rPr>
                <m:sty m:val="bi"/>
              </m:rPr>
              <w:rPr>
                <w:rFonts w:ascii="Cambria Math" w:eastAsia="Calibri" w:hAnsi="Cambria Math" w:cs="Times New Roman"/>
                <w:sz w:val="28"/>
              </w:rPr>
              <m:t>-</m:t>
            </m:r>
            <m:sSub>
              <m:sSubPr>
                <m:ctrlPr>
                  <w:rPr>
                    <w:rFonts w:ascii="Cambria Math" w:eastAsia="Calibri" w:hAnsi="Cambria Math" w:cs="Times New Roman"/>
                    <w:b/>
                    <w:i/>
                    <w:sz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8"/>
                  </w:rPr>
                  <m:t>h</m:t>
                </m:r>
              </m:e>
              <m:sub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8"/>
                  </w:rPr>
                  <m:t>2</m:t>
                </m:r>
              </m:sub>
            </m:sSub>
          </m:num>
          <m:den>
            <m:rad>
              <m:radPr>
                <m:degHide m:val="on"/>
                <m:ctrlPr>
                  <w:rPr>
                    <w:rFonts w:ascii="Cambria Math" w:eastAsia="Calibri" w:hAnsi="Cambria Math" w:cs="Times New Roman"/>
                    <w:b/>
                    <w:i/>
                    <w:sz w:val="2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i/>
                        <w:sz w:val="28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8"/>
                        <w:lang w:val="en-US"/>
                      </w:rPr>
                      <m:t>d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8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8"/>
                  </w:rPr>
                  <m:t>-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i/>
                        <w:sz w:val="28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8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b/>
                            <w:i/>
                            <w:sz w:val="28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8"/>
                          </w:rPr>
                          <m:t>h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8"/>
                          </w:rPr>
                          <m:t>1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8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b/>
                            <w:i/>
                            <w:sz w:val="28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8"/>
                          </w:rPr>
                          <m:t>h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8"/>
                          </w:rPr>
                          <m:t>2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8"/>
                      </w:rPr>
                      <m:t>)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8"/>
                      </w:rPr>
                      <m:t>2</m:t>
                    </m:r>
                  </m:sup>
                </m:sSup>
              </m:e>
            </m:rad>
          </m:den>
        </m:f>
      </m:oMath>
      <w:r>
        <w:rPr>
          <w:rFonts w:eastAsiaTheme="minorEastAsia"/>
          <w:b/>
          <w:sz w:val="28"/>
        </w:rPr>
        <w:t xml:space="preserve"> </w:t>
      </w:r>
      <w:r>
        <w:rPr>
          <w:rFonts w:eastAsiaTheme="minorEastAsia"/>
          <w:sz w:val="28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</w:rPr>
              <m:t>0,54</m:t>
            </m:r>
          </m:num>
          <m:den>
            <m:r>
              <w:rPr>
                <w:rFonts w:ascii="Cambria Math" w:eastAsiaTheme="minorEastAsia" w:hAnsi="Cambria Math"/>
                <w:sz w:val="28"/>
              </w:rPr>
              <m:t>0,72</m:t>
            </m:r>
          </m:den>
        </m:f>
      </m:oMath>
      <w:r>
        <w:rPr>
          <w:rFonts w:eastAsiaTheme="minorEastAsia"/>
          <w:sz w:val="28"/>
        </w:rPr>
        <w:t>=0,75</w:t>
      </w:r>
    </w:p>
    <w:p w:rsidR="006519AF" w:rsidRPr="008A6DE0" w:rsidRDefault="006519AF" w:rsidP="000413B0">
      <w:pPr>
        <w:spacing w:before="240"/>
        <w:jc w:val="center"/>
        <w:rPr>
          <w:rFonts w:eastAsiaTheme="minorEastAsia"/>
        </w:rPr>
      </w:pPr>
      <w:r>
        <w:rPr>
          <w:rFonts w:eastAsiaTheme="minorEastAsia"/>
          <w:sz w:val="28"/>
        </w:rPr>
        <w:t>μ</w:t>
      </w:r>
      <w:r w:rsidR="00241639">
        <w:rPr>
          <w:rFonts w:eastAsiaTheme="minorEastAsia"/>
          <w:sz w:val="28"/>
          <w:vertAlign w:val="subscript"/>
          <w:lang w:val="en-US"/>
        </w:rPr>
        <w:t>k</w:t>
      </w:r>
      <w:r w:rsidR="00241639" w:rsidRPr="008A6DE0">
        <w:rPr>
          <w:rFonts w:eastAsiaTheme="minorEastAsia"/>
          <w:sz w:val="28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</w:rPr>
              <m:t>0,54-0,072</m:t>
            </m:r>
          </m:num>
          <m:den>
            <m:r>
              <w:rPr>
                <w:rFonts w:ascii="Cambria Math" w:eastAsiaTheme="minorEastAsia" w:hAnsi="Cambria Math"/>
                <w:sz w:val="28"/>
              </w:rPr>
              <m:t>0,72</m:t>
            </m:r>
          </m:den>
        </m:f>
        <m:r>
          <w:rPr>
            <w:rFonts w:ascii="Cambria Math" w:eastAsiaTheme="minorEastAsia" w:hAnsi="Cambria Math"/>
            <w:sz w:val="28"/>
          </w:rPr>
          <m:t>=</m:t>
        </m:r>
      </m:oMath>
      <w:r w:rsidR="008A6DE0" w:rsidRPr="008A6DE0">
        <w:rPr>
          <w:rFonts w:eastAsiaTheme="minorEastAsia"/>
          <w:sz w:val="28"/>
        </w:rPr>
        <w:t>0,65</w:t>
      </w:r>
    </w:p>
    <w:p w:rsidR="0012661C" w:rsidRPr="008A6DE0" w:rsidRDefault="0012661C" w:rsidP="000413B0">
      <w:pPr>
        <w:spacing w:before="240"/>
        <w:jc w:val="center"/>
        <w:rPr>
          <w:rFonts w:eastAsiaTheme="minorEastAsia"/>
          <w:b/>
        </w:rPr>
      </w:pPr>
      <w:r w:rsidRPr="008A6DE0">
        <w:rPr>
          <w:rFonts w:eastAsiaTheme="minorEastAsia"/>
          <w:b/>
          <w:lang w:val="en-US"/>
        </w:rPr>
        <w:t>u</w:t>
      </w:r>
      <w:r w:rsidR="008A6DE0" w:rsidRPr="008A6DE0">
        <w:rPr>
          <w:rFonts w:eastAsiaTheme="minorEastAsia"/>
          <w:b/>
        </w:rPr>
        <w:t xml:space="preserve">=1,2 </w:t>
      </w:r>
      <w:r w:rsidRPr="008A6DE0">
        <w:rPr>
          <w:rFonts w:eastAsiaTheme="minorEastAsia"/>
          <w:b/>
          <w:lang w:val="en-US"/>
        </w:rPr>
        <w:t>m</w:t>
      </w:r>
      <w:r w:rsidRPr="008A6DE0">
        <w:rPr>
          <w:rFonts w:eastAsiaTheme="minorEastAsia"/>
          <w:b/>
        </w:rPr>
        <w:t>/</w:t>
      </w:r>
      <w:r w:rsidRPr="008A6DE0">
        <w:rPr>
          <w:rFonts w:eastAsiaTheme="minorEastAsia"/>
          <w:b/>
          <w:lang w:val="en-US"/>
        </w:rPr>
        <w:t>s</w:t>
      </w:r>
      <w:r w:rsidRPr="008A6DE0">
        <w:rPr>
          <w:rFonts w:eastAsiaTheme="minorEastAsia"/>
          <w:b/>
        </w:rPr>
        <w:t>.</w:t>
      </w:r>
    </w:p>
    <w:p w:rsidR="0012661C" w:rsidRDefault="0012661C" w:rsidP="00FB753F">
      <w:pPr>
        <w:spacing w:before="240"/>
        <w:rPr>
          <w:rFonts w:eastAsiaTheme="minorEastAsia"/>
          <w:i/>
        </w:rPr>
      </w:pPr>
      <w:r w:rsidRPr="0012661C">
        <w:rPr>
          <w:rFonts w:eastAsiaTheme="minorEastAsia"/>
          <w:b/>
        </w:rPr>
        <w:t>Σχόλια:</w:t>
      </w:r>
      <w:r>
        <w:rPr>
          <w:rFonts w:eastAsiaTheme="minorEastAsia"/>
          <w:b/>
        </w:rPr>
        <w:t xml:space="preserve"> </w:t>
      </w:r>
      <w:r>
        <w:rPr>
          <w:rFonts w:eastAsiaTheme="minorEastAsia"/>
          <w:i/>
        </w:rPr>
        <w:t>Αν κάποιος συνάδελφος κάνει εργαστηριακή την άσκηση, πρέπει να επαναλάβει το πείραμα μερικές φορές και να υπολογίζει μέσους όρους των μεγεθών. Ο χρόνος καθόδου είναι σχετικά μικρός και γι’ αυτό θέλει επανάληψη ώστε να προσεγγίζονται οι πραγματικές τιμές.</w:t>
      </w:r>
    </w:p>
    <w:p w:rsidR="0012661C" w:rsidRDefault="0012661C" w:rsidP="00FB753F">
      <w:pPr>
        <w:spacing w:before="240"/>
        <w:rPr>
          <w:rFonts w:eastAsiaTheme="minorEastAsia"/>
          <w:i/>
        </w:rPr>
      </w:pPr>
      <w:r>
        <w:rPr>
          <w:rFonts w:eastAsiaTheme="minorEastAsia"/>
          <w:i/>
        </w:rPr>
        <w:t>Σε μετωπικό εργαστήριο μες στην τάξη, σε κάθε θρανίο μπορεί να αποτελούν ομάδα 3 μαθητές. Απαιτείται φύλλο εργασίας που καθοδηγεί τους μαθητές.</w:t>
      </w:r>
    </w:p>
    <w:p w:rsidR="0012661C" w:rsidRPr="0012661C" w:rsidRDefault="0012661C" w:rsidP="0012661C">
      <w:pPr>
        <w:pStyle w:val="a6"/>
        <w:rPr>
          <w:color w:val="0070C0"/>
          <w:lang w:val="en-US"/>
        </w:rPr>
      </w:pPr>
      <w:r w:rsidRPr="0012661C">
        <w:rPr>
          <w:color w:val="0070C0"/>
          <w:lang w:val="en-US"/>
        </w:rPr>
        <w:t>prodkork@hotmail.com</w:t>
      </w:r>
    </w:p>
    <w:p w:rsidR="00FB753F" w:rsidRPr="006519AF" w:rsidRDefault="00FB753F" w:rsidP="00FB753F">
      <w:pPr>
        <w:spacing w:before="240"/>
      </w:pPr>
    </w:p>
    <w:p w:rsidR="00763E7C" w:rsidRPr="00635473" w:rsidRDefault="00763E7C"/>
    <w:sectPr w:rsidR="00763E7C" w:rsidRPr="00635473" w:rsidSect="0063519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1F2EFB"/>
    <w:multiLevelType w:val="hybridMultilevel"/>
    <w:tmpl w:val="632E435C"/>
    <w:lvl w:ilvl="0" w:tplc="521207D2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208"/>
  <w:doNotDisplayPageBoundaries/>
  <w:proofState w:spelling="clean" w:grammar="clean"/>
  <w:defaultTabStop w:val="720"/>
  <w:characterSpacingControl w:val="doNotCompress"/>
  <w:compat/>
  <w:rsids>
    <w:rsidRoot w:val="00763E7C"/>
    <w:rsid w:val="00005091"/>
    <w:rsid w:val="000413B0"/>
    <w:rsid w:val="0012661C"/>
    <w:rsid w:val="001748BA"/>
    <w:rsid w:val="002167CE"/>
    <w:rsid w:val="00241639"/>
    <w:rsid w:val="002576B8"/>
    <w:rsid w:val="00277C55"/>
    <w:rsid w:val="00287387"/>
    <w:rsid w:val="00382AA5"/>
    <w:rsid w:val="003F5B65"/>
    <w:rsid w:val="004477D5"/>
    <w:rsid w:val="0045272D"/>
    <w:rsid w:val="004C5AA6"/>
    <w:rsid w:val="004F6CFB"/>
    <w:rsid w:val="00582ED5"/>
    <w:rsid w:val="0063519F"/>
    <w:rsid w:val="00635473"/>
    <w:rsid w:val="006519AF"/>
    <w:rsid w:val="006A449C"/>
    <w:rsid w:val="007614A5"/>
    <w:rsid w:val="00763E7C"/>
    <w:rsid w:val="0076418C"/>
    <w:rsid w:val="00776FA7"/>
    <w:rsid w:val="00832344"/>
    <w:rsid w:val="008A6DE0"/>
    <w:rsid w:val="009076E2"/>
    <w:rsid w:val="009A0D75"/>
    <w:rsid w:val="00A321B5"/>
    <w:rsid w:val="00A97A81"/>
    <w:rsid w:val="00C77AF4"/>
    <w:rsid w:val="00D10515"/>
    <w:rsid w:val="00D13C6C"/>
    <w:rsid w:val="00EA3E30"/>
    <w:rsid w:val="00ED5A66"/>
    <w:rsid w:val="00F5745E"/>
    <w:rsid w:val="00FB75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4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1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614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614A5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635473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582ED5"/>
    <w:rPr>
      <w:color w:val="808080"/>
    </w:rPr>
  </w:style>
  <w:style w:type="paragraph" w:styleId="a6">
    <w:name w:val="Intense Quote"/>
    <w:basedOn w:val="a"/>
    <w:next w:val="a"/>
    <w:link w:val="Char0"/>
    <w:uiPriority w:val="30"/>
    <w:qFormat/>
    <w:rsid w:val="0012661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Char0">
    <w:name w:val="Έντονο εισαγωγικό Char"/>
    <w:basedOn w:val="a0"/>
    <w:link w:val="a6"/>
    <w:uiPriority w:val="30"/>
    <w:rsid w:val="0012661C"/>
    <w:rPr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LIZA</dc:creator>
  <cp:lastModifiedBy>pc-Laptop</cp:lastModifiedBy>
  <cp:revision>2</cp:revision>
  <dcterms:created xsi:type="dcterms:W3CDTF">2014-01-11T18:30:00Z</dcterms:created>
  <dcterms:modified xsi:type="dcterms:W3CDTF">2014-01-11T18:30:00Z</dcterms:modified>
</cp:coreProperties>
</file>