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0443F5" w:rsidP="000443F5">
      <w:pPr>
        <w:pStyle w:val="10"/>
        <w:ind w:left="1276" w:right="1133"/>
      </w:pPr>
      <w:r>
        <w:t>Τα έργα και οι ενέργειες σε ένα σύστημα σωμάτων.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43"/>
      </w:tblGrid>
      <w:tr w:rsidR="00DC2220" w:rsidTr="000443F5">
        <w:trPr>
          <w:trHeight w:val="1498"/>
          <w:jc w:val="right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DC2220" w:rsidRDefault="000443F5" w:rsidP="000443F5">
            <w:r>
              <w:object w:dxaOrig="4043" w:dyaOrig="33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25pt;height:149.8pt" o:ole="" filled="t" fillcolor="#c6d9f1 [671]">
                  <v:imagedata r:id="rId7" o:title=""/>
                </v:shape>
                <o:OLEObject Type="Embed" ProgID="Visio.Drawing.11" ShapeID="_x0000_i1025" DrawAspect="Content" ObjectID="_1455202930" r:id="rId8"/>
              </w:object>
            </w:r>
          </w:p>
        </w:tc>
      </w:tr>
    </w:tbl>
    <w:p w:rsidR="000443F5" w:rsidRDefault="00DC2220" w:rsidP="00C10F09">
      <w:r>
        <w:t>Πάνω σε ένα τραπέζι ύψου</w:t>
      </w:r>
      <w:r w:rsidR="0035662B">
        <w:t>ς 1m ηρεμεί ένα σώμα Α μάζας Μ=3</w:t>
      </w:r>
      <w:r>
        <w:t>kg, το οποίο παρουσιάζει με το τραπέζι σ</w:t>
      </w:r>
      <w:r>
        <w:t>υ</w:t>
      </w:r>
      <w:r w:rsidR="0035662B">
        <w:t>ντελεστή τριβής ολίσθησης μ=0,5</w:t>
      </w:r>
      <w:r>
        <w:t>. Το σώμα</w:t>
      </w:r>
      <w:r w:rsidR="00E40091" w:rsidRPr="00E40091">
        <w:t xml:space="preserve"> </w:t>
      </w:r>
      <w:r w:rsidR="00E40091">
        <w:rPr>
          <w:lang w:val="en-US"/>
        </w:rPr>
        <w:t>A</w:t>
      </w:r>
      <w:r>
        <w:t xml:space="preserve"> είναι δεμένο στο ένα άκρο</w:t>
      </w:r>
      <w:r w:rsidR="00E40091" w:rsidRPr="00E40091">
        <w:t xml:space="preserve"> </w:t>
      </w:r>
      <w:r w:rsidR="00E40091">
        <w:t>τεντ</w:t>
      </w:r>
      <w:r w:rsidR="00E40091">
        <w:t>ω</w:t>
      </w:r>
      <w:r w:rsidR="00E40091">
        <w:t xml:space="preserve">μένου </w:t>
      </w:r>
      <w:r>
        <w:t xml:space="preserve"> νήματος, το οποίο αφού περάσει από μια τροχαλία, αμ</w:t>
      </w:r>
      <w:r>
        <w:t>ε</w:t>
      </w:r>
      <w:r>
        <w:t>λητέας μάζας, καταλήγει σε σώμα Β</w:t>
      </w:r>
      <w:r w:rsidR="000443F5">
        <w:t xml:space="preserve"> στο έδαφος</w:t>
      </w:r>
      <w:r>
        <w:t>,</w:t>
      </w:r>
      <w:r w:rsidR="000443F5">
        <w:t xml:space="preserve"> στο οποίο προσδένεται το άλλο του άκρο.</w:t>
      </w:r>
      <w:r w:rsidR="00E40091">
        <w:t xml:space="preserve"> Κάποια στιγμή ασκούμε στο σώμα Α μια μεταβλητή οριζόντια δύναμη F, μέχρι να το μετακ</w:t>
      </w:r>
      <w:r w:rsidR="00E40091">
        <w:t>ι</w:t>
      </w:r>
      <w:r w:rsidR="00E40091">
        <w:t xml:space="preserve">νήσουμε κατά 40cm, προσφέροντας ενέργεια στο σώμα </w:t>
      </w:r>
      <w:r w:rsidR="0035662B">
        <w:t>ίση με 12</w:t>
      </w:r>
      <w:r w:rsidR="00E40091">
        <w:t>J, οπότε παύουμε να  ασκούμε την δύναμη, ενώ το σώμα έχει αποκτήσει ταχύτητα υ</w:t>
      </w:r>
      <w:r w:rsidR="00E40091">
        <w:rPr>
          <w:vertAlign w:val="subscript"/>
        </w:rPr>
        <w:t>1</w:t>
      </w:r>
      <w:r w:rsidR="00E40091">
        <w:t>=</w:t>
      </w:r>
      <w:r w:rsidR="0035662B">
        <w:t>1</w:t>
      </w:r>
      <w:r w:rsidR="00E40091">
        <w:t>m/s.</w:t>
      </w:r>
    </w:p>
    <w:p w:rsidR="00E40091" w:rsidRDefault="00E40091" w:rsidP="00567A32">
      <w:pPr>
        <w:ind w:left="567" w:hanging="340"/>
      </w:pPr>
      <w:r>
        <w:t xml:space="preserve">i) </w:t>
      </w:r>
      <w:r w:rsidR="00914005">
        <w:t>Να χαρακτηρίστε τις παρακάτω προτάσεις ως σωστές ή λανθασμένες:</w:t>
      </w:r>
    </w:p>
    <w:p w:rsidR="00914005" w:rsidRDefault="00914005" w:rsidP="00567A32">
      <w:pPr>
        <w:ind w:left="794" w:hanging="340"/>
      </w:pPr>
      <w:r>
        <w:t xml:space="preserve"> α) Η κινητική ενέργεια του σώματος Α αυξάνεται κατ</w:t>
      </w:r>
      <w:r w:rsidR="0035662B">
        <w:t>ά 12</w:t>
      </w:r>
      <w:r>
        <w:t>J.</w:t>
      </w:r>
    </w:p>
    <w:p w:rsidR="00914005" w:rsidRDefault="00914005" w:rsidP="00567A32">
      <w:pPr>
        <w:ind w:left="794" w:hanging="340"/>
      </w:pPr>
      <w:r>
        <w:t xml:space="preserve"> β) Το μέτρο της δύναμης F είναι </w:t>
      </w:r>
      <w:r w:rsidR="0035662B">
        <w:t>ίσο με 30</w:t>
      </w:r>
      <w:r>
        <w:t>Ν.</w:t>
      </w:r>
    </w:p>
    <w:p w:rsidR="00914005" w:rsidRDefault="00914005" w:rsidP="00567A32">
      <w:pPr>
        <w:ind w:left="794" w:hanging="340"/>
      </w:pPr>
      <w:r>
        <w:t xml:space="preserve"> γ) Η ενέργεια που προσφέρουμε στο σώμα Α</w:t>
      </w:r>
      <w:r w:rsidR="00592DA9">
        <w:t>, είναι ίση με το έργο της δύναμης F.</w:t>
      </w:r>
    </w:p>
    <w:p w:rsidR="00592DA9" w:rsidRDefault="00592DA9" w:rsidP="00567A32">
      <w:pPr>
        <w:ind w:left="794" w:hanging="340"/>
      </w:pPr>
      <w:r>
        <w:t xml:space="preserve"> δ) Το άθροισμα των κινητικών ενεργειών των δύο σωμάτων είναι ίσ</w:t>
      </w:r>
      <w:r w:rsidR="002E6626">
        <w:t>ο</w:t>
      </w:r>
      <w:r>
        <w:t xml:space="preserve"> με</w:t>
      </w:r>
      <w:r w:rsidR="0035662B">
        <w:t xml:space="preserve"> 12</w:t>
      </w:r>
      <w:r>
        <w:t>J.</w:t>
      </w:r>
    </w:p>
    <w:p w:rsidR="00592DA9" w:rsidRDefault="00592DA9" w:rsidP="00567A32">
      <w:pPr>
        <w:ind w:left="567" w:hanging="340"/>
      </w:pPr>
      <w:r>
        <w:t>ii) Να υπολογίσετε την ενέργεια που μετατρέπεται σε θερμική, εξαιτίας της τριβής που ασκείται στο σώμα Α.</w:t>
      </w:r>
    </w:p>
    <w:p w:rsidR="00592DA9" w:rsidRDefault="00592DA9" w:rsidP="00567A32">
      <w:pPr>
        <w:ind w:left="567" w:hanging="340"/>
      </w:pPr>
      <w:r>
        <w:t xml:space="preserve">iii) </w:t>
      </w:r>
      <w:r w:rsidR="00567A32">
        <w:t>Να βρείτε την ενέργεια που μεταφέρεται στο σώμα Β.</w:t>
      </w:r>
    </w:p>
    <w:p w:rsidR="00C7486C" w:rsidRDefault="00567A32" w:rsidP="00567A32">
      <w:pPr>
        <w:ind w:left="567" w:hanging="340"/>
      </w:pPr>
      <w:r>
        <w:t xml:space="preserve">iv) </w:t>
      </w:r>
      <w:r w:rsidR="00C7486C">
        <w:t>Να υπολογιστεί η αύξηση της κινητικής και της δυναμικής ενέργειας του σώματος Β.</w:t>
      </w:r>
    </w:p>
    <w:p w:rsidR="00567A32" w:rsidRDefault="00664AD7" w:rsidP="00567A32">
      <w:pPr>
        <w:ind w:left="567" w:hanging="340"/>
      </w:pPr>
      <w:r>
        <w:t xml:space="preserve">v) </w:t>
      </w:r>
      <w:r w:rsidR="00567A32">
        <w:t>Να υπολογίσετε το μέγιστο ύψος από το έδαφος που θα φτάσει το σώμα Β. Στην θέση αυτή θα ισορρ</w:t>
      </w:r>
      <w:r w:rsidR="00567A32">
        <w:t>ο</w:t>
      </w:r>
      <w:r w:rsidR="00567A32">
        <w:t>πήσει ή θα κινηθεί ξανά προς τα κάτω, επιστρέφοντας στο έδαφος;</w:t>
      </w:r>
    </w:p>
    <w:p w:rsidR="00567A32" w:rsidRDefault="00567A32" w:rsidP="00C10F09">
      <w:r>
        <w:t>Δίνεται</w:t>
      </w:r>
      <w:r w:rsidR="00514E43">
        <w:t xml:space="preserve"> ότι το νήμα έχει σταθερό μήκος και αμελητέα μάζα, ενώ</w:t>
      </w:r>
      <w:r>
        <w:t xml:space="preserve"> g=10m/s</w:t>
      </w:r>
      <w:r>
        <w:rPr>
          <w:vertAlign w:val="superscript"/>
        </w:rPr>
        <w:t>2</w:t>
      </w:r>
      <w:r>
        <w:t>.</w:t>
      </w:r>
    </w:p>
    <w:p w:rsidR="00567A32" w:rsidRPr="006064A5" w:rsidRDefault="00567A32" w:rsidP="00C10F09">
      <w:pPr>
        <w:rPr>
          <w:b/>
          <w:i/>
          <w:color w:val="548DD4" w:themeColor="text2" w:themeTint="99"/>
          <w:sz w:val="24"/>
          <w:szCs w:val="24"/>
        </w:rPr>
      </w:pPr>
      <w:r w:rsidRPr="006064A5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02"/>
      </w:tblGrid>
      <w:tr w:rsidR="006B2070" w:rsidTr="00647F58">
        <w:trPr>
          <w:trHeight w:val="1258"/>
          <w:jc w:val="right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6B2070" w:rsidRDefault="00647F58" w:rsidP="006B2070">
            <w:pPr>
              <w:pStyle w:val="1"/>
              <w:numPr>
                <w:ilvl w:val="0"/>
                <w:numId w:val="0"/>
              </w:numPr>
            </w:pPr>
            <w:r>
              <w:object w:dxaOrig="3759" w:dyaOrig="4113">
                <v:shape id="_x0000_i1026" type="#_x0000_t75" style="width:164.3pt;height:179.6pt" o:ole="" filled="t" fillcolor="#c6d9f1 [671]">
                  <v:imagedata r:id="rId9" o:title=""/>
                </v:shape>
                <o:OLEObject Type="Embed" ProgID="Visio.Drawing.11" ShapeID="_x0000_i1026" DrawAspect="Content" ObjectID="_1455202931" r:id="rId10"/>
              </w:object>
            </w:r>
          </w:p>
        </w:tc>
      </w:tr>
    </w:tbl>
    <w:p w:rsidR="00567A32" w:rsidRDefault="00514E43" w:rsidP="00514E43">
      <w:pPr>
        <w:pStyle w:val="1"/>
      </w:pPr>
      <w:r>
        <w:t>Στο διπλανό σχήμα έχουν σχεδιαστεί οι δυνάμεις που ασκο</w:t>
      </w:r>
      <w:r>
        <w:t>ύ</w:t>
      </w:r>
      <w:r>
        <w:t>νται στα δυο σώματα, όπου Τ</w:t>
      </w:r>
      <w:r>
        <w:rPr>
          <w:vertAlign w:val="subscript"/>
        </w:rPr>
        <w:t>1</w:t>
      </w:r>
      <w:r>
        <w:t>=Τ</w:t>
      </w:r>
      <w:r>
        <w:rPr>
          <w:vertAlign w:val="subscript"/>
        </w:rPr>
        <w:t>2</w:t>
      </w:r>
      <w:r>
        <w:t xml:space="preserve"> η τάση του νήματος, αφού αυτό είναι αμελητέας μάζας.</w:t>
      </w:r>
    </w:p>
    <w:p w:rsidR="006B2070" w:rsidRDefault="006B2070" w:rsidP="001B2B4D">
      <w:pPr>
        <w:ind w:left="567"/>
      </w:pPr>
      <w:r>
        <w:t>Ενέργεια στο σώμα προσφέρει, μέσω του έργου της, η δύν</w:t>
      </w:r>
      <w:r>
        <w:t>α</w:t>
      </w:r>
      <w:r>
        <w:t>μη F, ενώ αφαιρούν η τριβή Τ και η τάση του νήματος Τ</w:t>
      </w:r>
      <w:r>
        <w:rPr>
          <w:vertAlign w:val="subscript"/>
        </w:rPr>
        <w:t>1</w:t>
      </w:r>
      <w:r>
        <w:t>.</w:t>
      </w:r>
      <w:r w:rsidR="001B2B4D">
        <w:t xml:space="preserve"> Το έργο της τριβής, θα μετρά την ενέργεια που μετατρέπεται σε θερμική, ενώ το έργο της τάσης του νήματος Τ</w:t>
      </w:r>
      <w:r w:rsidR="001B2B4D">
        <w:rPr>
          <w:vertAlign w:val="subscript"/>
        </w:rPr>
        <w:t>1</w:t>
      </w:r>
      <w:r w:rsidR="001B2B4D">
        <w:t>, μετράει την  ενέργεια η οποία μεταφέρεται μέσω του νήματος από το σ</w:t>
      </w:r>
      <w:r w:rsidR="001B2B4D">
        <w:t>ώ</w:t>
      </w:r>
      <w:r w:rsidR="001B2B4D">
        <w:t>μα Α στο σώμα Β.</w:t>
      </w:r>
    </w:p>
    <w:p w:rsidR="001B2B4D" w:rsidRDefault="001B2B4D" w:rsidP="001B2B4D">
      <w:pPr>
        <w:ind w:left="567"/>
      </w:pPr>
      <w:r>
        <w:t>Με βάση τα παραπάνω οι απαντήσεις είναι:</w:t>
      </w:r>
    </w:p>
    <w:p w:rsidR="001B2B4D" w:rsidRDefault="001B2B4D" w:rsidP="001B2B4D">
      <w:pPr>
        <w:ind w:left="794" w:hanging="340"/>
      </w:pPr>
      <w:r>
        <w:t xml:space="preserve">α) Η κινητική ενέργεια του σώματος Α αυξάνεται κατά 12J. </w:t>
      </w:r>
      <w:r w:rsidRPr="001B2B4D">
        <w:rPr>
          <w:b/>
          <w:color w:val="FF0000"/>
          <w:sz w:val="24"/>
          <w:szCs w:val="24"/>
        </w:rPr>
        <w:t>Λ.</w:t>
      </w:r>
    </w:p>
    <w:p w:rsidR="001B2B4D" w:rsidRPr="001B2B4D" w:rsidRDefault="001B2B4D" w:rsidP="001B2B4D">
      <w:pPr>
        <w:ind w:left="794" w:hanging="340"/>
        <w:rPr>
          <w:b/>
        </w:rPr>
      </w:pPr>
      <w:r>
        <w:t xml:space="preserve"> β) Το μέτρο της δύναμης F είναι ίσο με 30Ν. </w:t>
      </w:r>
      <w:r w:rsidRPr="001B2B4D">
        <w:rPr>
          <w:b/>
          <w:color w:val="FF0000"/>
          <w:sz w:val="24"/>
          <w:szCs w:val="24"/>
        </w:rPr>
        <w:t>Λ.</w:t>
      </w:r>
      <w:r>
        <w:rPr>
          <w:b/>
          <w:color w:val="FF0000"/>
          <w:sz w:val="24"/>
          <w:szCs w:val="24"/>
        </w:rPr>
        <w:t xml:space="preserve"> </w:t>
      </w:r>
      <w:r w:rsidRPr="001B2B4D">
        <w:rPr>
          <w:szCs w:val="22"/>
        </w:rPr>
        <w:t>(δεν είναι σταθερή).</w:t>
      </w:r>
    </w:p>
    <w:p w:rsidR="001B2B4D" w:rsidRDefault="001B2B4D" w:rsidP="001B2B4D">
      <w:pPr>
        <w:ind w:left="794" w:hanging="340"/>
      </w:pPr>
      <w:r>
        <w:lastRenderedPageBreak/>
        <w:t xml:space="preserve"> γ) Η ενέργεια που προσφέρουμε στο σώμα Α, είναι ίση με το έργο της δύναμης F. </w:t>
      </w:r>
      <w:r>
        <w:rPr>
          <w:b/>
          <w:color w:val="FF0000"/>
          <w:sz w:val="24"/>
          <w:szCs w:val="24"/>
        </w:rPr>
        <w:t>Σ</w:t>
      </w:r>
      <w:r w:rsidRPr="001B2B4D">
        <w:rPr>
          <w:b/>
          <w:color w:val="FF0000"/>
          <w:sz w:val="24"/>
          <w:szCs w:val="24"/>
        </w:rPr>
        <w:t>.</w:t>
      </w:r>
    </w:p>
    <w:p w:rsidR="001B2B4D" w:rsidRDefault="001B2B4D" w:rsidP="001B2B4D">
      <w:pPr>
        <w:ind w:left="794" w:hanging="340"/>
      </w:pPr>
      <w:r>
        <w:t xml:space="preserve"> δ) Το άθροισμα των κινητικών ενεργειών των δύο σωμάτων είναι ίση με 12J.</w:t>
      </w:r>
      <w:r w:rsidR="003F51EF">
        <w:t xml:space="preserve"> </w:t>
      </w:r>
      <w:r w:rsidR="003F51EF" w:rsidRPr="001B2B4D">
        <w:rPr>
          <w:b/>
          <w:color w:val="FF0000"/>
          <w:sz w:val="24"/>
          <w:szCs w:val="24"/>
        </w:rPr>
        <w:t>Λ.</w:t>
      </w:r>
      <w:r w:rsidR="003F51EF">
        <w:t xml:space="preserve"> (ένα μέρος της ενέ</w:t>
      </w:r>
      <w:r w:rsidR="003F51EF">
        <w:t>ρ</w:t>
      </w:r>
      <w:r w:rsidR="003F51EF">
        <w:t>γειας μετατρέπεται σε θερμική</w:t>
      </w:r>
      <w:r w:rsidR="00770E3C">
        <w:t xml:space="preserve"> και ένα άλλο σε δυναμική του σώματος Β</w:t>
      </w:r>
      <w:r w:rsidR="003F51EF">
        <w:t>).</w:t>
      </w:r>
    </w:p>
    <w:p w:rsidR="003F51EF" w:rsidRDefault="003F51EF" w:rsidP="003F51EF">
      <w:pPr>
        <w:pStyle w:val="1"/>
      </w:pPr>
      <w:r>
        <w:t>Το σώμα Α ισορροπεί στην κατακόρυφη διεύθυνση, οπότε ΣF</w:t>
      </w:r>
      <w:r>
        <w:rPr>
          <w:vertAlign w:val="subscript"/>
        </w:rPr>
        <w:t>y</w:t>
      </w:r>
      <w:r>
        <w:t xml:space="preserve">=0 ή </w:t>
      </w:r>
      <w:proofErr w:type="spellStart"/>
      <w:r>
        <w:t>Ν=Μg</w:t>
      </w:r>
      <w:proofErr w:type="spellEnd"/>
      <w:r>
        <w:t xml:space="preserve">, οπότε </w:t>
      </w:r>
      <w:proofErr w:type="spellStart"/>
      <w:r>
        <w:t>Τ</w:t>
      </w:r>
      <w:r>
        <w:rPr>
          <w:vertAlign w:val="subscript"/>
        </w:rPr>
        <w:t>ολ</w:t>
      </w:r>
      <w:r>
        <w:t>=μ∙Ν</w:t>
      </w:r>
      <w:proofErr w:type="spellEnd"/>
      <w:r>
        <w:t xml:space="preserve"> και:</w:t>
      </w:r>
    </w:p>
    <w:p w:rsidR="003F51EF" w:rsidRPr="00021765" w:rsidRDefault="003F51EF" w:rsidP="003F51EF">
      <w:pPr>
        <w:jc w:val="center"/>
        <w:rPr>
          <w:i/>
          <w:sz w:val="24"/>
          <w:szCs w:val="24"/>
        </w:rPr>
      </w:pPr>
      <w:proofErr w:type="spellStart"/>
      <w:r w:rsidRPr="00021765">
        <w:rPr>
          <w:i/>
          <w:sz w:val="24"/>
          <w:szCs w:val="24"/>
        </w:rPr>
        <w:t>W</w:t>
      </w:r>
      <w:r w:rsidRPr="00021765">
        <w:rPr>
          <w:i/>
          <w:sz w:val="24"/>
          <w:szCs w:val="24"/>
          <w:vertAlign w:val="subscript"/>
        </w:rPr>
        <w:t>Τ</w:t>
      </w:r>
      <w:r w:rsidRPr="00021765">
        <w:rPr>
          <w:i/>
          <w:sz w:val="24"/>
          <w:szCs w:val="24"/>
        </w:rPr>
        <w:t>=Τ∙Δx∙συνα=μΜg∙Δx∙</w:t>
      </w:r>
      <w:proofErr w:type="spellEnd"/>
      <w:r w:rsidRPr="00021765">
        <w:rPr>
          <w:i/>
          <w:sz w:val="24"/>
          <w:szCs w:val="24"/>
        </w:rPr>
        <w:t>(-1) = -μΜg∙Δx=-0,5∙3∙10</w:t>
      </w:r>
      <w:r w:rsidR="009714FD">
        <w:rPr>
          <w:i/>
          <w:sz w:val="24"/>
          <w:szCs w:val="24"/>
        </w:rPr>
        <w:t>∙0,4J=-6</w:t>
      </w:r>
      <w:r w:rsidRPr="00021765">
        <w:rPr>
          <w:i/>
          <w:sz w:val="24"/>
          <w:szCs w:val="24"/>
        </w:rPr>
        <w:t>J.</w:t>
      </w:r>
    </w:p>
    <w:p w:rsidR="003F51EF" w:rsidRDefault="009714FD" w:rsidP="00021765">
      <w:pPr>
        <w:ind w:left="567"/>
      </w:pPr>
      <w:r>
        <w:t>Το παραπάνω αποτέλεσμα μας λέει ότι αφαιρέθηκε ενέργεια 6J από το Α σώμα (ενέργεια που θα μπ</w:t>
      </w:r>
      <w:r>
        <w:t>ο</w:t>
      </w:r>
      <w:r>
        <w:t>ρούσε να εμφανιστεί ως κινητική),</w:t>
      </w:r>
      <w:r w:rsidR="00D865F5">
        <w:t xml:space="preserve"> η οποία μετατρέπεται </w:t>
      </w:r>
      <w:r w:rsidR="00021765">
        <w:t>σε θερμική</w:t>
      </w:r>
      <w:r w:rsidR="00D865F5">
        <w:t>. Άρα</w:t>
      </w:r>
      <w:r w:rsidR="00021765">
        <w:t xml:space="preserve"> Q</w:t>
      </w:r>
      <w:r w:rsidR="00021765">
        <w:rPr>
          <w:vertAlign w:val="subscript"/>
        </w:rPr>
        <w:t>θ</w:t>
      </w:r>
      <w:r>
        <w:t>=+6</w:t>
      </w:r>
      <w:r w:rsidR="00021765">
        <w:t>J.</w:t>
      </w:r>
    </w:p>
    <w:p w:rsidR="00021765" w:rsidRDefault="00B7684D" w:rsidP="00B7684D">
      <w:pPr>
        <w:pStyle w:val="1"/>
      </w:pPr>
      <w:r>
        <w:t xml:space="preserve">Εφαρμόζουμε για το σώμα Α και για την διάρκεια που ασκείται η δύναμη </w:t>
      </w:r>
      <w:r w:rsidRPr="00B7684D">
        <w:rPr>
          <w:b/>
        </w:rPr>
        <w:t>F</w:t>
      </w:r>
      <w:r>
        <w:t>, το θεώρημα μεταβολής της κινητικής ενέργειας και παίρνουμε:</w:t>
      </w:r>
    </w:p>
    <w:p w:rsidR="00B7684D" w:rsidRPr="00FB62D6" w:rsidRDefault="00B7684D" w:rsidP="00FB62D6">
      <w:pPr>
        <w:jc w:val="center"/>
        <w:rPr>
          <w:i/>
          <w:sz w:val="24"/>
          <w:szCs w:val="24"/>
        </w:rPr>
      </w:pPr>
      <w:r w:rsidRPr="00FB62D6">
        <w:rPr>
          <w:i/>
          <w:sz w:val="24"/>
          <w:szCs w:val="24"/>
        </w:rPr>
        <w:t>Κ</w:t>
      </w:r>
      <w:r w:rsidRPr="00FB62D6">
        <w:rPr>
          <w:i/>
          <w:sz w:val="24"/>
          <w:szCs w:val="24"/>
          <w:vertAlign w:val="subscript"/>
        </w:rPr>
        <w:t>τελ</w:t>
      </w:r>
      <w:r w:rsidRPr="00FB62D6">
        <w:rPr>
          <w:i/>
          <w:sz w:val="24"/>
          <w:szCs w:val="24"/>
        </w:rPr>
        <w:t>-Κ</w:t>
      </w:r>
      <w:r w:rsidRPr="00FB62D6">
        <w:rPr>
          <w:i/>
          <w:sz w:val="24"/>
          <w:szCs w:val="24"/>
          <w:vertAlign w:val="subscript"/>
        </w:rPr>
        <w:t>αρχ</w:t>
      </w:r>
      <w:r w:rsidRPr="00FB62D6">
        <w:rPr>
          <w:i/>
          <w:sz w:val="24"/>
          <w:szCs w:val="24"/>
        </w:rPr>
        <w:t>=W</w:t>
      </w:r>
      <w:r w:rsidRPr="00FB62D6">
        <w:rPr>
          <w:i/>
          <w:sz w:val="24"/>
          <w:szCs w:val="24"/>
          <w:vertAlign w:val="subscript"/>
        </w:rPr>
        <w:t>w1</w:t>
      </w:r>
      <w:r w:rsidRPr="00FB62D6">
        <w:rPr>
          <w:i/>
          <w:sz w:val="24"/>
          <w:szCs w:val="24"/>
        </w:rPr>
        <w:t>+W</w:t>
      </w:r>
      <w:r w:rsidRPr="00FB62D6">
        <w:rPr>
          <w:i/>
          <w:sz w:val="24"/>
          <w:szCs w:val="24"/>
          <w:vertAlign w:val="subscript"/>
        </w:rPr>
        <w:t>Ν</w:t>
      </w:r>
      <w:r w:rsidRPr="00FB62D6">
        <w:rPr>
          <w:i/>
          <w:sz w:val="24"/>
          <w:szCs w:val="24"/>
        </w:rPr>
        <w:t>+W</w:t>
      </w:r>
      <w:r w:rsidRPr="00FB62D6">
        <w:rPr>
          <w:i/>
          <w:sz w:val="24"/>
          <w:szCs w:val="24"/>
          <w:vertAlign w:val="subscript"/>
        </w:rPr>
        <w:t>F</w:t>
      </w:r>
      <w:r w:rsidRPr="00FB62D6">
        <w:rPr>
          <w:i/>
          <w:sz w:val="24"/>
          <w:szCs w:val="24"/>
        </w:rPr>
        <w:t>+W</w:t>
      </w:r>
      <w:r w:rsidRPr="00FB62D6">
        <w:rPr>
          <w:i/>
          <w:sz w:val="24"/>
          <w:szCs w:val="24"/>
          <w:vertAlign w:val="subscript"/>
        </w:rPr>
        <w:t>Τ1</w:t>
      </w:r>
      <w:r w:rsidRPr="00FB62D6">
        <w:rPr>
          <w:i/>
          <w:sz w:val="24"/>
          <w:szCs w:val="24"/>
        </w:rPr>
        <w:t>+W</w:t>
      </w:r>
      <w:r w:rsidRPr="00FB62D6">
        <w:rPr>
          <w:i/>
          <w:sz w:val="24"/>
          <w:szCs w:val="24"/>
          <w:vertAlign w:val="subscript"/>
        </w:rPr>
        <w:t>Τ</w:t>
      </w:r>
    </w:p>
    <w:p w:rsidR="00B7684D" w:rsidRDefault="00B7684D" w:rsidP="006B58F0">
      <w:pPr>
        <w:ind w:left="567"/>
      </w:pPr>
      <w:r>
        <w:t>Αλλά το βάρος και η κάθετη αντίδραση Ν, δεν παράγουν έργο, αφού είναι κάθετες στη μετατόπιση και με αντικατάσταση παίρνουμε:</w:t>
      </w:r>
    </w:p>
    <w:p w:rsidR="00B7684D" w:rsidRDefault="00D87FD1" w:rsidP="009714FD">
      <w:pPr>
        <w:jc w:val="center"/>
      </w:pPr>
      <w:r w:rsidRPr="00D87FD1">
        <w:rPr>
          <w:position w:val="-24"/>
        </w:rPr>
        <w:object w:dxaOrig="3320" w:dyaOrig="620">
          <v:shape id="_x0000_i1027" type="#_x0000_t75" style="width:165.95pt;height:31.05pt" o:ole="">
            <v:imagedata r:id="rId11" o:title=""/>
          </v:shape>
          <o:OLEObject Type="Embed" ProgID="Equation.3" ShapeID="_x0000_i1027" DrawAspect="Content" ObjectID="_1455202932" r:id="rId12"/>
        </w:object>
      </w:r>
      <w:r>
        <w:t>→</w:t>
      </w:r>
    </w:p>
    <w:p w:rsidR="00D87FD1" w:rsidRPr="00B7684D" w:rsidRDefault="009714FD" w:rsidP="006B58F0">
      <w:pPr>
        <w:jc w:val="center"/>
      </w:pPr>
      <w:r w:rsidRPr="00D87FD1">
        <w:rPr>
          <w:position w:val="-24"/>
        </w:rPr>
        <w:object w:dxaOrig="5660" w:dyaOrig="620">
          <v:shape id="_x0000_i1028" type="#_x0000_t75" style="width:283.05pt;height:31.05pt" o:ole="">
            <v:imagedata r:id="rId13" o:title=""/>
          </v:shape>
          <o:OLEObject Type="Embed" ProgID="Equation.3" ShapeID="_x0000_i1028" DrawAspect="Content" ObjectID="_1455202933" r:id="rId14"/>
        </w:object>
      </w:r>
    </w:p>
    <w:p w:rsidR="001B2B4D" w:rsidRDefault="00691B0F" w:rsidP="001B2B4D">
      <w:pPr>
        <w:ind w:left="567"/>
      </w:pPr>
      <w:r>
        <w:t>Το παραπάνω έργο εκφράζει την ενέργεια που αφαιρείται από το σώμα Α και μέσω του νήματος μ</w:t>
      </w:r>
      <w:r>
        <w:t>ε</w:t>
      </w:r>
      <w:r>
        <w:t>ταφέρεται στο σώμα Β (W</w:t>
      </w:r>
      <w:r>
        <w:rPr>
          <w:vertAlign w:val="subscript"/>
        </w:rPr>
        <w:t>Τ2</w:t>
      </w:r>
      <w:r>
        <w:t>=+4,5J), αφού τα μέτρα των δυνάμεων είναι ίσα και όσο μετατοπίζεται προς τα δεξιά το Α σώμα, τόσο ανέρχεται και το σώμα Β.</w:t>
      </w:r>
    </w:p>
    <w:p w:rsidR="00CA48D3" w:rsidRDefault="00CA48D3" w:rsidP="00CA48D3">
      <w:pPr>
        <w:pStyle w:val="1"/>
      </w:pPr>
      <w:r>
        <w:t>Εφαρμόζουμε για το σώμα Β και για την διάρκεια της ανόδου του κατά y=Δx=0,4m, το θεώρημα μ</w:t>
      </w:r>
      <w:r>
        <w:t>ε</w:t>
      </w:r>
      <w:r>
        <w:t>ταβολής της κινητικής ενέργειας και παίρνουμε:</w:t>
      </w:r>
    </w:p>
    <w:p w:rsidR="00CA48D3" w:rsidRDefault="00CA48D3" w:rsidP="00CA48D3">
      <w:pPr>
        <w:jc w:val="center"/>
        <w:rPr>
          <w:i/>
          <w:sz w:val="24"/>
          <w:szCs w:val="24"/>
        </w:rPr>
      </w:pPr>
      <w:r w:rsidRPr="00FB62D6">
        <w:rPr>
          <w:i/>
          <w:sz w:val="24"/>
          <w:szCs w:val="24"/>
        </w:rPr>
        <w:t>Κ</w:t>
      </w:r>
      <w:r w:rsidRPr="00FB62D6">
        <w:rPr>
          <w:i/>
          <w:sz w:val="24"/>
          <w:szCs w:val="24"/>
          <w:vertAlign w:val="subscript"/>
        </w:rPr>
        <w:t>τελ</w:t>
      </w:r>
      <w:r w:rsidRPr="00FB62D6">
        <w:rPr>
          <w:i/>
          <w:sz w:val="24"/>
          <w:szCs w:val="24"/>
        </w:rPr>
        <w:t>-Κ</w:t>
      </w:r>
      <w:r w:rsidRPr="00FB62D6">
        <w:rPr>
          <w:i/>
          <w:sz w:val="24"/>
          <w:szCs w:val="24"/>
          <w:vertAlign w:val="subscript"/>
        </w:rPr>
        <w:t>αρχ</w:t>
      </w:r>
      <w:r w:rsidRPr="00FB62D6">
        <w:rPr>
          <w:i/>
          <w:sz w:val="24"/>
          <w:szCs w:val="24"/>
        </w:rPr>
        <w:t>=W</w:t>
      </w:r>
      <w:r w:rsidRPr="00FB62D6">
        <w:rPr>
          <w:i/>
          <w:sz w:val="24"/>
          <w:szCs w:val="24"/>
          <w:vertAlign w:val="subscript"/>
        </w:rPr>
        <w:t>w</w:t>
      </w:r>
      <w:r>
        <w:rPr>
          <w:i/>
          <w:sz w:val="24"/>
          <w:szCs w:val="24"/>
          <w:vertAlign w:val="subscript"/>
        </w:rPr>
        <w:t>2</w:t>
      </w:r>
      <w:r w:rsidRPr="00FB62D6">
        <w:rPr>
          <w:i/>
          <w:sz w:val="24"/>
          <w:szCs w:val="24"/>
        </w:rPr>
        <w:t>+W</w:t>
      </w:r>
      <w:r w:rsidRPr="00FB62D6">
        <w:rPr>
          <w:i/>
          <w:sz w:val="24"/>
          <w:szCs w:val="24"/>
          <w:vertAlign w:val="subscript"/>
        </w:rPr>
        <w:t>Τ</w:t>
      </w:r>
      <w:r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 xml:space="preserve"> →</w:t>
      </w:r>
    </w:p>
    <w:p w:rsidR="00CA48D3" w:rsidRPr="00CA5D8D" w:rsidRDefault="00CA48D3" w:rsidP="00CA5D8D">
      <w:pPr>
        <w:jc w:val="center"/>
        <w:rPr>
          <w:sz w:val="24"/>
          <w:szCs w:val="24"/>
        </w:rPr>
      </w:pPr>
      <w:r w:rsidRPr="00CA5D8D">
        <w:rPr>
          <w:position w:val="-24"/>
          <w:sz w:val="24"/>
          <w:szCs w:val="24"/>
        </w:rPr>
        <w:object w:dxaOrig="2360" w:dyaOrig="620">
          <v:shape id="_x0000_i1029" type="#_x0000_t75" style="width:117.95pt;height:31.05pt" o:ole="">
            <v:imagedata r:id="rId15" o:title=""/>
          </v:shape>
          <o:OLEObject Type="Embed" ProgID="Equation.3" ShapeID="_x0000_i1029" DrawAspect="Content" ObjectID="_1455202934" r:id="rId16"/>
        </w:object>
      </w:r>
      <w:r w:rsidRPr="00CA5D8D">
        <w:rPr>
          <w:sz w:val="24"/>
          <w:szCs w:val="24"/>
        </w:rPr>
        <w:t>→</w:t>
      </w:r>
    </w:p>
    <w:p w:rsidR="00770E3C" w:rsidRDefault="00CA48D3" w:rsidP="00CA5D8D">
      <w:pPr>
        <w:jc w:val="center"/>
        <w:rPr>
          <w:i/>
          <w:sz w:val="24"/>
          <w:szCs w:val="24"/>
        </w:rPr>
      </w:pPr>
      <w:r w:rsidRPr="00CA5D8D">
        <w:rPr>
          <w:i/>
          <w:sz w:val="24"/>
          <w:szCs w:val="24"/>
        </w:rPr>
        <w:t>½ m∙1</w:t>
      </w:r>
      <w:r w:rsidRPr="00CA5D8D">
        <w:rPr>
          <w:i/>
          <w:sz w:val="24"/>
          <w:szCs w:val="24"/>
          <w:vertAlign w:val="superscript"/>
        </w:rPr>
        <w:t>2</w:t>
      </w:r>
      <w:r w:rsidRPr="00CA5D8D">
        <w:rPr>
          <w:i/>
          <w:sz w:val="24"/>
          <w:szCs w:val="24"/>
        </w:rPr>
        <w:t xml:space="preserve"> =-m∙10∙0,4 </w:t>
      </w:r>
      <w:r w:rsidR="00CA5D8D" w:rsidRPr="00CA5D8D">
        <w:rPr>
          <w:i/>
          <w:sz w:val="24"/>
          <w:szCs w:val="24"/>
        </w:rPr>
        <w:t xml:space="preserve">+ 4,5 → </w:t>
      </w:r>
    </w:p>
    <w:p w:rsidR="00CA48D3" w:rsidRPr="00CA5D8D" w:rsidRDefault="00CA5D8D" w:rsidP="00CA5D8D">
      <w:pPr>
        <w:jc w:val="center"/>
        <w:rPr>
          <w:i/>
          <w:sz w:val="24"/>
          <w:szCs w:val="24"/>
        </w:rPr>
      </w:pPr>
      <w:r w:rsidRPr="00CA5D8D">
        <w:rPr>
          <w:i/>
          <w:sz w:val="24"/>
          <w:szCs w:val="24"/>
        </w:rPr>
        <w:t>m=1kg</w:t>
      </w:r>
    </w:p>
    <w:p w:rsidR="00CA5D8D" w:rsidRDefault="00CA5D8D" w:rsidP="009B73D7">
      <w:pPr>
        <w:ind w:left="567"/>
      </w:pPr>
      <w:r>
        <w:t>Αλλά τότε η ενέργεια η οποία εμφανίζεται ως κινητική είναι ίση με:</w:t>
      </w:r>
    </w:p>
    <w:p w:rsidR="00CA5D8D" w:rsidRPr="009B73D7" w:rsidRDefault="00CA5D8D" w:rsidP="009B73D7">
      <w:pPr>
        <w:ind w:left="567"/>
        <w:jc w:val="center"/>
        <w:rPr>
          <w:i/>
          <w:sz w:val="24"/>
          <w:szCs w:val="24"/>
        </w:rPr>
      </w:pPr>
      <w:r w:rsidRPr="009B73D7">
        <w:rPr>
          <w:i/>
          <w:sz w:val="24"/>
          <w:szCs w:val="24"/>
        </w:rPr>
        <w:t>Κ= ½ mυ</w:t>
      </w:r>
      <w:r w:rsidRPr="009B73D7">
        <w:rPr>
          <w:i/>
          <w:sz w:val="24"/>
          <w:szCs w:val="24"/>
          <w:vertAlign w:val="subscript"/>
        </w:rPr>
        <w:t>1</w:t>
      </w:r>
      <w:r w:rsidRPr="009B73D7">
        <w:rPr>
          <w:i/>
          <w:sz w:val="24"/>
          <w:szCs w:val="24"/>
          <w:vertAlign w:val="superscript"/>
        </w:rPr>
        <w:t>2</w:t>
      </w:r>
      <w:r w:rsidRPr="009B73D7">
        <w:rPr>
          <w:i/>
          <w:sz w:val="24"/>
          <w:szCs w:val="24"/>
        </w:rPr>
        <w:t>= ½∙1∙1</w:t>
      </w:r>
      <w:r w:rsidRPr="009B73D7">
        <w:rPr>
          <w:i/>
          <w:sz w:val="24"/>
          <w:szCs w:val="24"/>
          <w:vertAlign w:val="superscript"/>
        </w:rPr>
        <w:t>2</w:t>
      </w:r>
      <w:r w:rsidRPr="009B73D7">
        <w:rPr>
          <w:i/>
          <w:sz w:val="24"/>
          <w:szCs w:val="24"/>
        </w:rPr>
        <w:t>J=0,5J</w:t>
      </w:r>
    </w:p>
    <w:p w:rsidR="00C7486C" w:rsidRDefault="00C7486C" w:rsidP="009B73D7">
      <w:pPr>
        <w:ind w:left="567"/>
      </w:pPr>
      <w:r>
        <w:t xml:space="preserve">Ενώ η αύξηση της δυναμικής ενέργειας </w:t>
      </w:r>
      <w:proofErr w:type="spellStart"/>
      <w:r>
        <w:t>ΔU=U</w:t>
      </w:r>
      <w:r>
        <w:rPr>
          <w:vertAlign w:val="subscript"/>
        </w:rPr>
        <w:t>τελ</w:t>
      </w:r>
      <w:proofErr w:type="spellEnd"/>
      <w:r>
        <w:t>-</w:t>
      </w:r>
      <w:proofErr w:type="spellStart"/>
      <w:r>
        <w:t>U</w:t>
      </w:r>
      <w:r>
        <w:rPr>
          <w:vertAlign w:val="subscript"/>
        </w:rPr>
        <w:t>αρχ</w:t>
      </w:r>
      <w:proofErr w:type="spellEnd"/>
      <w:r>
        <w:t xml:space="preserve"> = </w:t>
      </w:r>
      <w:proofErr w:type="spellStart"/>
      <w:r>
        <w:t>U</w:t>
      </w:r>
      <w:r>
        <w:rPr>
          <w:vertAlign w:val="subscript"/>
        </w:rPr>
        <w:t>τελ</w:t>
      </w:r>
      <w:r>
        <w:t>=mgh</w:t>
      </w:r>
      <w:proofErr w:type="spellEnd"/>
      <w:r>
        <w:t>, αν θεωρήσουμε ότι η δυναμική του ενέργεια στο έδαφος ήταν μηδενική.</w:t>
      </w:r>
    </w:p>
    <w:p w:rsidR="009B73D7" w:rsidRPr="00C7486C" w:rsidRDefault="00C7486C" w:rsidP="00C7486C">
      <w:pPr>
        <w:ind w:left="567"/>
        <w:jc w:val="center"/>
        <w:rPr>
          <w:i/>
          <w:sz w:val="24"/>
          <w:szCs w:val="24"/>
        </w:rPr>
      </w:pPr>
      <w:r w:rsidRPr="00C7486C">
        <w:rPr>
          <w:i/>
          <w:sz w:val="24"/>
          <w:szCs w:val="24"/>
        </w:rPr>
        <w:t>ΔU=mgy=1∙10∙0,4J=4J.</w:t>
      </w:r>
    </w:p>
    <w:p w:rsidR="00CA48D3" w:rsidRDefault="00B21FB4" w:rsidP="00CA48D3">
      <w:pPr>
        <w:pStyle w:val="1"/>
      </w:pPr>
      <w:r>
        <w:t>Έστω ότι η ταχύτητα του Β σώματος θα μηδενιστεί, αφού μετακινηθεί προς τα πάνω κατά y</w:t>
      </w:r>
      <w:r>
        <w:rPr>
          <w:vertAlign w:val="subscript"/>
        </w:rPr>
        <w:t>1</w:t>
      </w:r>
      <w:r>
        <w:t>, οπότε και το σώμα Α θα αποκτήσει μηδενική ταχύτητα, έχοντας μετατοπισθεί κατά x</w:t>
      </w:r>
      <w:r>
        <w:rPr>
          <w:vertAlign w:val="subscript"/>
        </w:rPr>
        <w:t>1</w:t>
      </w:r>
      <w:r>
        <w:t>=y</w:t>
      </w:r>
      <w:r>
        <w:rPr>
          <w:vertAlign w:val="subscript"/>
        </w:rPr>
        <w:t>1</w:t>
      </w:r>
      <w:r>
        <w:t>. Εφαρμόζουμε για κάθε σώμα το Θ.Μ.Κ.Ε για τις παραπάνω κινήσεις, οπότε παίρνουμε:</w:t>
      </w:r>
    </w:p>
    <w:p w:rsidR="00B21FB4" w:rsidRPr="00804FF7" w:rsidRDefault="00CB03F0" w:rsidP="00804FF7">
      <w:pPr>
        <w:jc w:val="center"/>
        <w:rPr>
          <w:i/>
          <w:sz w:val="24"/>
          <w:szCs w:val="24"/>
        </w:rPr>
      </w:pPr>
      <w:r w:rsidRPr="00804FF7">
        <w:rPr>
          <w:i/>
          <w:sz w:val="24"/>
          <w:szCs w:val="24"/>
        </w:rPr>
        <w:t>Κ</w:t>
      </w:r>
      <w:r w:rsidRPr="00804FF7">
        <w:rPr>
          <w:i/>
          <w:sz w:val="24"/>
          <w:szCs w:val="24"/>
          <w:vertAlign w:val="subscript"/>
        </w:rPr>
        <w:t>Α/τελ</w:t>
      </w:r>
      <w:r w:rsidRPr="00804FF7">
        <w:rPr>
          <w:i/>
          <w:sz w:val="24"/>
          <w:szCs w:val="24"/>
        </w:rPr>
        <w:t>-Κ</w:t>
      </w:r>
      <w:r w:rsidRPr="00804FF7">
        <w:rPr>
          <w:i/>
          <w:sz w:val="24"/>
          <w:szCs w:val="24"/>
          <w:vertAlign w:val="subscript"/>
        </w:rPr>
        <w:t>Α/αρχ</w:t>
      </w:r>
      <w:r w:rsidRPr="00804FF7">
        <w:rPr>
          <w:i/>
          <w:sz w:val="24"/>
          <w:szCs w:val="24"/>
        </w:rPr>
        <w:t>=W</w:t>
      </w:r>
      <w:r w:rsidRPr="00804FF7">
        <w:rPr>
          <w:i/>
          <w:sz w:val="24"/>
          <w:szCs w:val="24"/>
          <w:vertAlign w:val="subscript"/>
        </w:rPr>
        <w:t>w1</w:t>
      </w:r>
      <w:r w:rsidRPr="00804FF7">
        <w:rPr>
          <w:i/>
          <w:sz w:val="24"/>
          <w:szCs w:val="24"/>
        </w:rPr>
        <w:t>+W</w:t>
      </w:r>
      <w:r w:rsidRPr="00804FF7">
        <w:rPr>
          <w:i/>
          <w:sz w:val="24"/>
          <w:szCs w:val="24"/>
          <w:vertAlign w:val="subscript"/>
        </w:rPr>
        <w:t>Ν1</w:t>
      </w:r>
      <w:r w:rsidRPr="00804FF7">
        <w:rPr>
          <w:i/>
          <w:sz w:val="24"/>
          <w:szCs w:val="24"/>
        </w:rPr>
        <w:t>+W</w:t>
      </w:r>
      <w:r w:rsidRPr="00804FF7">
        <w:rPr>
          <w:i/>
          <w:sz w:val="24"/>
          <w:szCs w:val="24"/>
          <w:vertAlign w:val="subscript"/>
        </w:rPr>
        <w:t>Τ1</w:t>
      </w:r>
      <w:r w:rsidRPr="00804FF7">
        <w:rPr>
          <w:i/>
          <w:sz w:val="24"/>
          <w:szCs w:val="24"/>
        </w:rPr>
        <w:t>+W</w:t>
      </w:r>
      <w:r w:rsidRPr="00804FF7">
        <w:rPr>
          <w:i/>
          <w:sz w:val="24"/>
          <w:szCs w:val="24"/>
          <w:vertAlign w:val="subscript"/>
        </w:rPr>
        <w:t>Τ</w:t>
      </w:r>
      <w:r w:rsidRPr="00804FF7">
        <w:rPr>
          <w:i/>
          <w:sz w:val="24"/>
          <w:szCs w:val="24"/>
        </w:rPr>
        <w:t xml:space="preserve"> → 0- ½ Μυ</w:t>
      </w:r>
      <w:r w:rsidRPr="00804FF7">
        <w:rPr>
          <w:i/>
          <w:sz w:val="24"/>
          <w:szCs w:val="24"/>
          <w:vertAlign w:val="subscript"/>
        </w:rPr>
        <w:t>1</w:t>
      </w:r>
      <w:r w:rsidRPr="00804FF7">
        <w:rPr>
          <w:i/>
          <w:sz w:val="24"/>
          <w:szCs w:val="24"/>
          <w:vertAlign w:val="superscript"/>
        </w:rPr>
        <w:t>2</w:t>
      </w:r>
      <w:r w:rsidRPr="00804FF7">
        <w:rPr>
          <w:i/>
          <w:sz w:val="24"/>
          <w:szCs w:val="24"/>
        </w:rPr>
        <w:t xml:space="preserve"> =</w:t>
      </w:r>
      <w:r w:rsidR="00804FF7" w:rsidRPr="00804FF7">
        <w:rPr>
          <w:i/>
          <w:sz w:val="24"/>
          <w:szCs w:val="24"/>
        </w:rPr>
        <w:t>-Τ</w:t>
      </w:r>
      <w:r w:rsidR="00804FF7" w:rsidRPr="00804FF7">
        <w:rPr>
          <w:i/>
          <w:sz w:val="24"/>
          <w:szCs w:val="24"/>
          <w:vertAlign w:val="subscript"/>
        </w:rPr>
        <w:t>1</w:t>
      </w:r>
      <w:r w:rsidR="00804FF7" w:rsidRPr="00804FF7">
        <w:rPr>
          <w:i/>
          <w:sz w:val="24"/>
          <w:szCs w:val="24"/>
        </w:rPr>
        <w:t>∙x</w:t>
      </w:r>
      <w:r w:rsidR="00804FF7" w:rsidRPr="00804FF7">
        <w:rPr>
          <w:i/>
          <w:sz w:val="24"/>
          <w:szCs w:val="24"/>
          <w:vertAlign w:val="subscript"/>
        </w:rPr>
        <w:t>1</w:t>
      </w:r>
      <w:r w:rsidR="00804FF7" w:rsidRPr="00804FF7">
        <w:rPr>
          <w:i/>
          <w:sz w:val="24"/>
          <w:szCs w:val="24"/>
        </w:rPr>
        <w:t>-Τ∙x</w:t>
      </w:r>
      <w:r w:rsidR="00804FF7" w:rsidRPr="00804FF7">
        <w:rPr>
          <w:i/>
          <w:sz w:val="24"/>
          <w:szCs w:val="24"/>
          <w:vertAlign w:val="subscript"/>
        </w:rPr>
        <w:t>1</w:t>
      </w:r>
      <w:r w:rsidRPr="00804FF7">
        <w:rPr>
          <w:i/>
          <w:sz w:val="24"/>
          <w:szCs w:val="24"/>
        </w:rPr>
        <w:t xml:space="preserve"> (1)</w:t>
      </w:r>
    </w:p>
    <w:p w:rsidR="00CB03F0" w:rsidRPr="00804FF7" w:rsidRDefault="00CB03F0" w:rsidP="00804FF7">
      <w:pPr>
        <w:jc w:val="center"/>
        <w:rPr>
          <w:i/>
          <w:sz w:val="24"/>
          <w:szCs w:val="24"/>
        </w:rPr>
      </w:pPr>
      <w:r w:rsidRPr="00804FF7">
        <w:rPr>
          <w:i/>
          <w:sz w:val="24"/>
          <w:szCs w:val="24"/>
        </w:rPr>
        <w:t>Κ</w:t>
      </w:r>
      <w:r w:rsidRPr="00804FF7">
        <w:rPr>
          <w:i/>
          <w:sz w:val="24"/>
          <w:szCs w:val="24"/>
          <w:vertAlign w:val="subscript"/>
        </w:rPr>
        <w:t>Β/τελ</w:t>
      </w:r>
      <w:r w:rsidRPr="00804FF7">
        <w:rPr>
          <w:i/>
          <w:sz w:val="24"/>
          <w:szCs w:val="24"/>
        </w:rPr>
        <w:t>-Κ</w:t>
      </w:r>
      <w:r w:rsidRPr="00804FF7">
        <w:rPr>
          <w:i/>
          <w:sz w:val="24"/>
          <w:szCs w:val="24"/>
          <w:vertAlign w:val="subscript"/>
        </w:rPr>
        <w:t>Β/αρχ</w:t>
      </w:r>
      <w:r w:rsidRPr="00804FF7">
        <w:rPr>
          <w:i/>
          <w:sz w:val="24"/>
          <w:szCs w:val="24"/>
        </w:rPr>
        <w:t>=W</w:t>
      </w:r>
      <w:r w:rsidRPr="00804FF7">
        <w:rPr>
          <w:i/>
          <w:sz w:val="24"/>
          <w:szCs w:val="24"/>
          <w:vertAlign w:val="subscript"/>
        </w:rPr>
        <w:t>Τ2</w:t>
      </w:r>
      <w:r w:rsidRPr="00804FF7">
        <w:rPr>
          <w:i/>
          <w:sz w:val="24"/>
          <w:szCs w:val="24"/>
        </w:rPr>
        <w:t>+W</w:t>
      </w:r>
      <w:r w:rsidRPr="00804FF7">
        <w:rPr>
          <w:i/>
          <w:sz w:val="24"/>
          <w:szCs w:val="24"/>
          <w:vertAlign w:val="subscript"/>
        </w:rPr>
        <w:t>w2</w:t>
      </w:r>
      <w:r w:rsidRPr="00804FF7">
        <w:rPr>
          <w:i/>
          <w:sz w:val="24"/>
          <w:szCs w:val="24"/>
        </w:rPr>
        <w:t xml:space="preserve">   </w:t>
      </w:r>
      <w:r w:rsidR="00804FF7" w:rsidRPr="00804FF7">
        <w:rPr>
          <w:i/>
          <w:sz w:val="24"/>
          <w:szCs w:val="24"/>
        </w:rPr>
        <w:t>→ 0- ½ mυ</w:t>
      </w:r>
      <w:r w:rsidR="00804FF7" w:rsidRPr="00804FF7">
        <w:rPr>
          <w:i/>
          <w:sz w:val="24"/>
          <w:szCs w:val="24"/>
          <w:vertAlign w:val="subscript"/>
        </w:rPr>
        <w:t>1</w:t>
      </w:r>
      <w:r w:rsidR="00804FF7" w:rsidRPr="00804FF7">
        <w:rPr>
          <w:i/>
          <w:sz w:val="24"/>
          <w:szCs w:val="24"/>
          <w:vertAlign w:val="superscript"/>
        </w:rPr>
        <w:t>2</w:t>
      </w:r>
      <w:r w:rsidR="00804FF7" w:rsidRPr="00804FF7">
        <w:rPr>
          <w:i/>
          <w:sz w:val="24"/>
          <w:szCs w:val="24"/>
        </w:rPr>
        <w:t xml:space="preserve"> =+Τ</w:t>
      </w:r>
      <w:r w:rsidR="00804FF7" w:rsidRPr="00804FF7">
        <w:rPr>
          <w:i/>
          <w:sz w:val="24"/>
          <w:szCs w:val="24"/>
          <w:vertAlign w:val="subscript"/>
        </w:rPr>
        <w:t>2</w:t>
      </w:r>
      <w:r w:rsidR="00804FF7" w:rsidRPr="00804FF7">
        <w:rPr>
          <w:i/>
          <w:sz w:val="24"/>
          <w:szCs w:val="24"/>
        </w:rPr>
        <w:t>∙y</w:t>
      </w:r>
      <w:r w:rsidR="00804FF7" w:rsidRPr="00804FF7">
        <w:rPr>
          <w:i/>
          <w:sz w:val="24"/>
          <w:szCs w:val="24"/>
          <w:vertAlign w:val="subscript"/>
        </w:rPr>
        <w:t>1</w:t>
      </w:r>
      <w:r w:rsidR="00804FF7" w:rsidRPr="00804FF7">
        <w:rPr>
          <w:i/>
          <w:sz w:val="24"/>
          <w:szCs w:val="24"/>
        </w:rPr>
        <w:t>-mgy</w:t>
      </w:r>
      <w:r w:rsidR="00804FF7" w:rsidRPr="00804FF7">
        <w:rPr>
          <w:i/>
          <w:sz w:val="24"/>
          <w:szCs w:val="24"/>
          <w:vertAlign w:val="subscript"/>
        </w:rPr>
        <w:t>1</w:t>
      </w:r>
      <w:r w:rsidRPr="00804FF7">
        <w:rPr>
          <w:i/>
          <w:sz w:val="24"/>
          <w:szCs w:val="24"/>
        </w:rPr>
        <w:t xml:space="preserve"> (2)</w:t>
      </w:r>
    </w:p>
    <w:p w:rsidR="00CB03F0" w:rsidRDefault="00CB03F0" w:rsidP="008C76EF">
      <w:pPr>
        <w:ind w:left="567"/>
      </w:pPr>
      <w:r>
        <w:lastRenderedPageBreak/>
        <w:t>Αλλά W</w:t>
      </w:r>
      <w:r>
        <w:rPr>
          <w:vertAlign w:val="subscript"/>
        </w:rPr>
        <w:t>Τ1</w:t>
      </w:r>
      <w:r>
        <w:t>=-W</w:t>
      </w:r>
      <w:r>
        <w:rPr>
          <w:vertAlign w:val="subscript"/>
        </w:rPr>
        <w:t>Τ2</w:t>
      </w:r>
      <w:r>
        <w:t xml:space="preserve"> και με πρόσθεση κατά μέλη των εξισώσεων (1) και (2) παίρνουμε:</w:t>
      </w:r>
    </w:p>
    <w:p w:rsidR="00804FF7" w:rsidRDefault="00804FF7" w:rsidP="00804FF7">
      <w:pPr>
        <w:jc w:val="center"/>
      </w:pPr>
      <w:r w:rsidRPr="00804FF7">
        <w:rPr>
          <w:i/>
          <w:sz w:val="24"/>
          <w:szCs w:val="24"/>
        </w:rPr>
        <w:t>- ½ (</w:t>
      </w:r>
      <w:proofErr w:type="spellStart"/>
      <w:r w:rsidRPr="00804FF7">
        <w:rPr>
          <w:i/>
          <w:sz w:val="24"/>
          <w:szCs w:val="24"/>
        </w:rPr>
        <w:t>Μ+m</w:t>
      </w:r>
      <w:proofErr w:type="spellEnd"/>
      <w:r w:rsidRPr="00804FF7">
        <w:rPr>
          <w:i/>
          <w:sz w:val="24"/>
          <w:szCs w:val="24"/>
        </w:rPr>
        <w:t>)∙υ</w:t>
      </w:r>
      <w:r w:rsidRPr="00804FF7">
        <w:rPr>
          <w:i/>
          <w:sz w:val="24"/>
          <w:szCs w:val="24"/>
          <w:vertAlign w:val="subscript"/>
        </w:rPr>
        <w:t>1</w:t>
      </w:r>
      <w:r w:rsidRPr="00804FF7">
        <w:rPr>
          <w:i/>
          <w:sz w:val="24"/>
          <w:szCs w:val="24"/>
          <w:vertAlign w:val="superscript"/>
        </w:rPr>
        <w:t>2</w:t>
      </w:r>
      <w:r w:rsidRPr="00804FF7">
        <w:rPr>
          <w:i/>
          <w:sz w:val="24"/>
          <w:szCs w:val="24"/>
        </w:rPr>
        <w:t>= -(</w:t>
      </w:r>
      <w:proofErr w:type="spellStart"/>
      <w:r w:rsidRPr="00804FF7">
        <w:rPr>
          <w:i/>
          <w:sz w:val="24"/>
          <w:szCs w:val="24"/>
        </w:rPr>
        <w:t>Τ+mg</w:t>
      </w:r>
      <w:proofErr w:type="spellEnd"/>
      <w:r w:rsidRPr="00804FF7">
        <w:rPr>
          <w:i/>
          <w:sz w:val="24"/>
          <w:szCs w:val="24"/>
        </w:rPr>
        <w:t>)</w:t>
      </w:r>
      <w:proofErr w:type="spellStart"/>
      <w:r w:rsidRPr="00804FF7">
        <w:rPr>
          <w:i/>
          <w:sz w:val="24"/>
          <w:szCs w:val="24"/>
        </w:rPr>
        <w:t>∙y</w:t>
      </w:r>
      <w:r w:rsidRPr="00804FF7">
        <w:rPr>
          <w:i/>
          <w:sz w:val="24"/>
          <w:szCs w:val="24"/>
          <w:vertAlign w:val="subscript"/>
        </w:rPr>
        <w:t>1</w:t>
      </w:r>
      <w:proofErr w:type="spellEnd"/>
      <w:r>
        <w:t xml:space="preserve"> →</w:t>
      </w:r>
    </w:p>
    <w:p w:rsidR="00804FF7" w:rsidRDefault="00804FF7" w:rsidP="00804FF7">
      <w:pPr>
        <w:jc w:val="center"/>
      </w:pPr>
      <w:r w:rsidRPr="00804FF7">
        <w:rPr>
          <w:position w:val="-30"/>
        </w:rPr>
        <w:object w:dxaOrig="4020" w:dyaOrig="720">
          <v:shape id="_x0000_i1030" type="#_x0000_t75" style="width:201.1pt;height:36pt" o:ole="">
            <v:imagedata r:id="rId17" o:title=""/>
          </v:shape>
          <o:OLEObject Type="Embed" ProgID="Equation.3" ShapeID="_x0000_i1030" DrawAspect="Content" ObjectID="_1455202935" r:id="rId18"/>
        </w:object>
      </w:r>
    </w:p>
    <w:p w:rsidR="008C76EF" w:rsidRDefault="008C76EF" w:rsidP="008C76EF">
      <w:r w:rsidRPr="00C51EA5">
        <w:rPr>
          <w:b/>
          <w:i/>
          <w:color w:val="548DD4" w:themeColor="text2" w:themeTint="99"/>
        </w:rPr>
        <w:t>Σημείωση:</w:t>
      </w:r>
      <w:r>
        <w:t xml:space="preserve"> Ένα ερώτημα που αναζητά απάντηση είναι το εξής:</w:t>
      </w:r>
    </w:p>
    <w:p w:rsidR="008C76EF" w:rsidRPr="008068F4" w:rsidRDefault="008C76EF" w:rsidP="008C76EF">
      <w:pPr>
        <w:rPr>
          <w:i/>
          <w:sz w:val="20"/>
        </w:rPr>
      </w:pPr>
      <w:r w:rsidRPr="008068F4">
        <w:rPr>
          <w:i/>
          <w:sz w:val="20"/>
        </w:rPr>
        <w:t xml:space="preserve">Γιατί τα δυο σώματα να κινηθούν μαζί και να σταματήσουν ταυτόχρονα, μετά την κατάργηση της ασκούμενης δύναμης F;  </w:t>
      </w:r>
    </w:p>
    <w:p w:rsidR="008C76EF" w:rsidRPr="008068F4" w:rsidRDefault="008C76EF" w:rsidP="008C76EF">
      <w:pPr>
        <w:rPr>
          <w:i/>
          <w:sz w:val="20"/>
        </w:rPr>
      </w:pPr>
      <w:r w:rsidRPr="008068F4">
        <w:rPr>
          <w:i/>
          <w:sz w:val="20"/>
        </w:rPr>
        <w:t>Έστω ότι το νήμα χαλαρώνει και τα δυο σώματα κινούνται ανεξάρτητα. Τότε το σώμα Β κινείται μόνο με την επίδραση του βάρους αποκτώντας επιτάχυνση με φορά προς κάτω (επιβράδυνση) μέτρου α</w:t>
      </w:r>
      <w:r w:rsidRPr="008068F4">
        <w:rPr>
          <w:i/>
          <w:sz w:val="20"/>
          <w:vertAlign w:val="subscript"/>
        </w:rPr>
        <w:t>2</w:t>
      </w:r>
      <w:r w:rsidRPr="008068F4">
        <w:rPr>
          <w:i/>
          <w:sz w:val="20"/>
        </w:rPr>
        <w:t>=g=10m/s</w:t>
      </w:r>
      <w:r w:rsidRPr="008068F4">
        <w:rPr>
          <w:i/>
          <w:sz w:val="20"/>
          <w:vertAlign w:val="superscript"/>
        </w:rPr>
        <w:t>2</w:t>
      </w:r>
      <w:r w:rsidRPr="008068F4">
        <w:rPr>
          <w:i/>
          <w:sz w:val="20"/>
        </w:rPr>
        <w:t xml:space="preserve">. </w:t>
      </w:r>
    </w:p>
    <w:p w:rsidR="000B0366" w:rsidRPr="008068F4" w:rsidRDefault="00131A9A" w:rsidP="008C76EF">
      <w:pPr>
        <w:rPr>
          <w:i/>
          <w:sz w:val="20"/>
        </w:rPr>
      </w:pPr>
      <w:r>
        <w:rPr>
          <w:i/>
          <w:sz w:val="20"/>
        </w:rPr>
        <w:t xml:space="preserve">Ενώ </w:t>
      </w:r>
      <w:r w:rsidR="000B0366" w:rsidRPr="008068F4">
        <w:rPr>
          <w:i/>
          <w:sz w:val="20"/>
        </w:rPr>
        <w:t xml:space="preserve"> αντίστοιχα το Α σώμα αποκτά επιτάχυνση α</w:t>
      </w:r>
      <w:r w:rsidR="000B0366" w:rsidRPr="008068F4">
        <w:rPr>
          <w:i/>
          <w:sz w:val="20"/>
          <w:vertAlign w:val="subscript"/>
        </w:rPr>
        <w:t>1</w:t>
      </w:r>
      <w:r w:rsidR="000B0366" w:rsidRPr="008068F4">
        <w:rPr>
          <w:i/>
          <w:sz w:val="20"/>
        </w:rPr>
        <w:t>=-Τ/m=- 15/3m/s</w:t>
      </w:r>
      <w:r w:rsidR="000B0366" w:rsidRPr="008068F4">
        <w:rPr>
          <w:i/>
          <w:sz w:val="20"/>
          <w:vertAlign w:val="superscript"/>
        </w:rPr>
        <w:t>2</w:t>
      </w:r>
      <w:r w:rsidR="000B0366" w:rsidRPr="008068F4">
        <w:rPr>
          <w:i/>
          <w:sz w:val="20"/>
        </w:rPr>
        <w:t>= -5m/s</w:t>
      </w:r>
      <w:r w:rsidR="000B0366" w:rsidRPr="008068F4">
        <w:rPr>
          <w:i/>
          <w:sz w:val="20"/>
          <w:vertAlign w:val="superscript"/>
        </w:rPr>
        <w:t>2</w:t>
      </w:r>
      <w:r w:rsidR="000B0366" w:rsidRPr="008068F4">
        <w:rPr>
          <w:i/>
          <w:sz w:val="20"/>
        </w:rPr>
        <w:t>.</w:t>
      </w:r>
    </w:p>
    <w:p w:rsidR="000B0366" w:rsidRPr="008068F4" w:rsidRDefault="000B0366" w:rsidP="008C76EF">
      <w:pPr>
        <w:rPr>
          <w:i/>
          <w:sz w:val="20"/>
        </w:rPr>
      </w:pPr>
      <w:r w:rsidRPr="008068F4">
        <w:rPr>
          <w:i/>
          <w:sz w:val="20"/>
        </w:rPr>
        <w:t>Αλλά αυτό σημαίνει ότι</w:t>
      </w:r>
      <w:r w:rsidR="00813152">
        <w:rPr>
          <w:i/>
          <w:sz w:val="20"/>
        </w:rPr>
        <w:t xml:space="preserve"> το Α</w:t>
      </w:r>
      <w:r w:rsidRPr="008068F4">
        <w:rPr>
          <w:i/>
          <w:sz w:val="20"/>
        </w:rPr>
        <w:t xml:space="preserve"> έχει μικρότερη επιβράδυνση από το σώμα Β</w:t>
      </w:r>
      <w:r w:rsidR="00813152">
        <w:rPr>
          <w:i/>
          <w:sz w:val="20"/>
        </w:rPr>
        <w:t>, οπότε η απόστασή τους αυξάνει</w:t>
      </w:r>
      <w:r w:rsidRPr="008068F4">
        <w:rPr>
          <w:i/>
          <w:sz w:val="20"/>
        </w:rPr>
        <w:t xml:space="preserve"> και το νήμα αντί να χαλαρώνει, θα πρέπει να αυξάνει το μήκος του!!! Καταλήξαμε λοιπόν σε άτοπο! Σε μια λανθασμένη υπόθεση.</w:t>
      </w:r>
    </w:p>
    <w:tbl>
      <w:tblPr>
        <w:tblpPr w:leftFromText="180" w:rightFromText="180" w:vertAnchor="text" w:tblpX="6697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1"/>
      </w:tblGrid>
      <w:tr w:rsidR="00B17D5E" w:rsidTr="00885207">
        <w:trPr>
          <w:trHeight w:val="1390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</w:tcPr>
          <w:p w:rsidR="00B17D5E" w:rsidRDefault="00B17D5E" w:rsidP="00885207">
            <w:r>
              <w:object w:dxaOrig="3759" w:dyaOrig="4114">
                <v:shape id="_x0000_i1031" type="#_x0000_t75" style="width:151.05pt;height:165.5pt" o:ole="" filled="t" fillcolor="#c6d9f1 [671]">
                  <v:imagedata r:id="rId19" o:title=""/>
                </v:shape>
                <o:OLEObject Type="Embed" ProgID="Visio.Drawing.11" ShapeID="_x0000_i1031" DrawAspect="Content" ObjectID="_1455202936" r:id="rId20"/>
              </w:object>
            </w:r>
          </w:p>
        </w:tc>
      </w:tr>
    </w:tbl>
    <w:p w:rsidR="000B0366" w:rsidRDefault="00B17D5E" w:rsidP="008068F4">
      <w:pPr>
        <w:ind w:left="567"/>
      </w:pPr>
      <w:r>
        <w:t>Μόλις μηδενιστούν οι ταχύτητες των δύο σωμάτων, το σώμα Β τείνει να κινηθεί προς τα κάτω και το Α σώμα εξαιτίας της τάσης του νήματος, προς τα αριστερά. Αλλά τότε αλλάζει η φορά της τριβής, όπως στο διπλανό σχήμα.</w:t>
      </w:r>
      <w:r w:rsidR="00885207">
        <w:t xml:space="preserve"> Το θέμα είναι θα κινηθούν τα σώματα;</w:t>
      </w:r>
    </w:p>
    <w:p w:rsidR="00885207" w:rsidRDefault="00885207" w:rsidP="008068F4">
      <w:pPr>
        <w:ind w:left="567"/>
      </w:pPr>
      <w:r>
        <w:t>Αν υποθέσουμε ότι πέφτει το σώμα Β, τότε η τάση του νήματος θα έχει μέτρο μικρότερο από το βάρος, δηλαδή Τ</w:t>
      </w:r>
      <w:r>
        <w:rPr>
          <w:vertAlign w:val="subscript"/>
        </w:rPr>
        <w:t>2</w:t>
      </w:r>
      <w:r>
        <w:t>&lt;10Ν. Αλλά τότε και η Τ</w:t>
      </w:r>
      <w:r>
        <w:rPr>
          <w:vertAlign w:val="subscript"/>
        </w:rPr>
        <w:t>1</w:t>
      </w:r>
      <w:r>
        <w:t xml:space="preserve"> είναι μικρότερη από 10Ν και η ασκούμενη στο Α σώμα τριβή θα έχει επίσης μέτρο ίσο με Τ</w:t>
      </w:r>
      <w:r>
        <w:rPr>
          <w:vertAlign w:val="subscript"/>
        </w:rPr>
        <w:t>1</w:t>
      </w:r>
      <w:r>
        <w:t xml:space="preserve"> και θα είναι στατική τριβή και όχι τριβή ολίσθησης! Για να μπορέσει να κινηθεί το Α σώμα θα πρέπει να δεχτεί οριζόντια δύναμη, τουλάχιστον ίση με 15Ν, όσο είναι και το μέτρο της τρ</w:t>
      </w:r>
      <w:r>
        <w:t>ι</w:t>
      </w:r>
      <w:r>
        <w:t>βής ολίσθησης (υποθέτ</w:t>
      </w:r>
      <w:r w:rsidR="008068F4">
        <w:t>ο</w:t>
      </w:r>
      <w:r>
        <w:t>ντας ότι η τριβή ολίσθησης είναι ίση με την οριακή τριβή</w:t>
      </w:r>
      <w:r w:rsidR="008068F4">
        <w:t>)</w:t>
      </w:r>
      <w:r>
        <w:t>.</w:t>
      </w:r>
      <w:r w:rsidR="008068F4">
        <w:t xml:space="preserve"> Στην πραγματικ</w:t>
      </w:r>
      <w:r w:rsidR="008068F4">
        <w:t>ό</w:t>
      </w:r>
      <w:r w:rsidR="008068F4">
        <w:t>τητα η οριακή τριβή είναι μεγαλύτερη από 15Ν, οπότε απαιτείται η άσκηση δύναμης μεγαλύτερης από 15Ν για να τεθεί σε κίνηση το Α σώμα…</w:t>
      </w:r>
    </w:p>
    <w:p w:rsidR="008068F4" w:rsidRDefault="008068F4" w:rsidP="00F22555">
      <w:pPr>
        <w:jc w:val="right"/>
        <w:rPr>
          <w:b/>
          <w:color w:val="0000FF"/>
        </w:rPr>
      </w:pPr>
    </w:p>
    <w:p w:rsidR="00D126AF" w:rsidRPr="00433AFC" w:rsidRDefault="00D126A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8068F4" w:rsidRPr="00885207" w:rsidRDefault="008068F4" w:rsidP="008068F4">
      <w:pPr>
        <w:ind w:left="567"/>
      </w:pPr>
    </w:p>
    <w:sectPr w:rsidR="008068F4" w:rsidRPr="00885207" w:rsidSect="005A685F">
      <w:headerReference w:type="default" r:id="rId21"/>
      <w:footerReference w:type="default" r:id="rId2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C1D" w:rsidRDefault="00FC1C1D" w:rsidP="005A685F">
      <w:pPr>
        <w:spacing w:line="240" w:lineRule="auto"/>
      </w:pPr>
      <w:r>
        <w:separator/>
      </w:r>
    </w:p>
  </w:endnote>
  <w:endnote w:type="continuationSeparator" w:id="0">
    <w:p w:rsidR="00FC1C1D" w:rsidRDefault="00FC1C1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D5E" w:rsidRDefault="004C2E65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17D5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7486C">
      <w:rPr>
        <w:rStyle w:val="a8"/>
        <w:noProof/>
      </w:rPr>
      <w:t>3</w:t>
    </w:r>
    <w:r>
      <w:rPr>
        <w:rStyle w:val="a8"/>
      </w:rPr>
      <w:fldChar w:fldCharType="end"/>
    </w:r>
  </w:p>
  <w:p w:rsidR="00B17D5E" w:rsidRPr="00D56705" w:rsidRDefault="00B17D5E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B17D5E" w:rsidRDefault="00B17D5E" w:rsidP="005A685F">
    <w:pPr>
      <w:pStyle w:val="a7"/>
    </w:pPr>
  </w:p>
  <w:p w:rsidR="00B17D5E" w:rsidRDefault="00B17D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C1D" w:rsidRDefault="00FC1C1D" w:rsidP="005A685F">
      <w:pPr>
        <w:spacing w:line="240" w:lineRule="auto"/>
      </w:pPr>
      <w:r>
        <w:separator/>
      </w:r>
    </w:p>
  </w:footnote>
  <w:footnote w:type="continuationSeparator" w:id="0">
    <w:p w:rsidR="00FC1C1D" w:rsidRDefault="00FC1C1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D5E" w:rsidRPr="00075414" w:rsidRDefault="00B17D5E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Έργο-Ενέργεια</w:t>
    </w:r>
  </w:p>
  <w:p w:rsidR="00B17D5E" w:rsidRDefault="00B17D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3F5"/>
    <w:rsid w:val="000170A7"/>
    <w:rsid w:val="00021765"/>
    <w:rsid w:val="00041D7D"/>
    <w:rsid w:val="000443F5"/>
    <w:rsid w:val="00070193"/>
    <w:rsid w:val="000824B8"/>
    <w:rsid w:val="00087310"/>
    <w:rsid w:val="00092248"/>
    <w:rsid w:val="000B0366"/>
    <w:rsid w:val="000B3CDA"/>
    <w:rsid w:val="000E7C18"/>
    <w:rsid w:val="001201BF"/>
    <w:rsid w:val="00131A9A"/>
    <w:rsid w:val="00176582"/>
    <w:rsid w:val="00192093"/>
    <w:rsid w:val="001B2B4D"/>
    <w:rsid w:val="001C4A36"/>
    <w:rsid w:val="002620C3"/>
    <w:rsid w:val="002E6626"/>
    <w:rsid w:val="002F77C7"/>
    <w:rsid w:val="003203E1"/>
    <w:rsid w:val="00341904"/>
    <w:rsid w:val="00354C19"/>
    <w:rsid w:val="00354F39"/>
    <w:rsid w:val="0035662B"/>
    <w:rsid w:val="00366B16"/>
    <w:rsid w:val="00375B14"/>
    <w:rsid w:val="00383611"/>
    <w:rsid w:val="00384DA6"/>
    <w:rsid w:val="003A3D09"/>
    <w:rsid w:val="003E0307"/>
    <w:rsid w:val="003F51EF"/>
    <w:rsid w:val="004303CC"/>
    <w:rsid w:val="00440024"/>
    <w:rsid w:val="004636B0"/>
    <w:rsid w:val="0047191E"/>
    <w:rsid w:val="004737A3"/>
    <w:rsid w:val="00480F8B"/>
    <w:rsid w:val="0049225A"/>
    <w:rsid w:val="004A3EDF"/>
    <w:rsid w:val="004B0759"/>
    <w:rsid w:val="004B200C"/>
    <w:rsid w:val="004C2E65"/>
    <w:rsid w:val="004C47E2"/>
    <w:rsid w:val="004C491D"/>
    <w:rsid w:val="004D1DC4"/>
    <w:rsid w:val="004E71F0"/>
    <w:rsid w:val="00514E43"/>
    <w:rsid w:val="0052023F"/>
    <w:rsid w:val="005457AB"/>
    <w:rsid w:val="005469A8"/>
    <w:rsid w:val="005547B4"/>
    <w:rsid w:val="00557CE5"/>
    <w:rsid w:val="005651C0"/>
    <w:rsid w:val="00567A32"/>
    <w:rsid w:val="00582890"/>
    <w:rsid w:val="00592DA9"/>
    <w:rsid w:val="005A3361"/>
    <w:rsid w:val="005A685F"/>
    <w:rsid w:val="005D44A0"/>
    <w:rsid w:val="005E0254"/>
    <w:rsid w:val="005E2BFC"/>
    <w:rsid w:val="006005C2"/>
    <w:rsid w:val="006064A5"/>
    <w:rsid w:val="00643495"/>
    <w:rsid w:val="00647F58"/>
    <w:rsid w:val="00660124"/>
    <w:rsid w:val="00664AD7"/>
    <w:rsid w:val="00691B0F"/>
    <w:rsid w:val="006B2070"/>
    <w:rsid w:val="006B58F0"/>
    <w:rsid w:val="006C434F"/>
    <w:rsid w:val="006C6E7F"/>
    <w:rsid w:val="006E301D"/>
    <w:rsid w:val="00700096"/>
    <w:rsid w:val="00706C93"/>
    <w:rsid w:val="007171B8"/>
    <w:rsid w:val="00735624"/>
    <w:rsid w:val="00736799"/>
    <w:rsid w:val="007571A2"/>
    <w:rsid w:val="00770E3C"/>
    <w:rsid w:val="00784759"/>
    <w:rsid w:val="007D321C"/>
    <w:rsid w:val="00804FF7"/>
    <w:rsid w:val="008068F4"/>
    <w:rsid w:val="0080754D"/>
    <w:rsid w:val="00813152"/>
    <w:rsid w:val="008735EC"/>
    <w:rsid w:val="00881546"/>
    <w:rsid w:val="00885207"/>
    <w:rsid w:val="008B042D"/>
    <w:rsid w:val="008C130F"/>
    <w:rsid w:val="008C76EF"/>
    <w:rsid w:val="00907F46"/>
    <w:rsid w:val="00914005"/>
    <w:rsid w:val="0091575F"/>
    <w:rsid w:val="00942A00"/>
    <w:rsid w:val="009714FD"/>
    <w:rsid w:val="009B25CA"/>
    <w:rsid w:val="009B73D7"/>
    <w:rsid w:val="009D2B72"/>
    <w:rsid w:val="009E3871"/>
    <w:rsid w:val="00A00627"/>
    <w:rsid w:val="00A376E9"/>
    <w:rsid w:val="00A974A0"/>
    <w:rsid w:val="00AC2070"/>
    <w:rsid w:val="00B167C8"/>
    <w:rsid w:val="00B17D5E"/>
    <w:rsid w:val="00B21FB4"/>
    <w:rsid w:val="00B563D8"/>
    <w:rsid w:val="00B7684D"/>
    <w:rsid w:val="00C06EA4"/>
    <w:rsid w:val="00C10F09"/>
    <w:rsid w:val="00C43688"/>
    <w:rsid w:val="00C51EA5"/>
    <w:rsid w:val="00C57E64"/>
    <w:rsid w:val="00C7486C"/>
    <w:rsid w:val="00CA48D3"/>
    <w:rsid w:val="00CA5D8D"/>
    <w:rsid w:val="00CB03F0"/>
    <w:rsid w:val="00CB71BE"/>
    <w:rsid w:val="00CC00DA"/>
    <w:rsid w:val="00CE585D"/>
    <w:rsid w:val="00CF09F3"/>
    <w:rsid w:val="00D04551"/>
    <w:rsid w:val="00D10EB5"/>
    <w:rsid w:val="00D117C4"/>
    <w:rsid w:val="00D126AF"/>
    <w:rsid w:val="00D51391"/>
    <w:rsid w:val="00D8011B"/>
    <w:rsid w:val="00D865F5"/>
    <w:rsid w:val="00D87FD1"/>
    <w:rsid w:val="00D95FD6"/>
    <w:rsid w:val="00DA0E27"/>
    <w:rsid w:val="00DC2220"/>
    <w:rsid w:val="00DC2C89"/>
    <w:rsid w:val="00DE126D"/>
    <w:rsid w:val="00DF37FB"/>
    <w:rsid w:val="00E36717"/>
    <w:rsid w:val="00E40091"/>
    <w:rsid w:val="00E42B70"/>
    <w:rsid w:val="00EA54D7"/>
    <w:rsid w:val="00EB1B54"/>
    <w:rsid w:val="00F26692"/>
    <w:rsid w:val="00F8348E"/>
    <w:rsid w:val="00F83DA4"/>
    <w:rsid w:val="00FB078B"/>
    <w:rsid w:val="00FB52DE"/>
    <w:rsid w:val="00FB62D6"/>
    <w:rsid w:val="00FC1C1D"/>
    <w:rsid w:val="00FD0960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6</TotalTime>
  <Pages>3</Pages>
  <Words>900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dcterms:created xsi:type="dcterms:W3CDTF">2014-03-01T14:39:00Z</dcterms:created>
  <dcterms:modified xsi:type="dcterms:W3CDTF">2014-03-01T16:12:00Z</dcterms:modified>
</cp:coreProperties>
</file>