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4"/>
      </w:tblGrid>
      <w:tr w:rsidR="008945AD" w:rsidTr="006537D6">
        <w:trPr>
          <w:trHeight w:val="648"/>
          <w:jc w:val="center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537D6" w:rsidRDefault="006537D6" w:rsidP="00465D8E">
            <w:pPr>
              <w:pStyle w:val="10"/>
            </w:pPr>
            <w:r>
              <w:t>Μια πλάγια δύναμη μετακινεί ένα σώμα</w:t>
            </w:r>
          </w:p>
        </w:tc>
      </w:tr>
    </w:tbl>
    <w:p w:rsidR="008945AD" w:rsidRDefault="00D53DBF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98.4pt;margin-top:13.2pt;width:183.65pt;height:90.6pt;z-index:251659264;mso-position-horizontal-relative:text;mso-position-vertical-relative:text" filled="t" fillcolor="#bdd6ee [1300]">
            <v:fill color2="fill lighten(51)" focusposition="1" focussize="" method="linear sigma" focus="100%" type="gradient"/>
            <v:imagedata r:id="rId8" o:title=""/>
            <w10:wrap type="square"/>
          </v:shape>
          <o:OLEObject Type="Embed" ProgID="Visio.Drawing.15" ShapeID="_x0000_s1027" DrawAspect="Content" ObjectID="_1650357309" r:id="rId9"/>
        </w:object>
      </w:r>
      <w:r w:rsidR="006537D6">
        <w:t xml:space="preserve">Ένα σώμα μάζας m=8kg ηρεμεί σε οριζόντιο επίπεδο. Σε μια στιγμή ασκείται πάνω του μια πλάγια σταθερή δύναμη F=50Ν, η οποία σχηματίζει με την οριζόντια διεύθυνση γωνία θ, όπου </w:t>
      </w:r>
      <w:proofErr w:type="spellStart"/>
      <w:r w:rsidR="006537D6">
        <w:t>ημθ</w:t>
      </w:r>
      <w:proofErr w:type="spellEnd"/>
      <w:r w:rsidR="006537D6">
        <w:t xml:space="preserve">=0,6 και </w:t>
      </w:r>
      <w:proofErr w:type="spellStart"/>
      <w:r w:rsidR="006537D6">
        <w:t>συνθ</w:t>
      </w:r>
      <w:proofErr w:type="spellEnd"/>
      <w:r w:rsidR="006537D6">
        <w:t>=0,8. Τη στιγμή που το σώμα έχει μετατοπισθεί κατά x</w:t>
      </w:r>
      <w:r w:rsidR="006537D6">
        <w:rPr>
          <w:vertAlign w:val="subscript"/>
        </w:rPr>
        <w:t>1</w:t>
      </w:r>
      <w:r w:rsidR="006537D6">
        <w:t>=20m, έχει ταχύτητα υ</w:t>
      </w:r>
      <w:r w:rsidR="006537D6">
        <w:rPr>
          <w:vertAlign w:val="subscript"/>
        </w:rPr>
        <w:t>1</w:t>
      </w:r>
      <w:r w:rsidR="006537D6">
        <w:t>=10m/s.</w:t>
      </w:r>
    </w:p>
    <w:p w:rsidR="006537D6" w:rsidRDefault="006537D6" w:rsidP="008F33D1">
      <w:pPr>
        <w:ind w:left="453" w:hanging="340"/>
      </w:pPr>
      <w:r>
        <w:t xml:space="preserve">i) </w:t>
      </w:r>
      <w:r w:rsidR="008F33D1">
        <w:t xml:space="preserve"> </w:t>
      </w:r>
      <w:r>
        <w:t xml:space="preserve">Να υπολογιστεί το έργο της δύναμης </w:t>
      </w:r>
      <w:r w:rsidR="003F7726">
        <w:t>F, για την παραπάνω μετατόπιση.</w:t>
      </w:r>
    </w:p>
    <w:p w:rsidR="003F7726" w:rsidRDefault="003F7726" w:rsidP="008F33D1">
      <w:pPr>
        <w:ind w:left="453" w:hanging="340"/>
      </w:pPr>
      <w:proofErr w:type="spellStart"/>
      <w:r>
        <w:t>ii</w:t>
      </w:r>
      <w:proofErr w:type="spellEnd"/>
      <w:r>
        <w:t>) Να αποδείξετε ότι στο σώμα ασκείται δύναμη τριβής, της οποίας να υπολογίσετε το έργο της.</w:t>
      </w:r>
    </w:p>
    <w:p w:rsidR="003F7726" w:rsidRDefault="003F7726" w:rsidP="008F33D1">
      <w:pPr>
        <w:ind w:left="453" w:hanging="340"/>
      </w:pPr>
      <w:proofErr w:type="spellStart"/>
      <w:r>
        <w:t>iii</w:t>
      </w:r>
      <w:proofErr w:type="spellEnd"/>
      <w:r>
        <w:t>) Να αναλύσετε την δύναμη σε δύο συνιστώσες, μια οριζόντια και μια κατακόρυφη και να υπολογ</w:t>
      </w:r>
      <w:r w:rsidR="00B93A11">
        <w:t>ιστεί</w:t>
      </w:r>
      <w:r>
        <w:t xml:space="preserve"> την κάθετη αντίδραση του επιπέδου, η οποία  ασκείται στο σώμα.</w:t>
      </w:r>
    </w:p>
    <w:p w:rsidR="003F7726" w:rsidRDefault="003F7726" w:rsidP="008F33D1">
      <w:pPr>
        <w:ind w:left="453" w:hanging="340"/>
      </w:pPr>
      <w:proofErr w:type="spellStart"/>
      <w:r>
        <w:t>iv</w:t>
      </w:r>
      <w:proofErr w:type="spellEnd"/>
      <w:r>
        <w:t>) Να βρεθεί ο συντελεστής τριβής μεταξύ σώματος και επιπέδου.</w:t>
      </w:r>
    </w:p>
    <w:p w:rsidR="00D9388C" w:rsidRPr="00D9388C" w:rsidRDefault="00D9388C" w:rsidP="006537D6">
      <w:r>
        <w:t>Δίνεται g=10m/s</w:t>
      </w:r>
      <w:r>
        <w:rPr>
          <w:vertAlign w:val="superscript"/>
        </w:rPr>
        <w:t>2</w:t>
      </w:r>
      <w:r>
        <w:t>.</w:t>
      </w:r>
    </w:p>
    <w:p w:rsidR="003F7726" w:rsidRPr="00F71BBB" w:rsidRDefault="00EB6174" w:rsidP="00F71BBB">
      <w:pPr>
        <w:spacing w:before="120" w:after="120"/>
        <w:rPr>
          <w:b/>
          <w:i/>
          <w:color w:val="0070C0"/>
          <w:sz w:val="24"/>
          <w:szCs w:val="24"/>
        </w:rPr>
      </w:pPr>
      <w:r w:rsidRPr="00F71BBB">
        <w:rPr>
          <w:b/>
          <w:i/>
          <w:color w:val="0070C0"/>
          <w:sz w:val="24"/>
          <w:szCs w:val="24"/>
        </w:rPr>
        <w:t>Απάντηση:</w:t>
      </w:r>
    </w:p>
    <w:p w:rsidR="00EB6174" w:rsidRDefault="00E110C7" w:rsidP="00E110C7">
      <w:pPr>
        <w:pStyle w:val="1"/>
      </w:pPr>
      <w:r>
        <w:t>Το έργο της δύναμης F είναι ίσο:</w:t>
      </w:r>
    </w:p>
    <w:p w:rsidR="00E110C7" w:rsidRPr="00E110C7" w:rsidRDefault="00E110C7" w:rsidP="00E110C7">
      <w:pPr>
        <w:jc w:val="center"/>
        <w:rPr>
          <w:i/>
          <w:sz w:val="24"/>
          <w:szCs w:val="24"/>
        </w:rPr>
      </w:pPr>
      <w:r w:rsidRPr="00E110C7">
        <w:rPr>
          <w:i/>
          <w:sz w:val="24"/>
          <w:szCs w:val="24"/>
        </w:rPr>
        <w:t>W</w:t>
      </w:r>
      <w:r w:rsidRPr="00E110C7">
        <w:rPr>
          <w:i/>
          <w:sz w:val="24"/>
          <w:szCs w:val="24"/>
          <w:vertAlign w:val="subscript"/>
        </w:rPr>
        <w:t>F</w:t>
      </w:r>
      <w:r w:rsidRPr="00E110C7">
        <w:rPr>
          <w:i/>
          <w:sz w:val="24"/>
          <w:szCs w:val="24"/>
        </w:rPr>
        <w:t>=</w:t>
      </w:r>
      <w:proofErr w:type="spellStart"/>
      <w:r w:rsidRPr="00E110C7">
        <w:rPr>
          <w:i/>
          <w:sz w:val="24"/>
          <w:szCs w:val="24"/>
        </w:rPr>
        <w:t>F∙Δx∙συνθ</w:t>
      </w:r>
      <w:proofErr w:type="spellEnd"/>
      <w:r w:rsidRPr="00E110C7">
        <w:rPr>
          <w:i/>
          <w:sz w:val="24"/>
          <w:szCs w:val="24"/>
        </w:rPr>
        <w:t xml:space="preserve"> = F∙x</w:t>
      </w:r>
      <w:r w:rsidRPr="00E110C7">
        <w:rPr>
          <w:i/>
          <w:sz w:val="24"/>
          <w:szCs w:val="24"/>
          <w:vertAlign w:val="subscript"/>
        </w:rPr>
        <w:t>1</w:t>
      </w:r>
      <w:r w:rsidRPr="00E110C7">
        <w:rPr>
          <w:i/>
          <w:sz w:val="24"/>
          <w:szCs w:val="24"/>
        </w:rPr>
        <w:t>∙συνθ= 50∙20∙0,8J=800J</w:t>
      </w:r>
    </w:p>
    <w:p w:rsidR="00E110C7" w:rsidRDefault="00D53DBF" w:rsidP="00E110C7">
      <w:pPr>
        <w:pStyle w:val="1"/>
      </w:pPr>
      <w:r>
        <w:rPr>
          <w:noProof/>
        </w:rPr>
        <w:object w:dxaOrig="1440" w:dyaOrig="1440">
          <v:shape id="_x0000_s1029" type="#_x0000_t75" style="position:absolute;left:0;text-align:left;margin-left:342.2pt;margin-top:3pt;width:139.85pt;height:125.45pt;z-index:251663360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0" o:title=""/>
            <w10:wrap type="square"/>
          </v:shape>
          <o:OLEObject Type="Embed" ProgID="Visio.Drawing.15" ShapeID="_x0000_s1029" DrawAspect="Content" ObjectID="_1650357310" r:id="rId11"/>
        </w:object>
      </w:r>
      <w:r w:rsidR="005B7928">
        <w:t xml:space="preserve"> </w:t>
      </w:r>
      <w:r w:rsidR="00E110C7">
        <w:t>Έστω ότι το επίπεδο είναι λείο.</w:t>
      </w:r>
      <w:r w:rsidR="00410887">
        <w:t xml:space="preserve"> Τότε στο σώμα ασκούνται οι δυνάμεις που έχουν σχεδιαστεί στο διπλανό σχήμα.</w:t>
      </w:r>
      <w:r w:rsidR="00E110C7">
        <w:t xml:space="preserve"> Εφαρμόζουμε για την παραπάνω μετατόπιση το θεώρημα μεταβολής της κινητικής ενέργειας (ΘΜΚΕ) για το σώμα:</w:t>
      </w:r>
    </w:p>
    <w:p w:rsidR="00E110C7" w:rsidRDefault="005775AB" w:rsidP="005775AB">
      <w:pPr>
        <w:jc w:val="center"/>
      </w:pPr>
      <w:r w:rsidRPr="005775AB">
        <w:rPr>
          <w:position w:val="-12"/>
        </w:rPr>
        <w:object w:dxaOrig="2780" w:dyaOrig="360">
          <v:shape id="_x0000_i1030" type="#_x0000_t75" style="width:139.2pt;height:18pt" o:ole="">
            <v:imagedata r:id="rId12" o:title=""/>
          </v:shape>
          <o:OLEObject Type="Embed" ProgID="Equation.DSMT4" ShapeID="_x0000_i1030" DrawAspect="Content" ObjectID="_1650357299" r:id="rId13"/>
        </w:object>
      </w:r>
      <w:r w:rsidR="00630F9A">
        <w:t>(1)</w:t>
      </w:r>
    </w:p>
    <w:p w:rsidR="005775AB" w:rsidRPr="005775AB" w:rsidRDefault="005775AB" w:rsidP="005775AB">
      <w:pPr>
        <w:jc w:val="center"/>
        <w:rPr>
          <w:lang w:val="en-US"/>
        </w:rPr>
      </w:pPr>
      <w:r w:rsidRPr="005775AB">
        <w:rPr>
          <w:position w:val="-24"/>
        </w:rPr>
        <w:object w:dxaOrig="2220" w:dyaOrig="620">
          <v:shape id="_x0000_i1033" type="#_x0000_t75" style="width:111.2pt;height:31.2pt" o:ole="">
            <v:imagedata r:id="rId14" o:title=""/>
          </v:shape>
          <o:OLEObject Type="Embed" ProgID="Equation.DSMT4" ShapeID="_x0000_i1033" DrawAspect="Content" ObjectID="_1650357300" r:id="rId15"/>
        </w:object>
      </w:r>
    </w:p>
    <w:p w:rsidR="00B820C2" w:rsidRDefault="00D53DBF" w:rsidP="00630F9A">
      <w:pPr>
        <w:ind w:left="340"/>
      </w:pPr>
      <w:r>
        <w:rPr>
          <w:noProof/>
        </w:rPr>
        <w:object w:dxaOrig="1440" w:dyaOrig="1440">
          <v:shape id="_x0000_s1028" type="#_x0000_t75" style="position:absolute;left:0;text-align:left;margin-left:348.2pt;margin-top:5.85pt;width:139.85pt;height:125.45pt;z-index:251661312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6" o:title=""/>
            <w10:wrap type="square"/>
          </v:shape>
          <o:OLEObject Type="Embed" ProgID="Visio.Drawing.15" ShapeID="_x0000_s1028" DrawAspect="Content" ObjectID="_1650357311" r:id="rId17"/>
        </w:object>
      </w:r>
      <w:r w:rsidR="00630F9A">
        <w:t>Αφού το βάρος και η κάθετη αντίδραση δεν παράγουν έργο, αφού πρόκειται για δυνάμεις κάθετες στη μετατόπιση. Αλλά αντικαθιστώντας τις τιμές στην τελευταία εξίσωση, θα έχουμε:</w:t>
      </w:r>
    </w:p>
    <w:p w:rsidR="00630F9A" w:rsidRDefault="00DF7D11" w:rsidP="00630F9A">
      <w:pPr>
        <w:jc w:val="center"/>
      </w:pPr>
      <w:r w:rsidRPr="005775AB">
        <w:rPr>
          <w:position w:val="-24"/>
        </w:rPr>
        <w:object w:dxaOrig="3180" w:dyaOrig="620">
          <v:shape id="_x0000_i1046" type="#_x0000_t75" style="width:159.2pt;height:31.2pt" o:ole="">
            <v:imagedata r:id="rId18" o:title=""/>
          </v:shape>
          <o:OLEObject Type="Embed" ProgID="Equation.DSMT4" ShapeID="_x0000_i1046" DrawAspect="Content" ObjectID="_1650357301" r:id="rId19"/>
        </w:object>
      </w:r>
      <w:r w:rsidR="00630F9A">
        <w:t xml:space="preserve"> Άτοπο..</w:t>
      </w:r>
    </w:p>
    <w:p w:rsidR="00630F9A" w:rsidRDefault="00630F9A" w:rsidP="00630F9A">
      <w:pPr>
        <w:ind w:left="340"/>
      </w:pPr>
      <w:r>
        <w:t>Άρα το επίπεδο δεν είναι λείο και στο σώμα ασκείται και δύναμη τριβής, οπότε η εξίσωση (1) παίρνει τη μορφή:</w:t>
      </w:r>
    </w:p>
    <w:p w:rsidR="00DF7D11" w:rsidRDefault="00DF7D11" w:rsidP="00DF7D11">
      <w:pPr>
        <w:ind w:left="340"/>
        <w:jc w:val="center"/>
      </w:pPr>
      <w:r w:rsidRPr="005775AB">
        <w:rPr>
          <w:position w:val="-12"/>
        </w:rPr>
        <w:object w:dxaOrig="3280" w:dyaOrig="360">
          <v:shape id="_x0000_i1041" type="#_x0000_t75" style="width:164pt;height:18pt" o:ole="">
            <v:imagedata r:id="rId20" o:title=""/>
          </v:shape>
          <o:OLEObject Type="Embed" ProgID="Equation.DSMT4" ShapeID="_x0000_i1041" DrawAspect="Content" ObjectID="_1650357302" r:id="rId21"/>
        </w:object>
      </w:r>
      <w:r>
        <w:t xml:space="preserve"> (2)</w:t>
      </w:r>
    </w:p>
    <w:p w:rsidR="00DF7D11" w:rsidRDefault="00DF7D11" w:rsidP="00DF7D11">
      <w:pPr>
        <w:ind w:left="340"/>
        <w:jc w:val="center"/>
      </w:pPr>
      <w:r w:rsidRPr="005775AB">
        <w:rPr>
          <w:position w:val="-24"/>
        </w:rPr>
        <w:object w:dxaOrig="3800" w:dyaOrig="620">
          <v:shape id="_x0000_i1044" type="#_x0000_t75" style="width:190pt;height:31.2pt" o:ole="">
            <v:imagedata r:id="rId22" o:title=""/>
          </v:shape>
          <o:OLEObject Type="Embed" ProgID="Equation.DSMT4" ShapeID="_x0000_i1044" DrawAspect="Content" ObjectID="_1650357303" r:id="rId23"/>
        </w:object>
      </w:r>
    </w:p>
    <w:p w:rsidR="00270AD0" w:rsidRDefault="00F36AC6" w:rsidP="00270AD0">
      <w:pPr>
        <w:pStyle w:val="1"/>
      </w:pPr>
      <w:r>
        <w:rPr>
          <w:noProof/>
        </w:rPr>
        <w:lastRenderedPageBreak/>
        <w:object w:dxaOrig="1440" w:dyaOrig="1440">
          <v:shape id="_x0000_s1032" type="#_x0000_t75" style="position:absolute;left:0;text-align:left;margin-left:342.4pt;margin-top:.3pt;width:139.85pt;height:125.45pt;z-index:251664384;mso-position-horizontal-relative:text;mso-position-vertical-relative:text" filled="t" fillcolor="#bdd6ee [1300]">
            <v:fill color2="fill lighten(51)" focusposition="1" focussize="" method="linear sigma" focus="100%" type="gradient"/>
            <v:imagedata r:id="rId24" o:title=""/>
            <w10:wrap type="square"/>
          </v:shape>
          <o:OLEObject Type="Embed" ProgID="Visio.Drawing.15" ShapeID="_x0000_s1032" DrawAspect="Content" ObjectID="_1650357312" r:id="rId25"/>
        </w:object>
      </w:r>
      <w:r w:rsidR="00270AD0">
        <w:t>Ξανασχεδιάζουμε τις δυνάμεις που ασκούνται στο σώμα</w:t>
      </w:r>
      <w:r>
        <w:t>, λ</w:t>
      </w:r>
      <w:r w:rsidR="00270AD0">
        <w:t>αμβάνοντας υπόψη και την ύπαρξη της τριβής</w:t>
      </w:r>
      <w:r>
        <w:t xml:space="preserve"> και </w:t>
      </w:r>
      <w:r w:rsidR="00270AD0">
        <w:t>αναλύουμε τη δύναμη F σε δυο συνιστώσες, όπως στο  διπλανό σχήμα.</w:t>
      </w:r>
    </w:p>
    <w:p w:rsidR="00F872CD" w:rsidRDefault="00270AD0" w:rsidP="00F36AC6">
      <w:pPr>
        <w:ind w:left="318"/>
      </w:pPr>
      <w:r>
        <w:t>Για τα μέτρα τω ν δύο συνιστωσών έχουμε:</w:t>
      </w:r>
    </w:p>
    <w:p w:rsidR="00270AD0" w:rsidRDefault="000D4024" w:rsidP="000D4024">
      <w:pPr>
        <w:jc w:val="center"/>
      </w:pPr>
      <w:r w:rsidRPr="00270AD0">
        <w:rPr>
          <w:position w:val="-24"/>
        </w:rPr>
        <w:object w:dxaOrig="4360" w:dyaOrig="660">
          <v:shape id="_x0000_i1063" type="#_x0000_t75" style="width:218pt;height:33.2pt" o:ole="">
            <v:imagedata r:id="rId26" o:title=""/>
          </v:shape>
          <o:OLEObject Type="Embed" ProgID="Equation.DSMT4" ShapeID="_x0000_i1063" DrawAspect="Content" ObjectID="_1650357304" r:id="rId27"/>
        </w:object>
      </w:r>
    </w:p>
    <w:p w:rsidR="000D4024" w:rsidRPr="00270AD0" w:rsidRDefault="000D4024" w:rsidP="000D4024">
      <w:pPr>
        <w:jc w:val="center"/>
        <w:rPr>
          <w:lang w:val="en-US"/>
        </w:rPr>
      </w:pPr>
      <w:r w:rsidRPr="00270AD0">
        <w:rPr>
          <w:position w:val="-24"/>
        </w:rPr>
        <w:object w:dxaOrig="4620" w:dyaOrig="620">
          <v:shape id="_x0000_i1066" type="#_x0000_t75" style="width:231.2pt;height:31.2pt" o:ole="">
            <v:imagedata r:id="rId28" o:title=""/>
          </v:shape>
          <o:OLEObject Type="Embed" ProgID="Equation.DSMT4" ShapeID="_x0000_i1066" DrawAspect="Content" ObjectID="_1650357305" r:id="rId29"/>
        </w:object>
      </w:r>
    </w:p>
    <w:p w:rsidR="00F872CD" w:rsidRDefault="00D9388C" w:rsidP="00F36AC6">
      <w:pPr>
        <w:ind w:left="340"/>
      </w:pPr>
      <w:r>
        <w:t>Εξάλλου από την ισορροπία του σώματος στην κατακόρυφη διεύθυνση παίρνουμε:</w:t>
      </w:r>
    </w:p>
    <w:p w:rsidR="00D9388C" w:rsidRPr="00D9388C" w:rsidRDefault="00D9388C" w:rsidP="00D9388C">
      <w:pPr>
        <w:jc w:val="center"/>
        <w:rPr>
          <w:i/>
          <w:sz w:val="24"/>
          <w:szCs w:val="24"/>
        </w:rPr>
      </w:pPr>
      <w:proofErr w:type="spellStart"/>
      <w:r w:rsidRPr="00D9388C">
        <w:rPr>
          <w:i/>
          <w:sz w:val="24"/>
          <w:szCs w:val="24"/>
        </w:rPr>
        <w:t>ΣF</w:t>
      </w:r>
      <w:r w:rsidRPr="00D9388C">
        <w:rPr>
          <w:i/>
          <w:sz w:val="24"/>
          <w:szCs w:val="24"/>
          <w:vertAlign w:val="subscript"/>
        </w:rPr>
        <w:t>y</w:t>
      </w:r>
      <w:proofErr w:type="spellEnd"/>
      <w:r w:rsidRPr="00D9388C">
        <w:rPr>
          <w:i/>
          <w:sz w:val="24"/>
          <w:szCs w:val="24"/>
        </w:rPr>
        <w:t xml:space="preserve">=0 → Ν+ </w:t>
      </w:r>
      <w:proofErr w:type="spellStart"/>
      <w:r w:rsidRPr="00D9388C">
        <w:rPr>
          <w:i/>
          <w:sz w:val="24"/>
          <w:szCs w:val="24"/>
        </w:rPr>
        <w:t>F</w:t>
      </w:r>
      <w:r w:rsidRPr="00D9388C">
        <w:rPr>
          <w:i/>
          <w:sz w:val="24"/>
          <w:szCs w:val="24"/>
          <w:vertAlign w:val="subscript"/>
        </w:rPr>
        <w:t>y</w:t>
      </w:r>
      <w:proofErr w:type="spellEnd"/>
      <w:r w:rsidRPr="00D9388C">
        <w:rPr>
          <w:i/>
          <w:sz w:val="24"/>
          <w:szCs w:val="24"/>
        </w:rPr>
        <w:t>=Β → Ν=</w:t>
      </w:r>
      <w:proofErr w:type="spellStart"/>
      <w:r w:rsidRPr="00D9388C">
        <w:rPr>
          <w:i/>
          <w:sz w:val="24"/>
          <w:szCs w:val="24"/>
        </w:rPr>
        <w:t>mg-F</w:t>
      </w:r>
      <w:r w:rsidRPr="00D9388C">
        <w:rPr>
          <w:i/>
          <w:sz w:val="24"/>
          <w:szCs w:val="24"/>
          <w:vertAlign w:val="subscript"/>
        </w:rPr>
        <w:t>y</w:t>
      </w:r>
      <w:proofErr w:type="spellEnd"/>
      <w:r w:rsidRPr="00D9388C">
        <w:rPr>
          <w:i/>
          <w:sz w:val="24"/>
          <w:szCs w:val="24"/>
        </w:rPr>
        <w:t xml:space="preserve"> →</w:t>
      </w:r>
    </w:p>
    <w:p w:rsidR="00D9388C" w:rsidRPr="00D9388C" w:rsidRDefault="00D9388C" w:rsidP="00D9388C">
      <w:pPr>
        <w:jc w:val="center"/>
        <w:rPr>
          <w:i/>
          <w:sz w:val="24"/>
          <w:szCs w:val="24"/>
        </w:rPr>
      </w:pPr>
      <w:r w:rsidRPr="00D9388C">
        <w:rPr>
          <w:i/>
          <w:sz w:val="24"/>
          <w:szCs w:val="24"/>
        </w:rPr>
        <w:t>Ν=8∙10Ν-30Ν=50Ν</w:t>
      </w:r>
    </w:p>
    <w:p w:rsidR="00D9388C" w:rsidRDefault="00925A39" w:rsidP="00925A39">
      <w:pPr>
        <w:pStyle w:val="1"/>
      </w:pPr>
      <w:r>
        <w:t>Η παραπάνω τριβή που υπολογίσαμε</w:t>
      </w:r>
      <w:r w:rsidR="00E8411D">
        <w:t>,</w:t>
      </w:r>
      <w:r>
        <w:t xml:space="preserve"> είναι τριβή ολίσθησης, μέτρου Τ, για το έργο της οποίας ισχύει:</w:t>
      </w:r>
    </w:p>
    <w:p w:rsidR="00925A39" w:rsidRDefault="00E8411D" w:rsidP="00E8411D">
      <w:pPr>
        <w:jc w:val="center"/>
      </w:pPr>
      <w:r w:rsidRPr="00E8411D">
        <w:rPr>
          <w:position w:val="-12"/>
        </w:rPr>
        <w:object w:dxaOrig="3280" w:dyaOrig="360">
          <v:shape id="_x0000_i1090" type="#_x0000_t75" style="width:164pt;height:18pt" o:ole="">
            <v:imagedata r:id="rId30" o:title=""/>
          </v:shape>
          <o:OLEObject Type="Embed" ProgID="Equation.DSMT4" ShapeID="_x0000_i1090" DrawAspect="Content" ObjectID="_1650357306" r:id="rId31"/>
        </w:object>
      </w:r>
    </w:p>
    <w:p w:rsidR="00E8411D" w:rsidRDefault="00E8411D" w:rsidP="00E8411D">
      <w:pPr>
        <w:jc w:val="center"/>
      </w:pPr>
      <w:r w:rsidRPr="00E8411D">
        <w:rPr>
          <w:position w:val="-30"/>
        </w:rPr>
        <w:object w:dxaOrig="2900" w:dyaOrig="680">
          <v:shape id="_x0000_i1092" type="#_x0000_t75" style="width:145.2pt;height:34pt" o:ole="">
            <v:imagedata r:id="rId32" o:title=""/>
          </v:shape>
          <o:OLEObject Type="Embed" ProgID="Equation.DSMT4" ShapeID="_x0000_i1092" DrawAspect="Content" ObjectID="_1650357307" r:id="rId33"/>
        </w:object>
      </w:r>
    </w:p>
    <w:p w:rsidR="00E8411D" w:rsidRDefault="00E8411D" w:rsidP="00E8411D">
      <w:pPr>
        <w:ind w:left="318"/>
      </w:pPr>
      <w:r>
        <w:t>Αλλά για την τριβή αυτή ισχύει:</w:t>
      </w:r>
    </w:p>
    <w:p w:rsidR="00925A39" w:rsidRDefault="00E8411D" w:rsidP="00E8411D">
      <w:pPr>
        <w:pStyle w:val="1"/>
        <w:numPr>
          <w:ilvl w:val="0"/>
          <w:numId w:val="0"/>
        </w:numPr>
        <w:ind w:left="318" w:hanging="318"/>
        <w:jc w:val="center"/>
      </w:pPr>
      <w:r w:rsidRPr="00925A39">
        <w:rPr>
          <w:position w:val="-24"/>
        </w:rPr>
        <w:object w:dxaOrig="3320" w:dyaOrig="620">
          <v:shape id="_x0000_i1094" type="#_x0000_t75" style="width:166pt;height:31.2pt" o:ole="">
            <v:imagedata r:id="rId34" o:title=""/>
          </v:shape>
          <o:OLEObject Type="Embed" ProgID="Equation.DSMT4" ShapeID="_x0000_i1094" DrawAspect="Content" ObjectID="_1650357308" r:id="rId35"/>
        </w:object>
      </w:r>
    </w:p>
    <w:p w:rsidR="00925A39" w:rsidRPr="00D9388C" w:rsidRDefault="00925A39" w:rsidP="00925A39">
      <w:pPr>
        <w:pStyle w:val="1"/>
        <w:numPr>
          <w:ilvl w:val="0"/>
          <w:numId w:val="0"/>
        </w:numPr>
        <w:ind w:left="318" w:hanging="318"/>
      </w:pPr>
    </w:p>
    <w:p w:rsidR="00DF7D11" w:rsidRPr="00FF3244" w:rsidRDefault="00DF7D11" w:rsidP="00DF7D11">
      <w:pPr>
        <w:rPr>
          <w:b/>
          <w:i/>
          <w:color w:val="FF0000"/>
          <w:sz w:val="24"/>
          <w:szCs w:val="24"/>
        </w:rPr>
      </w:pPr>
      <w:r w:rsidRPr="00FF3244">
        <w:rPr>
          <w:b/>
          <w:i/>
          <w:color w:val="FF0000"/>
          <w:sz w:val="24"/>
          <w:szCs w:val="24"/>
        </w:rPr>
        <w:t>Σχόλιο:</w:t>
      </w:r>
    </w:p>
    <w:p w:rsidR="00DF7D11" w:rsidRDefault="00DF7D11" w:rsidP="00DF7D11">
      <w:r>
        <w:t xml:space="preserve">Θα μπορούσε κάποιος να υποθέσει εξαρχής ότι υπάρχει τριβή, γράφοντας την εξίσωση (2). Νομίζω όμως ότι η διατύπωση «να αποδείξετε..» επιβάλει μια πιο ισχυρή αποδεικτική πορεία, όπως είναι η </w:t>
      </w:r>
      <w:r w:rsidR="00F872CD">
        <w:t xml:space="preserve">«εις </w:t>
      </w:r>
      <w:proofErr w:type="spellStart"/>
      <w:r w:rsidR="00F872CD">
        <w:t>άτοπον</w:t>
      </w:r>
      <w:proofErr w:type="spellEnd"/>
      <w:r w:rsidR="00F872CD">
        <w:t xml:space="preserve"> απαγωγή»</w:t>
      </w:r>
      <w:r w:rsidR="00FF3244">
        <w:t>!</w:t>
      </w:r>
    </w:p>
    <w:p w:rsidR="00FF3244" w:rsidRPr="00DF7D11" w:rsidRDefault="00FF3244" w:rsidP="00FF3244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FF3244" w:rsidRPr="00DF7D11" w:rsidSect="00465D8E">
      <w:headerReference w:type="default" r:id="rId36"/>
      <w:footerReference w:type="default" r:id="rId3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DBF" w:rsidRDefault="00D53DBF">
      <w:pPr>
        <w:spacing w:after="0" w:line="240" w:lineRule="auto"/>
      </w:pPr>
      <w:r>
        <w:separator/>
      </w:r>
    </w:p>
  </w:endnote>
  <w:endnote w:type="continuationSeparator" w:id="0">
    <w:p w:rsidR="00D53DBF" w:rsidRDefault="00D5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DBF" w:rsidRDefault="00D53DBF">
      <w:pPr>
        <w:spacing w:after="0" w:line="240" w:lineRule="auto"/>
      </w:pPr>
      <w:r>
        <w:separator/>
      </w:r>
    </w:p>
  </w:footnote>
  <w:footnote w:type="continuationSeparator" w:id="0">
    <w:p w:rsidR="00D53DBF" w:rsidRDefault="00D53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501D60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501D60">
      <w:rPr>
        <w:i/>
      </w:rPr>
      <w:t>Έργο - Ενέργεια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7E"/>
    <w:rsid w:val="000701A8"/>
    <w:rsid w:val="000A5A2D"/>
    <w:rsid w:val="000C34FC"/>
    <w:rsid w:val="000D4024"/>
    <w:rsid w:val="001764F7"/>
    <w:rsid w:val="001865ED"/>
    <w:rsid w:val="001D1B1A"/>
    <w:rsid w:val="00270AD0"/>
    <w:rsid w:val="002D5901"/>
    <w:rsid w:val="00334BD8"/>
    <w:rsid w:val="00342B66"/>
    <w:rsid w:val="00392F7E"/>
    <w:rsid w:val="00393BD8"/>
    <w:rsid w:val="003B4900"/>
    <w:rsid w:val="003D2058"/>
    <w:rsid w:val="003D5E6E"/>
    <w:rsid w:val="003F7726"/>
    <w:rsid w:val="00410887"/>
    <w:rsid w:val="0041752B"/>
    <w:rsid w:val="0044454D"/>
    <w:rsid w:val="00465D8E"/>
    <w:rsid w:val="00497E08"/>
    <w:rsid w:val="004F7518"/>
    <w:rsid w:val="00501D60"/>
    <w:rsid w:val="005428E3"/>
    <w:rsid w:val="005433BB"/>
    <w:rsid w:val="00572886"/>
    <w:rsid w:val="005775AB"/>
    <w:rsid w:val="005B7928"/>
    <w:rsid w:val="005C059F"/>
    <w:rsid w:val="00630F9A"/>
    <w:rsid w:val="006537D6"/>
    <w:rsid w:val="00667E23"/>
    <w:rsid w:val="00692FDD"/>
    <w:rsid w:val="00717932"/>
    <w:rsid w:val="0079679D"/>
    <w:rsid w:val="007E115B"/>
    <w:rsid w:val="0081576D"/>
    <w:rsid w:val="008945AD"/>
    <w:rsid w:val="008F33D1"/>
    <w:rsid w:val="0091239B"/>
    <w:rsid w:val="00925A39"/>
    <w:rsid w:val="009A1C4D"/>
    <w:rsid w:val="00A953F9"/>
    <w:rsid w:val="00AB6174"/>
    <w:rsid w:val="00AC5AC3"/>
    <w:rsid w:val="00B11C3D"/>
    <w:rsid w:val="00B820C2"/>
    <w:rsid w:val="00B93A11"/>
    <w:rsid w:val="00CA7A43"/>
    <w:rsid w:val="00D045EF"/>
    <w:rsid w:val="00D53DBF"/>
    <w:rsid w:val="00D82210"/>
    <w:rsid w:val="00D9388C"/>
    <w:rsid w:val="00DE49E1"/>
    <w:rsid w:val="00DF7D11"/>
    <w:rsid w:val="00E110C7"/>
    <w:rsid w:val="00E8411D"/>
    <w:rsid w:val="00EA64C4"/>
    <w:rsid w:val="00EB2362"/>
    <w:rsid w:val="00EB6174"/>
    <w:rsid w:val="00EB6640"/>
    <w:rsid w:val="00EC647B"/>
    <w:rsid w:val="00EE7957"/>
    <w:rsid w:val="00F36AC6"/>
    <w:rsid w:val="00F6515A"/>
    <w:rsid w:val="00F71BBB"/>
    <w:rsid w:val="00F872CD"/>
    <w:rsid w:val="00FD54FF"/>
    <w:rsid w:val="00FF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3915DBD"/>
  <w15:chartTrackingRefBased/>
  <w15:docId w15:val="{62887AA6-7060-441D-A069-C4F0223B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2.vsdx"/><Relationship Id="rId25" Type="http://schemas.openxmlformats.org/officeDocument/2006/relationships/package" Target="embeddings/Microsoft_Visio_Drawing3.vsdx"/><Relationship Id="rId33" Type="http://schemas.openxmlformats.org/officeDocument/2006/relationships/oleObject" Target="embeddings/oleObject9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9176D-8576-4B22-ADD0-7ACAF927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8</cp:revision>
  <dcterms:created xsi:type="dcterms:W3CDTF">2020-04-30T07:26:00Z</dcterms:created>
  <dcterms:modified xsi:type="dcterms:W3CDTF">2020-05-07T08:47:00Z</dcterms:modified>
</cp:coreProperties>
</file>