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C04819" w:rsidRDefault="00C04819" w:rsidP="00465D8E">
            <w:pPr>
              <w:pStyle w:val="10"/>
            </w:pPr>
            <w:r>
              <w:t>Και μία και δύο ισορροπίες.</w:t>
            </w:r>
          </w:p>
        </w:tc>
      </w:tr>
    </w:tbl>
    <w:p w:rsidR="00B820C2" w:rsidRDefault="005A5574" w:rsidP="00C04819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5pt;margin-top:4.5pt;width:166.85pt;height:150.05pt;z-index:251659264;mso-position-horizontal-relative:text;mso-position-vertical-relative:text" filled="t" fillcolor="#ffe599 [1303]">
            <v:imagedata r:id="rId8" o:title=""/>
            <w10:wrap type="square"/>
          </v:shape>
          <o:OLEObject Type="Embed" ProgID="Visio.Drawing.15" ShapeID="_x0000_s1026" DrawAspect="Content" ObjectID="_1648976930" r:id="rId9"/>
        </w:object>
      </w:r>
      <w:r w:rsidR="00624965">
        <w:t xml:space="preserve">Η ομογενής δοκός ΑΒ βάρους </w:t>
      </w:r>
      <w:r w:rsidR="00C04819">
        <w:t xml:space="preserve">500Ν, ισορροπεί όπως στο σχήμα, δεμένη στο άκρο της Α με οριζόντιο νήμα, με το οποίο σχηματίζει γωνία θ, όπου </w:t>
      </w:r>
      <w:proofErr w:type="spellStart"/>
      <w:r w:rsidR="00C04819">
        <w:t>ημθ</w:t>
      </w:r>
      <w:proofErr w:type="spellEnd"/>
      <w:r w:rsidR="00C04819">
        <w:t>=0,8, ενώ το άκρο της Β στηρίζεται σε κύβο πλευράς α</w:t>
      </w:r>
      <w:r w:rsidR="00643AC3">
        <w:t>=0,4m</w:t>
      </w:r>
      <w:r w:rsidR="00C04819">
        <w:t xml:space="preserve">, </w:t>
      </w:r>
      <w:r w:rsidR="009A4BFC">
        <w:t>στο κέντρο της πάνω βάσης του</w:t>
      </w:r>
      <w:r w:rsidR="00C04819">
        <w:t>.</w:t>
      </w:r>
    </w:p>
    <w:p w:rsidR="00C04819" w:rsidRDefault="00C04819" w:rsidP="007A6047">
      <w:pPr>
        <w:ind w:left="453" w:hanging="340"/>
      </w:pPr>
      <w:r>
        <w:t xml:space="preserve">i) </w:t>
      </w:r>
      <w:r w:rsidR="007A6047">
        <w:t xml:space="preserve"> </w:t>
      </w:r>
      <w:r>
        <w:t>Να υπολογιστεί η τάση του νήματος.</w:t>
      </w:r>
    </w:p>
    <w:p w:rsidR="00C04819" w:rsidRDefault="00C04819" w:rsidP="007A6047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7A6047">
        <w:t xml:space="preserve"> </w:t>
      </w:r>
      <w:r w:rsidR="00FC6A48">
        <w:t>Ποιος ο ελάχιστος συντελεστής τριβής μεταξύ δοκού και κύβου για να εξασφαλίζεται η παραπάνω ισορροπία;</w:t>
      </w:r>
    </w:p>
    <w:p w:rsidR="00FA66FD" w:rsidRDefault="00FC6A48" w:rsidP="007A6047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FA66FD">
        <w:t>Να υπολογιστεί η ροπή της κάθετης αντίδρασης του επιπέδου, η οποία ασκείται στον κύβο, ως προς το κέντρο Ο του κύβου.</w:t>
      </w:r>
    </w:p>
    <w:p w:rsidR="002715D4" w:rsidRPr="00252C66" w:rsidRDefault="003C5BB3" w:rsidP="002715D4">
      <w:pPr>
        <w:rPr>
          <w:b/>
          <w:i/>
        </w:rPr>
      </w:pPr>
      <w:r w:rsidRPr="00252C66">
        <w:rPr>
          <w:b/>
          <w:i/>
          <w:color w:val="0070C0"/>
        </w:rPr>
        <w:t>Απάντηση:</w:t>
      </w:r>
    </w:p>
    <w:p w:rsidR="00A83A96" w:rsidRDefault="005A5574" w:rsidP="00F60AA8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30" type="#_x0000_t75" style="position:absolute;left:0;text-align:left;margin-left:345pt;margin-top:2.25pt;width:136.85pt;height:150.05pt;z-index:251665408;mso-position-horizontal-relative:text;mso-position-vertical-relative:text" filled="t" fillcolor="#ffe599 [1303]">
            <v:imagedata r:id="rId10" o:title=""/>
            <w10:wrap type="square"/>
          </v:shape>
          <o:OLEObject Type="Embed" ProgID="Visio.Drawing.15" ShapeID="_x0000_s1030" DrawAspect="Content" ObjectID="_1648976931" r:id="rId11"/>
        </w:object>
      </w:r>
      <w:r w:rsidR="002715D4">
        <w:t>Σ</w:t>
      </w:r>
      <w:r w:rsidR="003C5BB3">
        <w:t>το σχήμα έχουν σχεδιαστεί οι δυνάμεις που ασκούνται στη δοκό, όπου F η τάση του νήματος και Τ η στατική τριβή που δέχεται από τον κύβο.</w:t>
      </w:r>
      <w:r w:rsidR="00A83A96" w:rsidRPr="00A83A96">
        <w:t xml:space="preserve"> </w:t>
      </w:r>
      <w:r w:rsidR="00A83A96">
        <w:t>Από την ισορροπία της δοκού παίρνουμε:</w:t>
      </w:r>
    </w:p>
    <w:p w:rsidR="005D1277" w:rsidRDefault="005D1277" w:rsidP="005D1277">
      <w:pPr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0816256C" wp14:editId="54A64C24">
                <wp:extent cx="3223895" cy="652463"/>
                <wp:effectExtent l="0" t="0" r="0" b="0"/>
                <wp:docPr id="1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Πλαίσιο κειμένου 2"/>
                        <wps:cNvSpPr txBox="1"/>
                        <wps:spPr>
                          <a:xfrm>
                            <a:off x="0" y="133349"/>
                            <a:ext cx="1038225" cy="390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5D1277" w:rsidRPr="00A83A96" w:rsidRDefault="005D1277" w:rsidP="005D127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Pr="00A83A96">
                                <w:rPr>
                                  <w:position w:val="-14"/>
                                  <w:lang w:val="en-US"/>
                                </w:rPr>
                                <w:object w:dxaOrig="900" w:dyaOrig="420">
                                  <v:shape id="_x0000_i1028" type="#_x0000_t75" style="width:45.25pt;height:21.25pt" o:ole="">
                                    <v:imagedata r:id="rId12" o:title=""/>
                                  </v:shape>
                                  <o:OLEObject Type="Embed" ProgID="Equation.DSMT4" ShapeID="_x0000_i1028" DrawAspect="Content" ObjectID="_1648976933" r:id="rId13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Πλαίσιο κειμένου 3"/>
                        <wps:cNvSpPr txBox="1"/>
                        <wps:spPr>
                          <a:xfrm>
                            <a:off x="1257300" y="0"/>
                            <a:ext cx="1966912" cy="5619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5D1277" w:rsidRPr="005D1277" w:rsidRDefault="005D1277" w:rsidP="005D1277">
                              <w:pPr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 w:rsidRPr="006977B3">
                                <w:rPr>
                                  <w:i/>
                                  <w:sz w:val="24"/>
                                  <w:szCs w:val="24"/>
                                </w:rPr>
                                <w:t>Σ</w:t>
                              </w:r>
                              <w:proofErr w:type="spellStart"/>
                              <w:r w:rsidRPr="006977B3"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F</w:t>
                              </w:r>
                              <w:r w:rsidRPr="006977B3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x</w:t>
                              </w:r>
                              <w:proofErr w:type="spellEnd"/>
                              <w:r w:rsidRPr="005D1277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=0 → </w:t>
                              </w:r>
                              <w:r w:rsidRPr="006977B3"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F</w:t>
                              </w:r>
                              <w:r w:rsidRPr="005D1277">
                                <w:rPr>
                                  <w:i/>
                                  <w:sz w:val="24"/>
                                  <w:szCs w:val="24"/>
                                </w:rPr>
                                <w:t>=</w:t>
                              </w:r>
                              <w:r w:rsidRPr="006977B3"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T</w:t>
                              </w:r>
                              <w:r w:rsidRPr="005D1277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  (1)</w:t>
                              </w:r>
                            </w:p>
                            <w:p w:rsidR="005D1277" w:rsidRPr="006977B3" w:rsidRDefault="005D1277" w:rsidP="005D1277">
                              <w:pPr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 w:rsidRPr="006977B3">
                                <w:rPr>
                                  <w:i/>
                                  <w:sz w:val="24"/>
                                  <w:szCs w:val="24"/>
                                </w:rPr>
                                <w:t>Σ</w:t>
                              </w:r>
                              <w:proofErr w:type="spellStart"/>
                              <w:r w:rsidRPr="006977B3"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F</w:t>
                              </w:r>
                              <w:r w:rsidRPr="006977B3">
                                <w:rPr>
                                  <w:i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y</w:t>
                              </w:r>
                              <w:proofErr w:type="spellEnd"/>
                              <w:r w:rsidRPr="006977B3">
                                <w:rPr>
                                  <w:i/>
                                  <w:sz w:val="24"/>
                                  <w:szCs w:val="24"/>
                                </w:rPr>
                                <w:t>=0  → Ν=w = 500Ν  (2)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Βέλος: Δεξιό 5"/>
                        <wps:cNvSpPr/>
                        <wps:spPr>
                          <a:xfrm>
                            <a:off x="762000" y="252411"/>
                            <a:ext cx="180975" cy="109538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Αριστερό άγκιστρο 6"/>
                        <wps:cNvSpPr/>
                        <wps:spPr>
                          <a:xfrm>
                            <a:off x="1128713" y="61911"/>
                            <a:ext cx="133350" cy="495299"/>
                          </a:xfrm>
                          <a:prstGeom prst="leftBrace">
                            <a:avLst>
                              <a:gd name="adj1" fmla="val 13417"/>
                              <a:gd name="adj2" fmla="val 50000"/>
                            </a:avLst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816256C" id="Καμβάς 1" o:spid="_x0000_s1026" editas="canvas" style="width:253.85pt;height:51.4pt;mso-position-horizontal-relative:char;mso-position-vertical-relative:line" coordsize="32238,6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">
                <v:shape id="_x0000_s1027" type="#_x0000_t75" style="position:absolute;width:32238;height:6521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2" o:spid="_x0000_s1028" type="#_x0000_t202" style="position:absolute;top:1333;width:10382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:rsidR="005D1277" w:rsidRPr="00A83A96" w:rsidRDefault="005D1277" w:rsidP="005D127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</w:t>
                        </w:r>
                        <w:r w:rsidRPr="00A83A96">
                          <w:rPr>
                            <w:position w:val="-14"/>
                            <w:lang w:val="en-US"/>
                          </w:rPr>
                          <w:object w:dxaOrig="900" w:dyaOrig="420">
                            <v:shape id="_x0000_i1090" type="#_x0000_t75" style="width:45pt;height:21pt" o:ole="">
                              <v:imagedata r:id="rId14" o:title=""/>
                            </v:shape>
                            <o:OLEObject Type="Embed" ProgID="Equation.DSMT4" ShapeID="_x0000_i1090" DrawAspect="Content" ObjectID="_1648899521" r:id="rId15"/>
                          </w:object>
                        </w:r>
                      </w:p>
                    </w:txbxContent>
                  </v:textbox>
                </v:shape>
                <v:shape id="Πλαίσιο κειμένου 3" o:spid="_x0000_s1029" type="#_x0000_t202" style="position:absolute;left:12573;width:19669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:rsidR="005D1277" w:rsidRPr="005D1277" w:rsidRDefault="005D1277" w:rsidP="005D1277">
                        <w:pPr>
                          <w:rPr>
                            <w:i/>
                            <w:sz w:val="24"/>
                            <w:szCs w:val="24"/>
                          </w:rPr>
                        </w:pPr>
                        <w:r w:rsidRPr="006977B3">
                          <w:rPr>
                            <w:i/>
                            <w:sz w:val="24"/>
                            <w:szCs w:val="24"/>
                          </w:rPr>
                          <w:t>Σ</w:t>
                        </w:r>
                        <w:proofErr w:type="spellStart"/>
                        <w:r w:rsidRPr="006977B3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F</w:t>
                        </w:r>
                        <w:r w:rsidRPr="006977B3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x</w:t>
                        </w:r>
                        <w:proofErr w:type="spellEnd"/>
                        <w:r w:rsidRPr="005D1277">
                          <w:rPr>
                            <w:i/>
                            <w:sz w:val="24"/>
                            <w:szCs w:val="24"/>
                          </w:rPr>
                          <w:t xml:space="preserve">=0 → </w:t>
                        </w:r>
                        <w:r w:rsidRPr="006977B3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F</w:t>
                        </w:r>
                        <w:r w:rsidRPr="005D1277">
                          <w:rPr>
                            <w:i/>
                            <w:sz w:val="24"/>
                            <w:szCs w:val="24"/>
                          </w:rPr>
                          <w:t>=</w:t>
                        </w:r>
                        <w:r w:rsidRPr="006977B3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T</w:t>
                        </w:r>
                        <w:r w:rsidRPr="005D1277">
                          <w:rPr>
                            <w:i/>
                            <w:sz w:val="24"/>
                            <w:szCs w:val="24"/>
                          </w:rPr>
                          <w:t xml:space="preserve">  (1)</w:t>
                        </w:r>
                      </w:p>
                      <w:p w:rsidR="005D1277" w:rsidRPr="006977B3" w:rsidRDefault="005D1277" w:rsidP="005D1277">
                        <w:pPr>
                          <w:rPr>
                            <w:i/>
                            <w:sz w:val="24"/>
                            <w:szCs w:val="24"/>
                          </w:rPr>
                        </w:pPr>
                        <w:r w:rsidRPr="006977B3">
                          <w:rPr>
                            <w:i/>
                            <w:sz w:val="24"/>
                            <w:szCs w:val="24"/>
                          </w:rPr>
                          <w:t>Σ</w:t>
                        </w:r>
                        <w:proofErr w:type="spellStart"/>
                        <w:r w:rsidRPr="006977B3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F</w:t>
                        </w:r>
                        <w:r w:rsidRPr="006977B3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y</w:t>
                        </w:r>
                        <w:proofErr w:type="spellEnd"/>
                        <w:r w:rsidRPr="006977B3">
                          <w:rPr>
                            <w:i/>
                            <w:sz w:val="24"/>
                            <w:szCs w:val="24"/>
                          </w:rPr>
                          <w:t>=0  → Ν=w = 500Ν  (2)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Βέλος: Δεξιό 5" o:spid="_x0000_s1030" type="#_x0000_t13" style="position:absolute;left:7620;top:2524;width:1809;height:1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" adj="15063" fillcolor="#5b9bd5 [3204]" strokecolor="#1f4d78 [1604]" strokeweight="1pt"/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Αριστερό άγκιστρο 6" o:spid="_x0000_s1031" type="#_x0000_t87" style="position:absolute;left:11287;top:619;width:1333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" adj="780" strokecolor="#272727 [2749]" strokeweight="1pt">
                  <v:stroke joinstyle="miter"/>
                </v:shape>
                <w10:anchorlock/>
              </v:group>
            </w:pict>
          </mc:Fallback>
        </mc:AlternateContent>
      </w:r>
    </w:p>
    <w:p w:rsidR="00C87788" w:rsidRDefault="00F60AA8" w:rsidP="005D1277">
      <w:pPr>
        <w:jc w:val="center"/>
      </w:pPr>
      <w:r w:rsidRPr="00C87788">
        <w:rPr>
          <w:position w:val="-24"/>
        </w:rPr>
        <w:object w:dxaOrig="4959" w:dyaOrig="620">
          <v:shape id="_x0000_i1029" type="#_x0000_t75" style="width:247.85pt;height:31.4pt" o:ole="">
            <v:imagedata r:id="rId16" o:title=""/>
          </v:shape>
          <o:OLEObject Type="Embed" ProgID="Equation.DSMT4" ShapeID="_x0000_i1029" DrawAspect="Content" ObjectID="_1648976925" r:id="rId17"/>
        </w:object>
      </w:r>
      <w:r w:rsidR="00C87788">
        <w:t xml:space="preserve"> →</w:t>
      </w:r>
    </w:p>
    <w:p w:rsidR="00F60AA8" w:rsidRPr="00F60AA8" w:rsidRDefault="00F60AA8" w:rsidP="005D1277">
      <w:pPr>
        <w:jc w:val="center"/>
        <w:rPr>
          <w:i/>
          <w:sz w:val="24"/>
          <w:szCs w:val="24"/>
        </w:rPr>
      </w:pPr>
      <w:r w:rsidRPr="00F60AA8">
        <w:rPr>
          <w:i/>
          <w:sz w:val="24"/>
          <w:szCs w:val="24"/>
        </w:rPr>
        <w:t xml:space="preserve">500∙0,6 – 500∙ ½ ∙0,8 – Τ∙0,8=0 → </w:t>
      </w:r>
    </w:p>
    <w:p w:rsidR="00F60AA8" w:rsidRPr="00F60AA8" w:rsidRDefault="00F60AA8" w:rsidP="005D1277">
      <w:pPr>
        <w:jc w:val="center"/>
        <w:rPr>
          <w:i/>
          <w:sz w:val="24"/>
          <w:szCs w:val="24"/>
        </w:rPr>
      </w:pPr>
      <w:r w:rsidRPr="00F60AA8">
        <w:rPr>
          <w:i/>
          <w:sz w:val="24"/>
          <w:szCs w:val="24"/>
        </w:rPr>
        <w:t>Τ=187,5Ν</w:t>
      </w:r>
    </w:p>
    <w:p w:rsidR="00F60AA8" w:rsidRDefault="00F60AA8" w:rsidP="00E05D64">
      <w:pPr>
        <w:tabs>
          <w:tab w:val="clear" w:pos="340"/>
        </w:tabs>
        <w:ind w:left="340"/>
      </w:pPr>
      <w:r>
        <w:t>Οπότε από την (1) παίρνουμε ότι και F=187,5Ν.</w:t>
      </w:r>
    </w:p>
    <w:p w:rsidR="00C87788" w:rsidRDefault="00CB65F5" w:rsidP="0032776F">
      <w:pPr>
        <w:pStyle w:val="1"/>
      </w:pPr>
      <w:r>
        <w:t>Η ισορροπία της  δοκού επιβάλλει η παραπάνω τριβή να είναι στατική. Ο ελάχιστος συντελεστής είναι αυτός, που καθιστά την παραπάνω τριβή οριακή!</w:t>
      </w:r>
    </w:p>
    <w:p w:rsidR="00CB65F5" w:rsidRDefault="00CB65F5" w:rsidP="00CB65F5">
      <w:pPr>
        <w:jc w:val="center"/>
      </w:pPr>
      <w:r w:rsidRPr="00CB65F5">
        <w:rPr>
          <w:position w:val="-24"/>
        </w:rPr>
        <w:object w:dxaOrig="4440" w:dyaOrig="620">
          <v:shape id="_x0000_i1030" type="#_x0000_t75" style="width:222pt;height:31.4pt" o:ole="">
            <v:imagedata r:id="rId18" o:title=""/>
          </v:shape>
          <o:OLEObject Type="Embed" ProgID="Equation.DSMT4" ShapeID="_x0000_i1030" DrawAspect="Content" ObjectID="_1648976926" r:id="rId19"/>
        </w:object>
      </w:r>
    </w:p>
    <w:p w:rsidR="00CB65F5" w:rsidRPr="003202FE" w:rsidRDefault="007A6047" w:rsidP="00CB65F5">
      <w:pPr>
        <w:jc w:val="center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object w:dxaOrig="1440" w:dyaOrig="1440">
          <v:shape id="_x0000_s1037" type="#_x0000_t75" style="position:absolute;left:0;text-align:left;margin-left:354.35pt;margin-top:22.15pt;width:118.25pt;height:120pt;z-index:251666432;mso-position-horizontal-relative:text;mso-position-vertical-relative:text" filled="t" fillcolor="#ffe599 [1303]">
            <v:imagedata r:id="rId20" o:title=""/>
            <w10:wrap type="square"/>
          </v:shape>
          <o:OLEObject Type="Embed" ProgID="Visio.Drawing.15" ShapeID="_x0000_s1037" DrawAspect="Content" ObjectID="_1648976932" r:id="rId21"/>
        </w:object>
      </w:r>
      <w:proofErr w:type="spellStart"/>
      <w:r w:rsidR="007D44C3" w:rsidRPr="003202FE">
        <w:rPr>
          <w:i/>
          <w:sz w:val="24"/>
          <w:szCs w:val="24"/>
        </w:rPr>
        <w:t>μ</w:t>
      </w:r>
      <w:r w:rsidR="007D44C3" w:rsidRPr="003202FE">
        <w:rPr>
          <w:i/>
          <w:sz w:val="24"/>
          <w:szCs w:val="24"/>
          <w:vertAlign w:val="subscript"/>
        </w:rPr>
        <w:t>s</w:t>
      </w:r>
      <w:r w:rsidR="003202FE" w:rsidRPr="003202FE">
        <w:rPr>
          <w:i/>
          <w:sz w:val="24"/>
          <w:szCs w:val="24"/>
          <w:vertAlign w:val="subscript"/>
        </w:rPr>
        <w:t>,mιn</w:t>
      </w:r>
      <w:proofErr w:type="spellEnd"/>
      <w:r w:rsidR="003202FE" w:rsidRPr="003202FE">
        <w:rPr>
          <w:i/>
          <w:sz w:val="24"/>
          <w:szCs w:val="24"/>
        </w:rPr>
        <w:t>=0,375</w:t>
      </w:r>
    </w:p>
    <w:p w:rsidR="003202FE" w:rsidRDefault="00AE532D" w:rsidP="0004085A">
      <w:pPr>
        <w:pStyle w:val="1"/>
      </w:pPr>
      <w:r>
        <w:t>Στον κύβο ασκούνται οι αντιδράσεις Τ΄</w:t>
      </w:r>
      <w:r w:rsidRPr="00AE532D">
        <w:t xml:space="preserve"> </w:t>
      </w:r>
      <w:r>
        <w:t>και Ν΄ από τη δοκό, καθώς και η τριβή Τ</w:t>
      </w:r>
      <w:r>
        <w:rPr>
          <w:vertAlign w:val="subscript"/>
        </w:rPr>
        <w:t>1</w:t>
      </w:r>
      <w:r>
        <w:t xml:space="preserve"> και η κάθετη αντίδραση Ν</w:t>
      </w:r>
      <w:r>
        <w:rPr>
          <w:vertAlign w:val="subscript"/>
        </w:rPr>
        <w:t>1</w:t>
      </w:r>
      <w:r>
        <w:t xml:space="preserve"> από το έδαφος. Από την ισορροπία του κύβου</w:t>
      </w:r>
      <w:r w:rsidR="007A6047" w:rsidRPr="007A6047">
        <w:t xml:space="preserve"> (</w:t>
      </w:r>
      <w:r w:rsidR="007A6047">
        <w:t xml:space="preserve">οι αριστερόστροφες ροπές θετικές), </w:t>
      </w:r>
      <w:bookmarkStart w:id="0" w:name="_GoBack"/>
      <w:bookmarkEnd w:id="0"/>
      <w:r>
        <w:t>παίρνουμε:</w:t>
      </w:r>
    </w:p>
    <w:p w:rsidR="00AE532D" w:rsidRPr="00141285" w:rsidRDefault="00AE532D" w:rsidP="00141285">
      <w:pPr>
        <w:ind w:left="340" w:hanging="340"/>
        <w:jc w:val="center"/>
        <w:rPr>
          <w:i/>
          <w:sz w:val="24"/>
          <w:szCs w:val="24"/>
        </w:rPr>
      </w:pPr>
      <w:proofErr w:type="spellStart"/>
      <w:r w:rsidRPr="00141285">
        <w:rPr>
          <w:i/>
          <w:sz w:val="24"/>
          <w:szCs w:val="24"/>
        </w:rPr>
        <w:t>ΣF</w:t>
      </w:r>
      <w:r w:rsidRPr="00141285">
        <w:rPr>
          <w:i/>
          <w:sz w:val="24"/>
          <w:szCs w:val="24"/>
          <w:vertAlign w:val="subscript"/>
        </w:rPr>
        <w:t>x</w:t>
      </w:r>
      <w:proofErr w:type="spellEnd"/>
      <w:r w:rsidRPr="00141285">
        <w:rPr>
          <w:i/>
          <w:sz w:val="24"/>
          <w:szCs w:val="24"/>
        </w:rPr>
        <w:t xml:space="preserve">=0 → </w:t>
      </w:r>
      <w:r w:rsidR="001023A2" w:rsidRPr="00141285">
        <w:rPr>
          <w:i/>
          <w:sz w:val="24"/>
          <w:szCs w:val="24"/>
        </w:rPr>
        <w:t>Τ</w:t>
      </w:r>
      <w:r w:rsidR="001023A2" w:rsidRPr="00141285">
        <w:rPr>
          <w:i/>
          <w:sz w:val="24"/>
          <w:szCs w:val="24"/>
          <w:vertAlign w:val="subscript"/>
        </w:rPr>
        <w:t>1</w:t>
      </w:r>
      <w:r w:rsidR="001023A2" w:rsidRPr="00141285">
        <w:rPr>
          <w:i/>
          <w:sz w:val="24"/>
          <w:szCs w:val="24"/>
        </w:rPr>
        <w:t>=Τ΄= 187,5Ν</w:t>
      </w:r>
    </w:p>
    <w:p w:rsidR="001023A2" w:rsidRPr="00141285" w:rsidRDefault="001023A2" w:rsidP="00141285">
      <w:pPr>
        <w:ind w:left="340" w:hanging="340"/>
        <w:jc w:val="center"/>
        <w:rPr>
          <w:i/>
          <w:sz w:val="24"/>
          <w:szCs w:val="24"/>
        </w:rPr>
      </w:pPr>
      <w:proofErr w:type="spellStart"/>
      <w:r w:rsidRPr="00141285">
        <w:rPr>
          <w:i/>
          <w:sz w:val="24"/>
          <w:szCs w:val="24"/>
        </w:rPr>
        <w:t>ΣF</w:t>
      </w:r>
      <w:r w:rsidRPr="00141285">
        <w:rPr>
          <w:i/>
          <w:sz w:val="24"/>
          <w:szCs w:val="24"/>
          <w:vertAlign w:val="subscript"/>
        </w:rPr>
        <w:t>y</w:t>
      </w:r>
      <w:proofErr w:type="spellEnd"/>
      <w:r w:rsidRPr="00141285">
        <w:rPr>
          <w:i/>
          <w:sz w:val="24"/>
          <w:szCs w:val="24"/>
        </w:rPr>
        <w:t>=0 → Ν</w:t>
      </w:r>
      <w:r w:rsidRPr="00141285">
        <w:rPr>
          <w:i/>
          <w:sz w:val="24"/>
          <w:szCs w:val="24"/>
          <w:vertAlign w:val="subscript"/>
        </w:rPr>
        <w:t>1</w:t>
      </w:r>
      <w:r w:rsidRPr="00141285">
        <w:rPr>
          <w:i/>
          <w:sz w:val="24"/>
          <w:szCs w:val="24"/>
        </w:rPr>
        <w:t>=Ν΄+ w</w:t>
      </w:r>
      <w:r w:rsidRPr="00141285">
        <w:rPr>
          <w:i/>
          <w:sz w:val="24"/>
          <w:szCs w:val="24"/>
          <w:vertAlign w:val="subscript"/>
        </w:rPr>
        <w:t>1</w:t>
      </w:r>
      <w:r w:rsidRPr="00141285">
        <w:rPr>
          <w:i/>
          <w:sz w:val="24"/>
          <w:szCs w:val="24"/>
        </w:rPr>
        <w:t xml:space="preserve">  </w:t>
      </w:r>
      <w:r w:rsidR="00141285">
        <w:rPr>
          <w:i/>
          <w:sz w:val="24"/>
          <w:szCs w:val="24"/>
        </w:rPr>
        <w:t xml:space="preserve">   </w:t>
      </w:r>
      <w:r w:rsidRPr="00141285">
        <w:rPr>
          <w:i/>
          <w:sz w:val="24"/>
          <w:szCs w:val="24"/>
        </w:rPr>
        <w:t>(2)</w:t>
      </w:r>
    </w:p>
    <w:p w:rsidR="001023A2" w:rsidRDefault="001023A2" w:rsidP="001023A2">
      <w:pPr>
        <w:ind w:left="340" w:hanging="340"/>
        <w:jc w:val="center"/>
      </w:pPr>
      <w:r>
        <w:lastRenderedPageBreak/>
        <w:t xml:space="preserve"> </w:t>
      </w:r>
      <w:r w:rsidR="000D72E9" w:rsidRPr="000D72E9">
        <w:rPr>
          <w:position w:val="-24"/>
        </w:rPr>
        <w:object w:dxaOrig="5140" w:dyaOrig="620">
          <v:shape id="_x0000_i1032" type="#_x0000_t75" style="width:257.1pt;height:31.4pt" o:ole="">
            <v:imagedata r:id="rId22" o:title=""/>
          </v:shape>
          <o:OLEObject Type="Embed" ProgID="Equation.DSMT4" ShapeID="_x0000_i1032" DrawAspect="Content" ObjectID="_1648976927" r:id="rId23"/>
        </w:object>
      </w:r>
    </w:p>
    <w:p w:rsidR="007046CE" w:rsidRDefault="000D72E9" w:rsidP="001023A2">
      <w:pPr>
        <w:ind w:left="340" w:hanging="340"/>
        <w:jc w:val="center"/>
      </w:pPr>
      <w:r w:rsidRPr="000D72E9">
        <w:rPr>
          <w:position w:val="-12"/>
        </w:rPr>
        <w:object w:dxaOrig="3660" w:dyaOrig="360">
          <v:shape id="_x0000_i1033" type="#_x0000_t75" style="width:183.25pt;height:18pt" o:ole="">
            <v:imagedata r:id="rId24" o:title=""/>
          </v:shape>
          <o:OLEObject Type="Embed" ProgID="Equation.DSMT4" ShapeID="_x0000_i1033" DrawAspect="Content" ObjectID="_1648976928" r:id="rId25"/>
        </w:object>
      </w:r>
    </w:p>
    <w:p w:rsidR="007A6047" w:rsidRPr="007A6047" w:rsidRDefault="007A6047" w:rsidP="001023A2">
      <w:pPr>
        <w:ind w:left="340" w:hanging="340"/>
        <w:jc w:val="center"/>
        <w:rPr>
          <w:b/>
          <w:lang w:val="en-US"/>
        </w:rPr>
      </w:pPr>
      <w:r w:rsidRPr="007A6047">
        <w:rPr>
          <w:b/>
          <w:position w:val="-16"/>
        </w:rPr>
        <w:object w:dxaOrig="1540" w:dyaOrig="400">
          <v:shape id="_x0000_i1060" type="#_x0000_t75" style="width:77.1pt;height:19.85pt" o:ole="">
            <v:imagedata r:id="rId26" o:title=""/>
          </v:shape>
          <o:OLEObject Type="Embed" ProgID="Equation.DSMT4" ShapeID="_x0000_i1060" DrawAspect="Content" ObjectID="_1648976929" r:id="rId27"/>
        </w:object>
      </w:r>
    </w:p>
    <w:p w:rsidR="00ED0D65" w:rsidRPr="00643AC3" w:rsidRDefault="00643AC3" w:rsidP="00ED0D65">
      <w:pPr>
        <w:ind w:left="340"/>
        <w:rPr>
          <w:b/>
          <w:i/>
          <w:color w:val="FF0000"/>
        </w:rPr>
      </w:pPr>
      <w:r w:rsidRPr="00643AC3">
        <w:rPr>
          <w:b/>
          <w:i/>
          <w:color w:val="FF0000"/>
        </w:rPr>
        <w:t>Σχόλιο:</w:t>
      </w:r>
    </w:p>
    <w:p w:rsidR="00643AC3" w:rsidRDefault="00643AC3" w:rsidP="00ED0D65">
      <w:pPr>
        <w:ind w:left="340"/>
      </w:pPr>
      <w:r>
        <w:t>Στο τελευταίο ερώτημα, αρκεί να προσέξουμε ότι δεν έχουν ροπή ως προς το Ο, το βάρος και η Ν΄, έχουμε όμως μια ροπή ζεύγους (Τ΄ και Τ</w:t>
      </w:r>
      <w:r>
        <w:rPr>
          <w:vertAlign w:val="subscript"/>
        </w:rPr>
        <w:t>1</w:t>
      </w:r>
      <w:r>
        <w:t>) δεξιόστροφη, οπότε για να επιτυγχάνεται ισορροπία, έχουμε μετατόπιση προς τα δεξιά της κάθετης αντίδρασης του επιπέδου Ν</w:t>
      </w:r>
      <w:r>
        <w:rPr>
          <w:vertAlign w:val="subscript"/>
        </w:rPr>
        <w:t>1</w:t>
      </w:r>
      <w:r>
        <w:t>, με αποτέλεσμα να εμφανίζει μια αριστερόστροφη ροπή, εξουδετερώνοντας έτσι τη ροπή του ζεύγους.</w:t>
      </w:r>
    </w:p>
    <w:p w:rsidR="00643AC3" w:rsidRPr="00643AC3" w:rsidRDefault="00643AC3" w:rsidP="00643AC3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643AC3" w:rsidRPr="00643AC3" w:rsidSect="00465D8E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574" w:rsidRDefault="005A5574">
      <w:pPr>
        <w:spacing w:after="0" w:line="240" w:lineRule="auto"/>
      </w:pPr>
      <w:r>
        <w:separator/>
      </w:r>
    </w:p>
  </w:endnote>
  <w:endnote w:type="continuationSeparator" w:id="0">
    <w:p w:rsidR="005A5574" w:rsidRDefault="005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574" w:rsidRDefault="005A5574">
      <w:pPr>
        <w:spacing w:after="0" w:line="240" w:lineRule="auto"/>
      </w:pPr>
      <w:r>
        <w:separator/>
      </w:r>
    </w:p>
  </w:footnote>
  <w:footnote w:type="continuationSeparator" w:id="0">
    <w:p w:rsidR="005A5574" w:rsidRDefault="005A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9679D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D31"/>
    <w:rsid w:val="0004085A"/>
    <w:rsid w:val="000701A8"/>
    <w:rsid w:val="000A5A2D"/>
    <w:rsid w:val="000C34FC"/>
    <w:rsid w:val="000D72E9"/>
    <w:rsid w:val="001023A2"/>
    <w:rsid w:val="00141285"/>
    <w:rsid w:val="001764F7"/>
    <w:rsid w:val="001852C3"/>
    <w:rsid w:val="001865ED"/>
    <w:rsid w:val="001A2D31"/>
    <w:rsid w:val="00252C66"/>
    <w:rsid w:val="002715D4"/>
    <w:rsid w:val="002D5901"/>
    <w:rsid w:val="003202FE"/>
    <w:rsid w:val="0032776F"/>
    <w:rsid w:val="00334BD8"/>
    <w:rsid w:val="00342B66"/>
    <w:rsid w:val="003B4900"/>
    <w:rsid w:val="003C5BB3"/>
    <w:rsid w:val="003D2058"/>
    <w:rsid w:val="003D5E6E"/>
    <w:rsid w:val="003F71EB"/>
    <w:rsid w:val="0041752B"/>
    <w:rsid w:val="0044454D"/>
    <w:rsid w:val="00465D8E"/>
    <w:rsid w:val="00497E08"/>
    <w:rsid w:val="004F7518"/>
    <w:rsid w:val="005428E3"/>
    <w:rsid w:val="00572886"/>
    <w:rsid w:val="005A5574"/>
    <w:rsid w:val="005C059F"/>
    <w:rsid w:val="005D1277"/>
    <w:rsid w:val="00624965"/>
    <w:rsid w:val="00643AC3"/>
    <w:rsid w:val="00667E23"/>
    <w:rsid w:val="006977B3"/>
    <w:rsid w:val="007046CE"/>
    <w:rsid w:val="00717932"/>
    <w:rsid w:val="0079679D"/>
    <w:rsid w:val="007A6047"/>
    <w:rsid w:val="007D44C3"/>
    <w:rsid w:val="007E115B"/>
    <w:rsid w:val="0081576D"/>
    <w:rsid w:val="00846B5A"/>
    <w:rsid w:val="008576C5"/>
    <w:rsid w:val="008945AD"/>
    <w:rsid w:val="009A1C4D"/>
    <w:rsid w:val="009A4BFC"/>
    <w:rsid w:val="00A83A96"/>
    <w:rsid w:val="00A953F9"/>
    <w:rsid w:val="00AA788A"/>
    <w:rsid w:val="00AC5AC3"/>
    <w:rsid w:val="00AE1005"/>
    <w:rsid w:val="00AE532D"/>
    <w:rsid w:val="00B11C3D"/>
    <w:rsid w:val="00B820C2"/>
    <w:rsid w:val="00C04819"/>
    <w:rsid w:val="00C87788"/>
    <w:rsid w:val="00CA7A43"/>
    <w:rsid w:val="00CB65F5"/>
    <w:rsid w:val="00D045EF"/>
    <w:rsid w:val="00D82210"/>
    <w:rsid w:val="00DE49E1"/>
    <w:rsid w:val="00E05D64"/>
    <w:rsid w:val="00EA64C4"/>
    <w:rsid w:val="00EB2362"/>
    <w:rsid w:val="00EB6640"/>
    <w:rsid w:val="00EC647B"/>
    <w:rsid w:val="00ED0D65"/>
    <w:rsid w:val="00EE7957"/>
    <w:rsid w:val="00F60AA8"/>
    <w:rsid w:val="00F6515A"/>
    <w:rsid w:val="00FA66FD"/>
    <w:rsid w:val="00FC6A48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DFE82DE"/>
  <w15:chartTrackingRefBased/>
  <w15:docId w15:val="{6F578B20-6510-4789-B39E-FEF1D984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2.vsdx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8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30.wmf"/><Relationship Id="rId22" Type="http://schemas.openxmlformats.org/officeDocument/2006/relationships/image" Target="media/image7.wmf"/><Relationship Id="rId27" Type="http://schemas.openxmlformats.org/officeDocument/2006/relationships/oleObject" Target="embeddings/oleObject7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B98C2-477B-4B3E-BE3E-3B6ED54D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12</cp:revision>
  <dcterms:created xsi:type="dcterms:W3CDTF">2020-04-20T07:45:00Z</dcterms:created>
  <dcterms:modified xsi:type="dcterms:W3CDTF">2020-04-21T09:20:00Z</dcterms:modified>
</cp:coreProperties>
</file>