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471CE" w:rsidRDefault="008471CE" w:rsidP="008F3C3C">
      <w:pPr>
        <w:pStyle w:val="10"/>
      </w:pPr>
      <w:r>
        <w:t>Ισορροπία με την επίδραση ζεύγους</w:t>
      </w:r>
    </w:p>
    <w:p w:rsidR="00B820C2" w:rsidRDefault="008471CE" w:rsidP="00465544">
      <w:r w:rsidRPr="008471CE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0.3pt;margin-top:1.8pt;width:191.4pt;height:120pt;z-index:251659264;mso-position-horizontal-relative:text;mso-position-vertical-relative:text" filled="t" fillcolor="#bdd6ee [1300]">
            <v:fill color2="fill lighten(51)" angle="-90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52693631" r:id="rId9"/>
        </w:object>
      </w:r>
      <w:r>
        <w:t>Η ομογενής ράβδος ΑΒ βάρους w και μήκους l, είναι αρθρωμένη σε τοίχο στο άκρο της Α και ισορροπεί σε οριζόντια θέση με την επίδραση ενός ζεύγους δυνάμεων F</w:t>
      </w:r>
      <w:r>
        <w:rPr>
          <w:vertAlign w:val="subscript"/>
        </w:rPr>
        <w:t>1</w:t>
      </w:r>
      <w:r>
        <w:t>- F</w:t>
      </w:r>
      <w:r>
        <w:rPr>
          <w:vertAlign w:val="subscript"/>
        </w:rPr>
        <w:t>2</w:t>
      </w:r>
      <w:r>
        <w:t>, όπου η δύναμη F</w:t>
      </w:r>
      <w:r>
        <w:rPr>
          <w:vertAlign w:val="subscript"/>
        </w:rPr>
        <w:t>1</w:t>
      </w:r>
      <w:r>
        <w:t xml:space="preserve"> ασκείται στο μέσον Μ της ράβδου και έχει μέτρο F</w:t>
      </w:r>
      <w:r>
        <w:rPr>
          <w:vertAlign w:val="subscript"/>
        </w:rPr>
        <w:t>1</w:t>
      </w:r>
      <w:r>
        <w:t>=2w.</w:t>
      </w:r>
    </w:p>
    <w:p w:rsidR="008471CE" w:rsidRDefault="008471CE" w:rsidP="00A345FE">
      <w:pPr>
        <w:ind w:left="453" w:hanging="340"/>
      </w:pPr>
      <w:r>
        <w:t xml:space="preserve">i) </w:t>
      </w:r>
      <w:r w:rsidR="00A345FE">
        <w:t xml:space="preserve">  </w:t>
      </w:r>
      <w:r>
        <w:t>Χωρίς να προχωρήσετε σε υπολογισμούς, μπορείτ</w:t>
      </w:r>
      <w:r w:rsidR="009352A1">
        <w:t>ε</w:t>
      </w:r>
      <w:r>
        <w:t xml:space="preserve"> να σχεδιάστε πάνω στο σχήμα </w:t>
      </w:r>
      <w:r w:rsidR="009352A1">
        <w:t xml:space="preserve">την </w:t>
      </w:r>
      <w:bookmarkStart w:id="0" w:name="_GoBack"/>
      <w:bookmarkEnd w:id="0"/>
      <w:r w:rsidR="009352A1">
        <w:t>δύναμη F</w:t>
      </w:r>
      <w:r w:rsidR="009352A1">
        <w:rPr>
          <w:vertAlign w:val="subscript"/>
        </w:rPr>
        <w:t>2</w:t>
      </w:r>
      <w:r w:rsidR="009352A1">
        <w:t>, δίνοντας και μια σύντομη δικαιολόγηση;</w:t>
      </w:r>
    </w:p>
    <w:p w:rsidR="009352A1" w:rsidRDefault="009352A1" w:rsidP="00A345FE">
      <w:pPr>
        <w:ind w:left="453" w:hanging="340"/>
      </w:pPr>
      <w:proofErr w:type="spellStart"/>
      <w:r>
        <w:t>ii</w:t>
      </w:r>
      <w:proofErr w:type="spellEnd"/>
      <w:r>
        <w:t>) Για τον μοχλοβραχίονα d του ζεύγους, ισχύει:</w:t>
      </w:r>
    </w:p>
    <w:p w:rsidR="009352A1" w:rsidRDefault="009352A1" w:rsidP="00A345FE">
      <w:pPr>
        <w:ind w:left="453" w:hanging="340"/>
        <w:jc w:val="center"/>
      </w:pPr>
      <w:r>
        <w:t xml:space="preserve">α) </w:t>
      </w:r>
      <w:r w:rsidR="00EE33D0" w:rsidRPr="00482F85">
        <w:rPr>
          <w:position w:val="-24"/>
        </w:rPr>
        <w:object w:dxaOrig="620" w:dyaOrig="620">
          <v:shape id="_x0000_i1078" type="#_x0000_t75" style="width:31.05pt;height:31.05pt" o:ole="">
            <v:imagedata r:id="rId10" o:title=""/>
          </v:shape>
          <o:OLEObject Type="Embed" ProgID="Equation.DSMT4" ShapeID="_x0000_i1078" DrawAspect="Content" ObjectID="_1652693622" r:id="rId11"/>
        </w:object>
      </w:r>
      <w:r>
        <w:t xml:space="preserve">,  </w:t>
      </w:r>
      <w:r w:rsidR="00A345FE">
        <w:t xml:space="preserve">    </w:t>
      </w:r>
      <w:r w:rsidR="00FA2E1F">
        <w:t xml:space="preserve">  </w:t>
      </w:r>
      <w:r w:rsidR="00A345FE">
        <w:t xml:space="preserve">   </w:t>
      </w:r>
      <w:r>
        <w:t xml:space="preserve">β) </w:t>
      </w:r>
      <w:r w:rsidR="00EE33D0" w:rsidRPr="00482F85">
        <w:rPr>
          <w:position w:val="-24"/>
        </w:rPr>
        <w:object w:dxaOrig="620" w:dyaOrig="620">
          <v:shape id="_x0000_i1081" type="#_x0000_t75" style="width:31.05pt;height:31.05pt" o:ole="">
            <v:imagedata r:id="rId12" o:title=""/>
          </v:shape>
          <o:OLEObject Type="Embed" ProgID="Equation.DSMT4" ShapeID="_x0000_i1081" DrawAspect="Content" ObjectID="_1652693623" r:id="rId13"/>
        </w:object>
      </w:r>
      <w:r>
        <w:t xml:space="preserve">,  </w:t>
      </w:r>
      <w:r w:rsidR="00A345FE">
        <w:t xml:space="preserve">           </w:t>
      </w:r>
      <w:r>
        <w:t xml:space="preserve"> γ) </w:t>
      </w:r>
      <w:r w:rsidR="00EE33D0" w:rsidRPr="00482F85">
        <w:rPr>
          <w:position w:val="-24"/>
        </w:rPr>
        <w:object w:dxaOrig="620" w:dyaOrig="620">
          <v:shape id="_x0000_i1084" type="#_x0000_t75" style="width:31.05pt;height:31.05pt" o:ole="">
            <v:imagedata r:id="rId14" o:title=""/>
          </v:shape>
          <o:OLEObject Type="Embed" ProgID="Equation.DSMT4" ShapeID="_x0000_i1084" DrawAspect="Content" ObjectID="_1652693624" r:id="rId15"/>
        </w:object>
      </w:r>
      <w:r w:rsidR="00EE33D0">
        <w:t>.</w:t>
      </w:r>
    </w:p>
    <w:p w:rsidR="009352A1" w:rsidRDefault="009352A1" w:rsidP="00A345FE">
      <w:pPr>
        <w:ind w:left="453" w:hanging="340"/>
      </w:pPr>
      <w:proofErr w:type="spellStart"/>
      <w:r>
        <w:t>iii</w:t>
      </w:r>
      <w:proofErr w:type="spellEnd"/>
      <w:r>
        <w:t>) Για την δύναμη F</w:t>
      </w:r>
      <w:r w:rsidR="00A345FE">
        <w:t>, την οποία</w:t>
      </w:r>
      <w:r>
        <w:t xml:space="preserve"> ασκεί η άρθρωση στη ράβδο ισχύει:</w:t>
      </w:r>
    </w:p>
    <w:p w:rsidR="009352A1" w:rsidRDefault="009352A1" w:rsidP="00A345FE">
      <w:pPr>
        <w:ind w:left="680" w:hanging="340"/>
      </w:pPr>
      <w:r>
        <w:t>α) Είναι πλάγια μέτρου F=</w:t>
      </w:r>
      <w:r w:rsidR="00A345FE">
        <w:t>2</w:t>
      </w:r>
      <w:r>
        <w:t>w.</w:t>
      </w:r>
    </w:p>
    <w:p w:rsidR="009352A1" w:rsidRDefault="00A345FE" w:rsidP="00A345FE">
      <w:pPr>
        <w:ind w:left="680" w:hanging="340"/>
      </w:pPr>
      <w:r>
        <w:t>β</w:t>
      </w:r>
      <w:r w:rsidR="009352A1">
        <w:t>) Είναι κατακόρυφη μέτρου F=</w:t>
      </w:r>
      <w:r>
        <w:t>3</w:t>
      </w:r>
      <w:r w:rsidR="009352A1">
        <w:t>w.</w:t>
      </w:r>
    </w:p>
    <w:p w:rsidR="009352A1" w:rsidRDefault="00A345FE" w:rsidP="00A345FE">
      <w:pPr>
        <w:ind w:left="680" w:hanging="340"/>
      </w:pPr>
      <w:r>
        <w:t>γ</w:t>
      </w:r>
      <w:r w:rsidR="009352A1">
        <w:t>) Είναι</w:t>
      </w:r>
      <w:r>
        <w:t xml:space="preserve"> παράλληλη της F</w:t>
      </w:r>
      <w:r>
        <w:rPr>
          <w:vertAlign w:val="subscript"/>
        </w:rPr>
        <w:t>1</w:t>
      </w:r>
      <w:r>
        <w:t xml:space="preserve"> και έχει μέτρο F=w.</w:t>
      </w:r>
    </w:p>
    <w:p w:rsidR="00A345FE" w:rsidRDefault="00A345FE" w:rsidP="00A345FE">
      <w:pPr>
        <w:ind w:left="680" w:hanging="340"/>
      </w:pPr>
      <w:r>
        <w:t>δ) Είναι κατακόρυφη μέτρου F=w.</w:t>
      </w:r>
    </w:p>
    <w:p w:rsidR="00A345FE" w:rsidRPr="00D25580" w:rsidRDefault="00A345FE" w:rsidP="00465544">
      <w:pPr>
        <w:rPr>
          <w:b/>
          <w:i/>
          <w:color w:val="0070C0"/>
        </w:rPr>
      </w:pPr>
      <w:r w:rsidRPr="00D25580">
        <w:rPr>
          <w:b/>
          <w:i/>
          <w:color w:val="0070C0"/>
        </w:rPr>
        <w:t>Απάντηση:</w:t>
      </w:r>
    </w:p>
    <w:p w:rsidR="00A345FE" w:rsidRDefault="003836BD" w:rsidP="002F4C99">
      <w:pPr>
        <w:pStyle w:val="1"/>
      </w:pPr>
      <w:r w:rsidRPr="003836BD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7" type="#_x0000_t75" style="position:absolute;left:0;text-align:left;margin-left:290.3pt;margin-top:1.4pt;width:191.4pt;height:120pt;z-index:251661312;mso-position-horizontal-relative:text;mso-position-vertical-relative:text" filled="t" fillcolor="#bdd6ee [1300]">
            <v:fill color2="fill lighten(51)" angle="-90" focusposition="1" focussize="" method="linear sigma" type="gradient"/>
            <v:imagedata r:id="rId16" o:title=""/>
            <w10:wrap type="square"/>
          </v:shape>
          <o:OLEObject Type="Embed" ProgID="Visio.Drawing.15" ShapeID="_x0000_s1027" DrawAspect="Content" ObjectID="_1652693632" r:id="rId17"/>
        </w:object>
      </w:r>
      <w:r w:rsidR="002F4C99">
        <w:t xml:space="preserve">Από την συνθήκη ισορροπίας για την ράβδο παίρνουμε </w:t>
      </w:r>
      <w:proofErr w:type="spellStart"/>
      <w:r>
        <w:t>Στ</w:t>
      </w:r>
      <w:proofErr w:type="spellEnd"/>
      <w:r>
        <w:t>=0 ως προς οποιοδήποτε σημείο. Παίρνοντας το άκρο Α και θεωρώντας τις αριστερόστροφες ροπές ως θετικές,  θα έχουμε:</w:t>
      </w:r>
    </w:p>
    <w:p w:rsidR="003836BD" w:rsidRPr="00A810CA" w:rsidRDefault="003836BD" w:rsidP="00A810CA">
      <w:pPr>
        <w:jc w:val="center"/>
        <w:rPr>
          <w:i/>
          <w:sz w:val="24"/>
          <w:szCs w:val="24"/>
        </w:rPr>
      </w:pPr>
      <w:proofErr w:type="spellStart"/>
      <w:r w:rsidRPr="00A810CA">
        <w:rPr>
          <w:i/>
          <w:sz w:val="24"/>
          <w:szCs w:val="24"/>
        </w:rPr>
        <w:t>Στ</w:t>
      </w:r>
      <w:r w:rsidRPr="00A810CA">
        <w:rPr>
          <w:i/>
          <w:sz w:val="24"/>
          <w:szCs w:val="24"/>
          <w:vertAlign w:val="subscript"/>
        </w:rPr>
        <w:t>Α</w:t>
      </w:r>
      <w:proofErr w:type="spellEnd"/>
      <w:r w:rsidRPr="00A810CA">
        <w:rPr>
          <w:i/>
          <w:sz w:val="24"/>
          <w:szCs w:val="24"/>
        </w:rPr>
        <w:t xml:space="preserve">=0 → -w∙ ½ </w:t>
      </w:r>
      <w:proofErr w:type="spellStart"/>
      <w:r w:rsidRPr="00A810CA">
        <w:rPr>
          <w:i/>
          <w:sz w:val="24"/>
          <w:szCs w:val="24"/>
        </w:rPr>
        <w:t>l+τ</w:t>
      </w:r>
      <w:r w:rsidRPr="00A810CA">
        <w:rPr>
          <w:i/>
          <w:sz w:val="24"/>
          <w:szCs w:val="24"/>
          <w:vertAlign w:val="subscript"/>
        </w:rPr>
        <w:t>z</w:t>
      </w:r>
      <w:proofErr w:type="spellEnd"/>
      <w:r w:rsidRPr="00A810CA">
        <w:rPr>
          <w:i/>
          <w:sz w:val="24"/>
          <w:szCs w:val="24"/>
        </w:rPr>
        <w:t xml:space="preserve">=0 → </w:t>
      </w:r>
      <w:proofErr w:type="spellStart"/>
      <w:r w:rsidRPr="00A810CA">
        <w:rPr>
          <w:i/>
          <w:sz w:val="24"/>
          <w:szCs w:val="24"/>
        </w:rPr>
        <w:t>τ</w:t>
      </w:r>
      <w:r w:rsidRPr="00A810CA">
        <w:rPr>
          <w:i/>
          <w:sz w:val="24"/>
          <w:szCs w:val="24"/>
          <w:vertAlign w:val="subscript"/>
        </w:rPr>
        <w:t>z</w:t>
      </w:r>
      <w:proofErr w:type="spellEnd"/>
      <w:r w:rsidRPr="00A810CA">
        <w:rPr>
          <w:i/>
          <w:sz w:val="24"/>
          <w:szCs w:val="24"/>
        </w:rPr>
        <w:t xml:space="preserve">=+ ½ </w:t>
      </w:r>
      <w:proofErr w:type="spellStart"/>
      <w:r w:rsidRPr="00A810CA">
        <w:rPr>
          <w:i/>
          <w:sz w:val="24"/>
          <w:szCs w:val="24"/>
        </w:rPr>
        <w:t>w∙l</w:t>
      </w:r>
      <w:proofErr w:type="spellEnd"/>
      <w:r w:rsidRPr="00A810CA">
        <w:rPr>
          <w:i/>
          <w:sz w:val="24"/>
          <w:szCs w:val="24"/>
        </w:rPr>
        <w:t xml:space="preserve"> &gt; 0</w:t>
      </w:r>
      <w:r w:rsidR="00A810CA">
        <w:rPr>
          <w:i/>
          <w:sz w:val="24"/>
          <w:szCs w:val="24"/>
        </w:rPr>
        <w:t xml:space="preserve"> (1)</w:t>
      </w:r>
    </w:p>
    <w:p w:rsidR="003836BD" w:rsidRDefault="003836BD" w:rsidP="00A810CA">
      <w:pPr>
        <w:ind w:left="340"/>
      </w:pPr>
      <w:r>
        <w:t>Πράγμα που σημαίνει ότι η ροπή του ζεύγους τείνει να στρέψει τη ράβδο αντίθετα από τους  δείκτες του ρολογιού. Για να ισχύει αυτό η δύναμη F</w:t>
      </w:r>
      <w:r>
        <w:rPr>
          <w:vertAlign w:val="subscript"/>
        </w:rPr>
        <w:t>2</w:t>
      </w:r>
      <w:r>
        <w:t>, παράλληλη της F</w:t>
      </w:r>
      <w:r>
        <w:rPr>
          <w:vertAlign w:val="subscript"/>
        </w:rPr>
        <w:t>1</w:t>
      </w:r>
      <w:r>
        <w:t xml:space="preserve"> θα πρέπει να ασκείται σε κάποιο σημείο </w:t>
      </w:r>
      <w:r w:rsidR="00A810CA">
        <w:t xml:space="preserve">Ρ, </w:t>
      </w:r>
      <w:r>
        <w:t>αριστερότερα του μέσου Μ της ράβδου, όπως στο σχήμα.</w:t>
      </w:r>
    </w:p>
    <w:p w:rsidR="00A810CA" w:rsidRDefault="00423949" w:rsidP="00A810CA">
      <w:pPr>
        <w:pStyle w:val="1"/>
      </w:pPr>
      <w:r w:rsidRPr="00423949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9" type="#_x0000_t75" style="position:absolute;left:0;text-align:left;margin-left:290.3pt;margin-top:4.25pt;width:191.4pt;height:120pt;z-index:251665408;mso-position-horizontal-relative:text;mso-position-vertical-relative:text" filled="t" fillcolor="#bdd6ee [1300]">
            <v:fill color2="fill lighten(51)" angle="-90" focusposition="1" focussize="" method="linear sigma" type="gradient"/>
            <v:imagedata r:id="rId18" o:title=""/>
            <w10:wrap type="square"/>
          </v:shape>
          <o:OLEObject Type="Embed" ProgID="Visio.Drawing.15" ShapeID="_x0000_s1029" DrawAspect="Content" ObjectID="_1652693633" r:id="rId19"/>
        </w:object>
      </w:r>
      <w:r w:rsidR="00A810CA">
        <w:t>Αντικαθιστώντας στη σχέση (1) παίρνουμε:</w:t>
      </w:r>
    </w:p>
    <w:p w:rsidR="00A810CA" w:rsidRDefault="00A810CA" w:rsidP="00A810CA">
      <w:pPr>
        <w:jc w:val="center"/>
        <w:rPr>
          <w:lang w:val="en-US"/>
        </w:rPr>
      </w:pPr>
      <w:r w:rsidRPr="00A810CA">
        <w:rPr>
          <w:position w:val="-58"/>
        </w:rPr>
        <w:object w:dxaOrig="4500" w:dyaOrig="1280">
          <v:shape id="_x0000_i1035" type="#_x0000_t75" style="width:225.2pt;height:63.9pt" o:ole="">
            <v:imagedata r:id="rId20" o:title=""/>
          </v:shape>
          <o:OLEObject Type="Embed" ProgID="Equation.DSMT4" ShapeID="_x0000_i1035" DrawAspect="Content" ObjectID="_1652693625" r:id="rId21"/>
        </w:object>
      </w:r>
    </w:p>
    <w:p w:rsidR="00FA2E1F" w:rsidRDefault="00FA2E1F" w:rsidP="00FA2E1F">
      <w:pPr>
        <w:ind w:left="340"/>
      </w:pPr>
      <w:r>
        <w:t>Σωστό το α).</w:t>
      </w:r>
    </w:p>
    <w:p w:rsidR="00FA2E1F" w:rsidRDefault="00D25580" w:rsidP="00D25580">
      <w:pPr>
        <w:pStyle w:val="1"/>
      </w:pPr>
      <w:r>
        <w:t>Από την συνθήκη ισορροπίας για την ράβδο, όσον αφορά τις ασκούμενες δυνάμεις, παίρνουμε:</w:t>
      </w:r>
    </w:p>
    <w:p w:rsidR="00D25580" w:rsidRDefault="00D25580" w:rsidP="00D25580">
      <w:pPr>
        <w:jc w:val="center"/>
      </w:pPr>
      <w:r w:rsidRPr="00D25580">
        <w:rPr>
          <w:position w:val="-12"/>
        </w:rPr>
        <w:object w:dxaOrig="3200" w:dyaOrig="400">
          <v:shape id="_x0000_i1042" type="#_x0000_t75" style="width:159.9pt;height:20.1pt" o:ole="">
            <v:imagedata r:id="rId22" o:title=""/>
          </v:shape>
          <o:OLEObject Type="Embed" ProgID="Equation.DSMT4" ShapeID="_x0000_i1042" DrawAspect="Content" ObjectID="_1652693626" r:id="rId23"/>
        </w:object>
      </w:r>
    </w:p>
    <w:p w:rsidR="00D25580" w:rsidRDefault="00C95B08" w:rsidP="00876518">
      <w:pPr>
        <w:ind w:left="340"/>
      </w:pPr>
      <w:r w:rsidRPr="005900FC"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225" w:dyaOrig="225">
          <v:shape id="_x0000_s1028" type="#_x0000_t75" style="position:absolute;left:0;text-align:left;margin-left:290.45pt;margin-top:.2pt;width:191.4pt;height:120pt;z-index:251663360;mso-position-horizontal-relative:text;mso-position-vertical-relative:text" filled="t" fillcolor="#bdd6ee [1300]">
            <v:fill color2="fill lighten(51)" angle="-90" focusposition="1" focussize="" method="linear sigma" type="gradient"/>
            <v:imagedata r:id="rId24" o:title=""/>
            <w10:wrap type="square"/>
          </v:shape>
          <o:OLEObject Type="Embed" ProgID="Visio.Drawing.15" ShapeID="_x0000_s1028" DrawAspect="Content" ObjectID="_1652693634" r:id="rId25"/>
        </w:object>
      </w:r>
      <w:r w:rsidR="00D25580">
        <w:t>Όμως για το ζεύγος των δυνάμεων  F</w:t>
      </w:r>
      <w:r w:rsidR="00D25580">
        <w:rPr>
          <w:vertAlign w:val="subscript"/>
        </w:rPr>
        <w:t>1</w:t>
      </w:r>
      <w:r w:rsidR="00D25580">
        <w:t xml:space="preserve"> – F</w:t>
      </w:r>
      <w:r w:rsidR="00D25580">
        <w:rPr>
          <w:vertAlign w:val="subscript"/>
        </w:rPr>
        <w:t>2</w:t>
      </w:r>
      <w:r w:rsidR="00D25580">
        <w:t xml:space="preserve">  ισχύει</w:t>
      </w:r>
      <w:r w:rsidR="00876518">
        <w:t>:</w:t>
      </w:r>
    </w:p>
    <w:p w:rsidR="00876518" w:rsidRDefault="00876518" w:rsidP="00876518">
      <w:pPr>
        <w:ind w:left="340"/>
        <w:jc w:val="center"/>
      </w:pPr>
      <w:r w:rsidRPr="00D25580">
        <w:rPr>
          <w:position w:val="-12"/>
        </w:rPr>
        <w:object w:dxaOrig="1120" w:dyaOrig="400">
          <v:shape id="_x0000_i1045" type="#_x0000_t75" style="width:56.1pt;height:20.1pt" o:ole="">
            <v:imagedata r:id="rId26" o:title=""/>
          </v:shape>
          <o:OLEObject Type="Embed" ProgID="Equation.DSMT4" ShapeID="_x0000_i1045" DrawAspect="Content" ObjectID="_1652693627" r:id="rId27"/>
        </w:object>
      </w:r>
    </w:p>
    <w:p w:rsidR="00C95B08" w:rsidRDefault="005900FC" w:rsidP="005900FC">
      <w:pPr>
        <w:ind w:left="340"/>
      </w:pPr>
      <w:r>
        <w:t>Ο</w:t>
      </w:r>
      <w:r w:rsidR="004B2E99">
        <w:t>πότ</w:t>
      </w:r>
      <w:r>
        <w:t xml:space="preserve">ε η (2) δίνει </w:t>
      </w:r>
      <w:r w:rsidRPr="005900FC">
        <w:rPr>
          <w:position w:val="-6"/>
        </w:rPr>
        <w:object w:dxaOrig="2160" w:dyaOrig="340">
          <v:shape id="_x0000_i1050" type="#_x0000_t75" style="width:108pt;height:16.95pt" o:ole="">
            <v:imagedata r:id="rId28" o:title=""/>
          </v:shape>
          <o:OLEObject Type="Embed" ProgID="Equation.DSMT4" ShapeID="_x0000_i1050" DrawAspect="Content" ObjectID="_1652693628" r:id="rId29"/>
        </w:object>
      </w:r>
      <w:r>
        <w:t xml:space="preserve">, δηλαδή η δύναμη F είναι κατακόρυφη αντίθετη με το βάρους της ράβδου. </w:t>
      </w:r>
    </w:p>
    <w:p w:rsidR="00876518" w:rsidRDefault="005900FC" w:rsidP="005900FC">
      <w:pPr>
        <w:ind w:left="340"/>
      </w:pPr>
      <w:r>
        <w:t>Σωστό το δ).</w:t>
      </w:r>
    </w:p>
    <w:p w:rsidR="005900FC" w:rsidRDefault="005900FC" w:rsidP="005900FC">
      <w:pPr>
        <w:ind w:left="340"/>
      </w:pPr>
    </w:p>
    <w:p w:rsidR="005900FC" w:rsidRPr="00786DA4" w:rsidRDefault="005900FC" w:rsidP="005900FC">
      <w:pPr>
        <w:ind w:left="340"/>
        <w:rPr>
          <w:b/>
          <w:i/>
          <w:color w:val="FF0000"/>
          <w:sz w:val="24"/>
          <w:szCs w:val="24"/>
        </w:rPr>
      </w:pPr>
      <w:r w:rsidRPr="00786DA4">
        <w:rPr>
          <w:b/>
          <w:i/>
          <w:color w:val="FF0000"/>
          <w:sz w:val="24"/>
          <w:szCs w:val="24"/>
        </w:rPr>
        <w:t>Σχόλιο:</w:t>
      </w:r>
    </w:p>
    <w:p w:rsidR="005900FC" w:rsidRDefault="00482F85" w:rsidP="005900FC">
      <w:pPr>
        <w:ind w:left="340"/>
      </w:pPr>
      <w:r w:rsidRPr="00C95B08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0" type="#_x0000_t75" style="position:absolute;left:0;text-align:left;margin-left:291.85pt;margin-top:1.25pt;width:191.4pt;height:120pt;z-index:251667456;mso-position-horizontal-relative:text;mso-position-vertical-relative:text" filled="t" fillcolor="#bdd6ee [1300]">
            <v:fill color2="fill lighten(51)" angle="-90" focusposition="1" focussize="" method="linear sigma" type="gradient"/>
            <v:imagedata r:id="rId30" o:title=""/>
            <w10:wrap type="square"/>
          </v:shape>
          <o:OLEObject Type="Embed" ProgID="Visio.Drawing.15" ShapeID="_x0000_s1030" DrawAspect="Content" ObjectID="_1652693635" r:id="rId31"/>
        </w:object>
      </w:r>
      <w:r w:rsidR="00C95B08">
        <w:t>Με βάση τα παραπάνω, η</w:t>
      </w:r>
      <w:r w:rsidR="005900FC">
        <w:t xml:space="preserve"> ισορροπία της ράβδου</w:t>
      </w:r>
      <w:r w:rsidR="00786DA4">
        <w:t xml:space="preserve"> στην πραγματικότητα εξασφαλίζεται με την δράση δύο ζευγών</w:t>
      </w:r>
      <w:r w:rsidR="003654D4">
        <w:t xml:space="preserve"> δυνάμεων</w:t>
      </w:r>
      <w:r w:rsidR="00786DA4">
        <w:t>. Το ένα, το εμφανές ζεύγος</w:t>
      </w:r>
      <w:r>
        <w:t xml:space="preserve"> των δυνάμεων</w:t>
      </w:r>
      <w:r w:rsidR="00786DA4">
        <w:t xml:space="preserve"> F</w:t>
      </w:r>
      <w:r w:rsidR="00786DA4">
        <w:rPr>
          <w:vertAlign w:val="subscript"/>
        </w:rPr>
        <w:t>1</w:t>
      </w:r>
      <w:r w:rsidR="00786DA4">
        <w:t>-F</w:t>
      </w:r>
      <w:r w:rsidR="00786DA4">
        <w:rPr>
          <w:vertAlign w:val="subscript"/>
        </w:rPr>
        <w:t>2</w:t>
      </w:r>
      <w:r>
        <w:t xml:space="preserve"> με μέτρα 2w και μοχλοβραχίονα </w:t>
      </w:r>
      <w:r w:rsidRPr="00482F85">
        <w:rPr>
          <w:position w:val="-24"/>
        </w:rPr>
        <w:object w:dxaOrig="620" w:dyaOrig="620">
          <v:shape id="_x0000_i1073" type="#_x0000_t75" style="width:31.05pt;height:31.05pt" o:ole="">
            <v:imagedata r:id="rId10" o:title=""/>
          </v:shape>
          <o:OLEObject Type="Embed" ProgID="Equation.DSMT4" ShapeID="_x0000_i1073" DrawAspect="Content" ObjectID="_1652693629" r:id="rId32"/>
        </w:object>
      </w:r>
      <w:r>
        <w:t xml:space="preserve">, </w:t>
      </w:r>
      <w:r w:rsidR="00786DA4">
        <w:t xml:space="preserve"> ενώ υπάρχει και ένα δεύτερο «αφανές» ζεύγος, το ζεύγος F-w</w:t>
      </w:r>
      <w:r>
        <w:t xml:space="preserve">, με μέτρο δυνάμεων w και μοχλοβραχίονα </w:t>
      </w:r>
      <w:r w:rsidRPr="00482F85">
        <w:rPr>
          <w:position w:val="-24"/>
        </w:rPr>
        <w:object w:dxaOrig="680" w:dyaOrig="620">
          <v:shape id="_x0000_i1076" type="#_x0000_t75" style="width:33.9pt;height:31.05pt" o:ole="">
            <v:imagedata r:id="rId33" o:title=""/>
          </v:shape>
          <o:OLEObject Type="Embed" ProgID="Equation.DSMT4" ShapeID="_x0000_i1076" DrawAspect="Content" ObjectID="_1652693630" r:id="rId34"/>
        </w:object>
      </w:r>
      <w:r>
        <w:t>.</w:t>
      </w:r>
    </w:p>
    <w:p w:rsidR="00786DA4" w:rsidRDefault="00786DA4" w:rsidP="00786DA4">
      <w:pPr>
        <w:ind w:left="340"/>
        <w:jc w:val="right"/>
        <w:rPr>
          <w:b/>
          <w:i/>
          <w:color w:val="0070C0"/>
          <w:sz w:val="24"/>
          <w:szCs w:val="24"/>
        </w:rPr>
      </w:pPr>
    </w:p>
    <w:p w:rsidR="00786DA4" w:rsidRPr="00786DA4" w:rsidRDefault="00786DA4" w:rsidP="00786DA4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86DA4" w:rsidRPr="00786DA4" w:rsidSect="00465D8E">
      <w:headerReference w:type="default" r:id="rId35"/>
      <w:footerReference w:type="default" r:id="rId3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2C8" w:rsidRDefault="007E22C8">
      <w:pPr>
        <w:spacing w:after="0" w:line="240" w:lineRule="auto"/>
      </w:pPr>
      <w:r>
        <w:separator/>
      </w:r>
    </w:p>
  </w:endnote>
  <w:endnote w:type="continuationSeparator" w:id="0">
    <w:p w:rsidR="007E22C8" w:rsidRDefault="007E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2C8" w:rsidRDefault="007E22C8">
      <w:pPr>
        <w:spacing w:after="0" w:line="240" w:lineRule="auto"/>
      </w:pPr>
      <w:r>
        <w:separator/>
      </w:r>
    </w:p>
  </w:footnote>
  <w:footnote w:type="continuationSeparator" w:id="0">
    <w:p w:rsidR="007E22C8" w:rsidRDefault="007E2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471CE">
      <w:rPr>
        <w:i/>
      </w:rPr>
      <w:t>Μηχανική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CE"/>
    <w:rsid w:val="00091E43"/>
    <w:rsid w:val="000A5A2D"/>
    <w:rsid w:val="000C397A"/>
    <w:rsid w:val="001764F7"/>
    <w:rsid w:val="002F4C99"/>
    <w:rsid w:val="00334BD8"/>
    <w:rsid w:val="00342B66"/>
    <w:rsid w:val="003654D4"/>
    <w:rsid w:val="003836BD"/>
    <w:rsid w:val="003B4900"/>
    <w:rsid w:val="003D2058"/>
    <w:rsid w:val="003F63DC"/>
    <w:rsid w:val="0041752B"/>
    <w:rsid w:val="00423949"/>
    <w:rsid w:val="0044454D"/>
    <w:rsid w:val="00465544"/>
    <w:rsid w:val="00465D8E"/>
    <w:rsid w:val="00470A0F"/>
    <w:rsid w:val="00482F85"/>
    <w:rsid w:val="004B2E99"/>
    <w:rsid w:val="004F7518"/>
    <w:rsid w:val="00503A3E"/>
    <w:rsid w:val="00572886"/>
    <w:rsid w:val="005900FC"/>
    <w:rsid w:val="005C059F"/>
    <w:rsid w:val="00667E23"/>
    <w:rsid w:val="006F5F92"/>
    <w:rsid w:val="00717932"/>
    <w:rsid w:val="00744C3F"/>
    <w:rsid w:val="00757BF7"/>
    <w:rsid w:val="00786DA4"/>
    <w:rsid w:val="007E115B"/>
    <w:rsid w:val="007E22C8"/>
    <w:rsid w:val="0081576D"/>
    <w:rsid w:val="008471CE"/>
    <w:rsid w:val="00876518"/>
    <w:rsid w:val="008945AD"/>
    <w:rsid w:val="008F3C3C"/>
    <w:rsid w:val="009352A1"/>
    <w:rsid w:val="009A1C4D"/>
    <w:rsid w:val="00A345FE"/>
    <w:rsid w:val="00A810CA"/>
    <w:rsid w:val="00AC5AC3"/>
    <w:rsid w:val="00B11C3D"/>
    <w:rsid w:val="00B344E9"/>
    <w:rsid w:val="00B820C2"/>
    <w:rsid w:val="00BB3001"/>
    <w:rsid w:val="00C95B08"/>
    <w:rsid w:val="00CA7A43"/>
    <w:rsid w:val="00D045EF"/>
    <w:rsid w:val="00D25580"/>
    <w:rsid w:val="00D82210"/>
    <w:rsid w:val="00DE1D3D"/>
    <w:rsid w:val="00DE49E1"/>
    <w:rsid w:val="00E210D0"/>
    <w:rsid w:val="00EA64C4"/>
    <w:rsid w:val="00EB2362"/>
    <w:rsid w:val="00EB6640"/>
    <w:rsid w:val="00EC647B"/>
    <w:rsid w:val="00EE1786"/>
    <w:rsid w:val="00EE33D0"/>
    <w:rsid w:val="00EE7957"/>
    <w:rsid w:val="00F6515A"/>
    <w:rsid w:val="00FA2E1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9ED7A79"/>
  <w15:chartTrackingRefBased/>
  <w15:docId w15:val="{4EC1D3A3-52F7-461F-8560-81C22741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8F3C3C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8F3C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1.vsdx"/><Relationship Id="rId25" Type="http://schemas.openxmlformats.org/officeDocument/2006/relationships/package" Target="embeddings/Microsoft_Visio_Drawing3.vsdx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oleObject" Target="embeddings/oleObject8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2.vsdx"/><Relationship Id="rId31" Type="http://schemas.openxmlformats.org/officeDocument/2006/relationships/package" Target="embeddings/Microsoft_Visio_Drawing4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3A16F-E746-4B4D-94A3-4D8A7D99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80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cp:lastPrinted>2020-06-03T09:45:00Z</cp:lastPrinted>
  <dcterms:created xsi:type="dcterms:W3CDTF">2020-06-03T08:26:00Z</dcterms:created>
  <dcterms:modified xsi:type="dcterms:W3CDTF">2020-06-03T09:46:00Z</dcterms:modified>
</cp:coreProperties>
</file>