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9638E8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9638E8" w:rsidRDefault="009638E8" w:rsidP="00465D8E">
            <w:pPr>
              <w:pStyle w:val="10"/>
            </w:pPr>
            <w:r>
              <w:t>Από τη μαγνητική ροή στη δύναμη σ</w:t>
            </w:r>
            <w:r w:rsidR="00F82BBA">
              <w:t>ε</w:t>
            </w:r>
            <w:r>
              <w:t xml:space="preserve"> ράβδο.</w:t>
            </w:r>
          </w:p>
        </w:tc>
      </w:tr>
    </w:tbl>
    <w:p w:rsidR="008945AD" w:rsidRPr="005274C1" w:rsidRDefault="00383B73" w:rsidP="008945AD">
      <w:pPr>
        <w:spacing w:before="200"/>
      </w:pPr>
      <w:r w:rsidRPr="00383B73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7.65pt;margin-top:14.2pt;width:194.45pt;height:114pt;z-index:251659264;mso-position-horizontal-relative:text;mso-position-vertical-relative:text" filled="t" fillcolor="#9cc2e5 [1940]">
            <v:fill color2="fill lighten(51)" angle="-90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51313917" r:id="rId9"/>
        </w:object>
      </w:r>
      <w:r>
        <w:t>Η</w:t>
      </w:r>
      <w:r w:rsidR="009638E8">
        <w:t xml:space="preserve"> μεταλλική</w:t>
      </w:r>
      <w:r>
        <w:t xml:space="preserve"> ράβδος ΑΓ μπορεί να κινείται όπως στο σχήμα,</w:t>
      </w:r>
      <w:r w:rsidR="00F82BBA">
        <w:t xml:space="preserve"> </w:t>
      </w:r>
      <w:r w:rsidR="00F82BBA">
        <w:t xml:space="preserve">μέσα σε ένα κατακόρυφο ομογενές μαγνητικό πεδίο έντασης Β, </w:t>
      </w:r>
      <w:r>
        <w:t xml:space="preserve"> σε επαφή με δύο οριζόντιους ευθύγραμμους αγωγούς </w:t>
      </w:r>
      <w:proofErr w:type="spellStart"/>
      <w:r>
        <w:t>xx</w:t>
      </w:r>
      <w:proofErr w:type="spellEnd"/>
      <w:r>
        <w:t xml:space="preserve">΄ και </w:t>
      </w:r>
      <w:proofErr w:type="spellStart"/>
      <w:r>
        <w:t>yy</w:t>
      </w:r>
      <w:proofErr w:type="spellEnd"/>
      <w:r>
        <w:t xml:space="preserve">΄, οι οποίοι παρουσιάζουν αντίσταση </w:t>
      </w:r>
      <w:r>
        <w:rPr>
          <w:rFonts w:ascii="Cambria Math" w:hAnsi="Cambria Math"/>
        </w:rPr>
        <w:t>R</w:t>
      </w:r>
      <w:r>
        <w:rPr>
          <w:vertAlign w:val="superscript"/>
        </w:rPr>
        <w:t xml:space="preserve">* </w:t>
      </w:r>
      <w:r>
        <w:t>ανά μονάδα μήκους</w:t>
      </w:r>
      <w:r w:rsidR="00F82BBA">
        <w:t xml:space="preserve">, </w:t>
      </w:r>
      <w:r w:rsidR="00F82BBA">
        <w:t>χωρίς τριβές</w:t>
      </w:r>
      <w:r w:rsidR="00F82BBA">
        <w:t>.</w:t>
      </w:r>
      <w:r>
        <w:t xml:space="preserve"> Την ίδια αντίσταση παρουσιάζει και ο αγωγός </w:t>
      </w:r>
      <w:proofErr w:type="spellStart"/>
      <w:r>
        <w:t>xy</w:t>
      </w:r>
      <w:proofErr w:type="spellEnd"/>
      <w:r>
        <w:t>, ενώ η αντίσταση της ράβδου ΑΓ θ</w:t>
      </w:r>
      <w:r w:rsidR="009638E8">
        <w:t>ε</w:t>
      </w:r>
      <w:r>
        <w:t>ωρείται αμελητέα.</w:t>
      </w:r>
      <w:r w:rsidR="005274C1">
        <w:t xml:space="preserve"> </w:t>
      </w:r>
    </w:p>
    <w:p w:rsidR="00B54539" w:rsidRDefault="005274C1" w:rsidP="00B54539">
      <w:r w:rsidRPr="00B54539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7" type="#_x0000_t75" style="position:absolute;left:0;text-align:left;margin-left:365.8pt;margin-top:10.4pt;width:112.2pt;height:79.25pt;z-index:251661312;mso-position-horizontal-relative:text;mso-position-vertical-relative:text" filled="t" fillcolor="#9cc2e5 [1940]">
            <v:fill color2="fill lighten(51)" angle="-90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51313918" r:id="rId11"/>
        </w:object>
      </w:r>
      <w:r w:rsidR="00B54539">
        <w:t xml:space="preserve">Αν στο διάγραμμα δίνεται η μαγνητική ροή που διέρχεται από το σχηματιζόμενο ορθογώνιο </w:t>
      </w:r>
      <w:proofErr w:type="spellStart"/>
      <w:r w:rsidR="00B54539">
        <w:t>xΑΓy</w:t>
      </w:r>
      <w:proofErr w:type="spellEnd"/>
      <w:r w:rsidR="00B54539">
        <w:t>,</w:t>
      </w:r>
      <w:r w:rsidR="0029123D">
        <w:t xml:space="preserve"> </w:t>
      </w:r>
      <w:r w:rsidR="00B54539">
        <w:t>να χαρακτηρίστε ως σωστές ή λανθασμένες τις παρακάτω προτάσεις</w:t>
      </w:r>
      <w:r w:rsidR="00940F5A">
        <w:t>, δίνοντας σύντομες εξηγήσεις</w:t>
      </w:r>
      <w:r w:rsidR="00B54539">
        <w:t>.</w:t>
      </w:r>
    </w:p>
    <w:p w:rsidR="00940F5A" w:rsidRDefault="00940F5A" w:rsidP="005274C1">
      <w:pPr>
        <w:ind w:left="453" w:hanging="340"/>
      </w:pPr>
      <w:r>
        <w:t xml:space="preserve">i) </w:t>
      </w:r>
      <w:r w:rsidR="005274C1">
        <w:t xml:space="preserve"> </w:t>
      </w:r>
      <w:r>
        <w:t xml:space="preserve">Η ράβδος ΑΓ ξεκινά την κίνησή της από τη θέση της ράβδου </w:t>
      </w:r>
      <w:proofErr w:type="spellStart"/>
      <w:r>
        <w:t>xy</w:t>
      </w:r>
      <w:proofErr w:type="spellEnd"/>
      <w:r>
        <w:t>.</w:t>
      </w:r>
    </w:p>
    <w:p w:rsidR="00940F5A" w:rsidRDefault="00940F5A" w:rsidP="005274C1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5274C1">
        <w:t xml:space="preserve"> </w:t>
      </w:r>
      <w:r>
        <w:t>Η κίνηση της ράβδου είναι ευθύγραμμη ομαλή.</w:t>
      </w:r>
    </w:p>
    <w:p w:rsidR="00940F5A" w:rsidRDefault="00940F5A" w:rsidP="005274C1">
      <w:pPr>
        <w:ind w:left="453" w:hanging="340"/>
      </w:pPr>
      <w:proofErr w:type="spellStart"/>
      <w:r>
        <w:t>iii</w:t>
      </w:r>
      <w:proofErr w:type="spellEnd"/>
      <w:r>
        <w:t xml:space="preserve">) Για να μπορεί να πραγματοποιεί η </w:t>
      </w:r>
      <w:r w:rsidR="005274C1">
        <w:t xml:space="preserve">ράβδος </w:t>
      </w:r>
      <w:r>
        <w:t>ΑΓ την παραπάνω κίνηση, πρέπει να δέχεται</w:t>
      </w:r>
      <w:r w:rsidR="007F2B78">
        <w:t xml:space="preserve"> σταθερή</w:t>
      </w:r>
      <w:r>
        <w:t xml:space="preserve"> οριζόντια εξωτερική δύναμη με κατεύθυνση</w:t>
      </w:r>
      <w:r w:rsidR="005274C1">
        <w:t xml:space="preserve"> ίδια με την ταχύτητα.</w:t>
      </w:r>
    </w:p>
    <w:p w:rsidR="005274C1" w:rsidRPr="00802A7B" w:rsidRDefault="005274C1" w:rsidP="00802A7B">
      <w:pPr>
        <w:spacing w:before="120" w:after="120"/>
        <w:rPr>
          <w:b/>
          <w:i/>
          <w:color w:val="0070C0"/>
        </w:rPr>
      </w:pPr>
      <w:r w:rsidRPr="00802A7B">
        <w:rPr>
          <w:b/>
          <w:i/>
          <w:color w:val="0070C0"/>
        </w:rPr>
        <w:t>Απάντηση:</w:t>
      </w:r>
    </w:p>
    <w:p w:rsidR="00B820C2" w:rsidRDefault="0056267B" w:rsidP="00015598">
      <w:pPr>
        <w:pStyle w:val="1"/>
      </w:pPr>
      <w:r w:rsidRPr="0056267B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8" type="#_x0000_t75" style="position:absolute;left:0;text-align:left;margin-left:374.55pt;margin-top:60.65pt;width:112.2pt;height:78.65pt;z-index:251663360;mso-position-horizontal-relative:text;mso-position-vertical-relative:text" filled="t" fillcolor="#9cc2e5 [1940]">
            <v:fill color2="fill lighten(51)" angle="-90" focusposition="1" focussize="" method="linear sigma" type="gradient"/>
            <v:imagedata r:id="rId12" o:title=""/>
            <w10:wrap type="square"/>
          </v:shape>
          <o:OLEObject Type="Embed" ProgID="Visio.Drawing.15" ShapeID="_x0000_s1028" DrawAspect="Content" ObjectID="_1651313919" r:id="rId13"/>
        </w:object>
      </w:r>
      <w:r w:rsidR="00015598">
        <w:t xml:space="preserve">Η πρόταση είναι σωστή. Τη χρονική στιγμή t=0 η μαγνητική ροή που </w:t>
      </w:r>
      <w:r w:rsidR="00882D6E">
        <w:t xml:space="preserve">διέρχεται από την επιφάνεια </w:t>
      </w:r>
      <w:proofErr w:type="spellStart"/>
      <w:r w:rsidR="00882D6E">
        <w:t>xΑΓy</w:t>
      </w:r>
      <w:proofErr w:type="spellEnd"/>
      <w:r w:rsidR="00882D6E">
        <w:t xml:space="preserve"> είναι μηδενική. Αλλά Φ=Β∙S (δεχόμαστε ότι η κάθετη στην επιφάνεια έχει την κατεύθυνση της έντασης </w:t>
      </w:r>
      <w:r w:rsidR="00882D6E" w:rsidRPr="00882D6E">
        <w:rPr>
          <w:position w:val="-4"/>
        </w:rPr>
        <w:object w:dxaOrig="260" w:dyaOrig="320">
          <v:shape id="_x0000_i1047" type="#_x0000_t75" style="width:12.95pt;height:16.1pt" o:ole="">
            <v:imagedata r:id="rId14" o:title=""/>
          </v:shape>
          <o:OLEObject Type="Embed" ProgID="Equation.DSMT4" ShapeID="_x0000_i1047" DrawAspect="Content" ObjectID="_1651313912" r:id="rId15"/>
        </w:object>
      </w:r>
      <w:r w:rsidR="00882D6E">
        <w:t xml:space="preserve">), οπότε S=0 άρα ο ΑΓ βρίσκεται στη θέση του αγωγού </w:t>
      </w:r>
      <w:proofErr w:type="spellStart"/>
      <w:r w:rsidR="00882D6E">
        <w:t>xy</w:t>
      </w:r>
      <w:proofErr w:type="spellEnd"/>
      <w:r w:rsidR="00882D6E">
        <w:t>.</w:t>
      </w:r>
    </w:p>
    <w:p w:rsidR="00882D6E" w:rsidRDefault="00882D6E" w:rsidP="00015598">
      <w:pPr>
        <w:pStyle w:val="1"/>
      </w:pPr>
      <w:r>
        <w:t>Για το μέτρο της αναπτυσσόμενης στον αγωγό ΗΕΔ λόγω επαγωγής, έχουμε:</w:t>
      </w:r>
    </w:p>
    <w:p w:rsidR="00882D6E" w:rsidRDefault="009248C2" w:rsidP="0056267B">
      <w:pPr>
        <w:jc w:val="center"/>
      </w:pPr>
      <w:r w:rsidRPr="00882D6E">
        <w:rPr>
          <w:position w:val="-28"/>
        </w:rPr>
        <w:object w:dxaOrig="3340" w:dyaOrig="680">
          <v:shape id="_x0000_i1089" type="#_x0000_t75" style="width:167.05pt;height:34.1pt" o:ole="">
            <v:imagedata r:id="rId16" o:title=""/>
          </v:shape>
          <o:OLEObject Type="Embed" ProgID="Equation.DSMT4" ShapeID="_x0000_i1089" DrawAspect="Content" ObjectID="_1651313913" r:id="rId17"/>
        </w:object>
      </w:r>
    </w:p>
    <w:p w:rsidR="0056267B" w:rsidRDefault="0056267B" w:rsidP="00880775">
      <w:pPr>
        <w:ind w:left="340"/>
      </w:pPr>
      <w:r>
        <w:t xml:space="preserve">Αλλά ο ρυθμός μεταβολής της ροής </w:t>
      </w:r>
      <w:r w:rsidRPr="0056267B">
        <w:rPr>
          <w:position w:val="-24"/>
        </w:rPr>
        <w:object w:dxaOrig="440" w:dyaOrig="620">
          <v:shape id="_x0000_i1060" type="#_x0000_t75" style="width:22.1pt;height:30.95pt" o:ole="">
            <v:imagedata r:id="rId18" o:title=""/>
          </v:shape>
          <o:OLEObject Type="Embed" ProgID="Equation.DSMT4" ShapeID="_x0000_i1060" DrawAspect="Content" ObjectID="_1651313914" r:id="rId19"/>
        </w:object>
      </w:r>
      <w:r w:rsidRPr="0056267B">
        <w:t xml:space="preserve"> </w:t>
      </w:r>
      <w:r w:rsidR="00F73EAB">
        <w:t>είναι ίση με</w:t>
      </w:r>
      <w:r>
        <w:t xml:space="preserve"> την κλίση στο διάγραμμα Φ-t, όπου</w:t>
      </w:r>
      <w:r w:rsidR="00802A7B">
        <w:t xml:space="preserve"> </w:t>
      </w:r>
      <w:r>
        <w:t>αυτή είναι σταθερή</w:t>
      </w:r>
      <w:r w:rsidR="00802A7B">
        <w:t xml:space="preserve">. Αλλά τότε </w:t>
      </w:r>
      <w:r w:rsidR="00F73EAB">
        <w:t xml:space="preserve">θα </w:t>
      </w:r>
      <w:r>
        <w:t xml:space="preserve">έχουμε σταθερή ΗΕΔ και </w:t>
      </w:r>
      <w:r w:rsidR="00F73EAB">
        <w:t>κατά συνέπεια</w:t>
      </w:r>
      <w:r>
        <w:t xml:space="preserve"> σταθερή ταχύτητα υ</w:t>
      </w:r>
      <w:r w:rsidR="00880775">
        <w:t xml:space="preserve"> του αγωγού.</w:t>
      </w:r>
      <w:r w:rsidR="00F73EAB">
        <w:t xml:space="preserve"> Η πρόταση είναι σωστή.</w:t>
      </w:r>
    </w:p>
    <w:p w:rsidR="009248C2" w:rsidRDefault="00B67918" w:rsidP="00EA1886">
      <w:pPr>
        <w:pStyle w:val="1"/>
      </w:pPr>
      <w:r w:rsidRPr="00B67918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0" type="#_x0000_t75" style="position:absolute;left:0;text-align:left;margin-left:350.15pt;margin-top:5.1pt;width:133.25pt;height:130.85pt;z-index:251665408;mso-position-horizontal-relative:text;mso-position-vertical-relative:text" filled="t" fillcolor="#9cc2e5 [1940]">
            <v:fill color2="fill lighten(51)" angle="-90" focusposition="1" focussize="" method="linear sigma" type="gradient"/>
            <v:imagedata r:id="rId20" o:title=""/>
            <w10:wrap type="square"/>
          </v:shape>
          <o:OLEObject Type="Embed" ProgID="Visio.Drawing.15" ShapeID="_x0000_s1030" DrawAspect="Content" ObjectID="_1651313920" r:id="rId21"/>
        </w:object>
      </w:r>
      <w:r w:rsidR="00F73EAB">
        <w:t xml:space="preserve">Έστω κάποια στιγμή που ο αγωγός ΑΓ έχει μετατοπισθεί κατά </w:t>
      </w:r>
      <w:proofErr w:type="spellStart"/>
      <w:r w:rsidR="00BD3DF0">
        <w:t>Δ</w:t>
      </w:r>
      <w:r w:rsidR="00F73EAB">
        <w:t>x</w:t>
      </w:r>
      <w:proofErr w:type="spellEnd"/>
      <w:r w:rsidR="00802A7B">
        <w:t xml:space="preserve">. Τότε ο αγωγός ΑΓ διαρρέεται από ρεύμα με φορά από το Γ στο Α, αφού μόνο τότε η ασκούμενη από το πεδίο δύναμη </w:t>
      </w:r>
      <w:r w:rsidR="00802A7B" w:rsidRPr="00EA1886">
        <w:rPr>
          <w:lang w:val="en-US"/>
        </w:rPr>
        <w:t>Laplace</w:t>
      </w:r>
      <w:r w:rsidR="00802A7B" w:rsidRPr="00802A7B">
        <w:t xml:space="preserve"> </w:t>
      </w:r>
      <w:r w:rsidR="00802A7B">
        <w:t xml:space="preserve">αντιτίθεται στην κίνηση του αγωγού, άρα στην αιτία που την προκαλεί. </w:t>
      </w:r>
    </w:p>
    <w:p w:rsidR="00EA1886" w:rsidRDefault="00EA1886" w:rsidP="009248C2">
      <w:pPr>
        <w:ind w:left="318"/>
      </w:pPr>
      <w:r>
        <w:t xml:space="preserve">Αλλά αφού ο αγωγός κινείται με σταθερή ταχύτητα πρέπει ΣF=0, που σημαίνει ότι απαιτείται να ασκείται στον αγωγό και μια εξωτερική δύναμη, αντίθετη της δύναμης </w:t>
      </w:r>
      <w:r>
        <w:rPr>
          <w:lang w:val="en-US"/>
        </w:rPr>
        <w:t>Laplace</w:t>
      </w:r>
      <w:r w:rsidRPr="00EA1886">
        <w:t xml:space="preserve"> </w:t>
      </w:r>
      <w:r>
        <w:t>με μέτρο:</w:t>
      </w:r>
    </w:p>
    <w:p w:rsidR="00EA1886" w:rsidRDefault="00EA1886" w:rsidP="009248C2">
      <w:pPr>
        <w:jc w:val="center"/>
      </w:pPr>
      <w:r w:rsidRPr="00EA1886">
        <w:rPr>
          <w:position w:val="-34"/>
        </w:rPr>
        <w:object w:dxaOrig="4280" w:dyaOrig="780">
          <v:shape id="_x0000_i1073" type="#_x0000_t75" style="width:214.1pt;height:39.15pt" o:ole="">
            <v:imagedata r:id="rId22" o:title=""/>
          </v:shape>
          <o:OLEObject Type="Embed" ProgID="Equation.DSMT4" ShapeID="_x0000_i1073" DrawAspect="Content" ObjectID="_1651313915" r:id="rId23"/>
        </w:object>
      </w:r>
      <w:r w:rsidR="00B67918">
        <w:t xml:space="preserve"> →</w:t>
      </w:r>
    </w:p>
    <w:p w:rsidR="00B67918" w:rsidRDefault="00B67918" w:rsidP="009248C2">
      <w:pPr>
        <w:jc w:val="center"/>
      </w:pPr>
      <w:r w:rsidRPr="00B67918">
        <w:rPr>
          <w:position w:val="-30"/>
        </w:rPr>
        <w:object w:dxaOrig="3840" w:dyaOrig="740">
          <v:shape id="_x0000_i1086" type="#_x0000_t75" style="width:192pt;height:36.95pt" o:ole="">
            <v:imagedata r:id="rId24" o:title=""/>
          </v:shape>
          <o:OLEObject Type="Embed" ProgID="Equation.DSMT4" ShapeID="_x0000_i1086" DrawAspect="Content" ObjectID="_1651313916" r:id="rId25"/>
        </w:object>
      </w:r>
    </w:p>
    <w:p w:rsidR="00B67918" w:rsidRDefault="00B67918" w:rsidP="009248C2">
      <w:pPr>
        <w:ind w:left="340"/>
      </w:pPr>
      <w:r>
        <w:t>Η τελευταία εξίσωση μας λέει ότι η απαιτούμενη για την κίνηση του αγωγού</w:t>
      </w:r>
      <w:r w:rsidR="009248C2">
        <w:t xml:space="preserve"> εξωτερική</w:t>
      </w:r>
      <w:r>
        <w:t xml:space="preserve"> δύναμη, δεν είναι σταθερή αλλά εξαρτάται από το χρόνο</w:t>
      </w:r>
      <w:r w:rsidR="009248C2">
        <w:t xml:space="preserve"> και η πρόταση είναι λανθασμένη.</w:t>
      </w:r>
    </w:p>
    <w:p w:rsidR="009248C2" w:rsidRPr="00B67918" w:rsidRDefault="00ED085D" w:rsidP="00ED085D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9248C2" w:rsidRPr="00B67918" w:rsidSect="00465D8E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EEC" w:rsidRDefault="00414EEC">
      <w:pPr>
        <w:spacing w:after="0" w:line="240" w:lineRule="auto"/>
      </w:pPr>
      <w:r>
        <w:separator/>
      </w:r>
    </w:p>
  </w:endnote>
  <w:endnote w:type="continuationSeparator" w:id="0">
    <w:p w:rsidR="00414EEC" w:rsidRDefault="0041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EEC" w:rsidRDefault="00414EEC">
      <w:pPr>
        <w:spacing w:after="0" w:line="240" w:lineRule="auto"/>
      </w:pPr>
      <w:r>
        <w:separator/>
      </w:r>
    </w:p>
  </w:footnote>
  <w:footnote w:type="continuationSeparator" w:id="0">
    <w:p w:rsidR="00414EEC" w:rsidRDefault="0041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83B73"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73"/>
    <w:rsid w:val="00015598"/>
    <w:rsid w:val="000701A8"/>
    <w:rsid w:val="000A5A2D"/>
    <w:rsid w:val="000C34FC"/>
    <w:rsid w:val="001764F7"/>
    <w:rsid w:val="001865ED"/>
    <w:rsid w:val="0029123D"/>
    <w:rsid w:val="002D5901"/>
    <w:rsid w:val="00334BD8"/>
    <w:rsid w:val="00342B66"/>
    <w:rsid w:val="00383B73"/>
    <w:rsid w:val="003B4900"/>
    <w:rsid w:val="003D2058"/>
    <w:rsid w:val="003D5E6E"/>
    <w:rsid w:val="00414EEC"/>
    <w:rsid w:val="0041752B"/>
    <w:rsid w:val="0044454D"/>
    <w:rsid w:val="00465D8E"/>
    <w:rsid w:val="00497E08"/>
    <w:rsid w:val="004F7518"/>
    <w:rsid w:val="005274C1"/>
    <w:rsid w:val="005428E3"/>
    <w:rsid w:val="0056267B"/>
    <w:rsid w:val="00572886"/>
    <w:rsid w:val="005C059F"/>
    <w:rsid w:val="005C7A44"/>
    <w:rsid w:val="00667E23"/>
    <w:rsid w:val="00717932"/>
    <w:rsid w:val="0079679D"/>
    <w:rsid w:val="007E115B"/>
    <w:rsid w:val="007F2B78"/>
    <w:rsid w:val="00802A7B"/>
    <w:rsid w:val="0081576D"/>
    <w:rsid w:val="00880775"/>
    <w:rsid w:val="00882D6E"/>
    <w:rsid w:val="008945AD"/>
    <w:rsid w:val="009248C2"/>
    <w:rsid w:val="00940F5A"/>
    <w:rsid w:val="009638E8"/>
    <w:rsid w:val="009A1C4D"/>
    <w:rsid w:val="00A953F9"/>
    <w:rsid w:val="00AC5AC3"/>
    <w:rsid w:val="00B11C3D"/>
    <w:rsid w:val="00B54539"/>
    <w:rsid w:val="00B5737F"/>
    <w:rsid w:val="00B67918"/>
    <w:rsid w:val="00B820C2"/>
    <w:rsid w:val="00BD3DF0"/>
    <w:rsid w:val="00CA7A43"/>
    <w:rsid w:val="00D045EF"/>
    <w:rsid w:val="00D82210"/>
    <w:rsid w:val="00DE49E1"/>
    <w:rsid w:val="00EA1886"/>
    <w:rsid w:val="00EA64C4"/>
    <w:rsid w:val="00EB2362"/>
    <w:rsid w:val="00EB6640"/>
    <w:rsid w:val="00EC647B"/>
    <w:rsid w:val="00ED085D"/>
    <w:rsid w:val="00EE7957"/>
    <w:rsid w:val="00F6515A"/>
    <w:rsid w:val="00F73EAB"/>
    <w:rsid w:val="00F82BB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AF491F5"/>
  <w15:chartTrackingRefBased/>
  <w15:docId w15:val="{A07E762E-2248-493F-AD72-EF3310A5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3.vsd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46CD3-A2F2-4AEE-B7D8-303F709F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6</cp:revision>
  <dcterms:created xsi:type="dcterms:W3CDTF">2020-05-18T09:09:00Z</dcterms:created>
  <dcterms:modified xsi:type="dcterms:W3CDTF">2020-05-18T10:31:00Z</dcterms:modified>
</cp:coreProperties>
</file>