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8FD" w:rsidRDefault="00AC18FD" w:rsidP="00AC18FD">
      <w:pPr>
        <w:pStyle w:val="10"/>
        <w:ind w:left="851" w:right="991"/>
      </w:pPr>
      <w:r>
        <w:t>Τραβάω το χαρτόνι</w:t>
      </w:r>
      <w:r w:rsidRPr="00F36D04">
        <w:t xml:space="preserve"> και ο κύλινδρος βρίσκεται στο δάπεδο.</w:t>
      </w:r>
    </w:p>
    <w:p w:rsidR="00AC18FD" w:rsidRDefault="00AC18FD" w:rsidP="00AC18FD"/>
    <w:p w:rsidR="00AC18FD" w:rsidRPr="00701727" w:rsidRDefault="00AC18FD" w:rsidP="00AC18FD">
      <w:r>
        <w:t xml:space="preserve">Τραβάω το χαρτόνι με σταθερή επιτάχυνση 4 </w:t>
      </w:r>
      <w:r>
        <w:rPr>
          <w:lang w:val="en-US"/>
        </w:rPr>
        <w:t>m</w:t>
      </w:r>
      <w:r w:rsidRPr="00701727">
        <w:t>/</w:t>
      </w:r>
      <w:r>
        <w:rPr>
          <w:lang w:val="en-US"/>
        </w:rPr>
        <w:t>s</w:t>
      </w:r>
      <w:r w:rsidRPr="00701727">
        <w:rPr>
          <w:vertAlign w:val="superscript"/>
        </w:rPr>
        <w:t>2</w:t>
      </w:r>
      <w:r w:rsidRPr="00701727">
        <w:t>.</w:t>
      </w:r>
    </w:p>
    <w:p w:rsidR="00AC18FD" w:rsidRDefault="006863B7" w:rsidP="00AC18FD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34290</wp:posOffset>
            </wp:positionV>
            <wp:extent cx="2193290" cy="1182370"/>
            <wp:effectExtent l="19050" t="0" r="0" b="0"/>
            <wp:wrapSquare wrapText="bothSides"/>
            <wp:docPr id="187" name="Εικόνα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90" cy="11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8FD">
        <w:t>Ο κοίλος, με λεπτό τοίχωμα, κύλινδρος δεν θα ολισθήσει ούτε στο χαρτόνι, ούτε στο τραπέζι.</w:t>
      </w:r>
    </w:p>
    <w:p w:rsidR="00AC18FD" w:rsidRDefault="00AC18FD" w:rsidP="00AC18FD">
      <w:r>
        <w:t>1. Με ποια επιτάχυνση και ποια γωνιακή επιτάχυνση θα κινηθεί;</w:t>
      </w:r>
    </w:p>
    <w:p w:rsidR="00AC18FD" w:rsidRDefault="00AC18FD" w:rsidP="00AC18FD">
      <w:r>
        <w:t>2. Όταν θα βρεθεί στο τραπέζι πόση είναι η ταχύτητά του και πόση η γωνιακή του ταχύτητα;</w:t>
      </w:r>
    </w:p>
    <w:p w:rsidR="00AC18FD" w:rsidRDefault="00AC18FD" w:rsidP="00AC18FD">
      <w:r>
        <w:t>3. Ποια θα είναι η τελική του ταχύτητα;</w:t>
      </w:r>
    </w:p>
    <w:p w:rsidR="00AC18FD" w:rsidRPr="00701727" w:rsidRDefault="00AC18FD" w:rsidP="00AC18FD">
      <w:r>
        <w:t>4. Πόση η απώλεια μηχανικής ενέργειας και πόσο έργο πρόσφερε το χέρι αν η μάζα του χαρτονιού είναι αμελητέα;</w:t>
      </w:r>
    </w:p>
    <w:p w:rsidR="00AC18FD" w:rsidRDefault="00AC18FD" w:rsidP="00AC18FD">
      <w:r w:rsidRPr="00D17860">
        <w:rPr>
          <w:position w:val="-28"/>
        </w:rPr>
        <w:object w:dxaOrig="28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1pt;height:33.95pt" o:ole="">
            <v:imagedata r:id="rId8" o:title=""/>
          </v:shape>
          <o:OLEObject Type="Embed" ProgID="Equation.DSMT4" ShapeID="_x0000_i1025" DrawAspect="Content" ObjectID="_1453741280" r:id="rId9"/>
        </w:object>
      </w:r>
    </w:p>
    <w:p w:rsidR="00AC18FD" w:rsidRDefault="00AC18FD" w:rsidP="00AC18FD"/>
    <w:p w:rsidR="00AC18FD" w:rsidRPr="00D27446" w:rsidRDefault="008243A3" w:rsidP="00AC18FD">
      <w:pPr>
        <w:rPr>
          <w:b/>
          <w:color w:val="0000FF"/>
        </w:rPr>
      </w:pPr>
      <w:r>
        <w:rPr>
          <w:b/>
          <w:noProof/>
          <w:color w:val="0000FF"/>
        </w:rPr>
        <w:drawing>
          <wp:anchor distT="0" distB="0" distL="114300" distR="114300" simplePos="0" relativeHeight="251666432" behindDoc="0" locked="0" layoutInCell="1" allowOverlap="1">
            <wp:simplePos x="739009" y="3831021"/>
            <wp:positionH relativeFrom="column">
              <wp:align>right</wp:align>
            </wp:positionH>
            <wp:positionV relativeFrom="paragraph">
              <wp:posOffset>0</wp:posOffset>
            </wp:positionV>
            <wp:extent cx="2923846" cy="1487213"/>
            <wp:effectExtent l="19050" t="0" r="0" b="0"/>
            <wp:wrapSquare wrapText="bothSides"/>
            <wp:docPr id="231" name="Εικόνα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846" cy="148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8FD" w:rsidRPr="00D27446">
        <w:rPr>
          <w:b/>
          <w:color w:val="0000FF"/>
        </w:rPr>
        <w:t>Απάντηση:</w:t>
      </w:r>
    </w:p>
    <w:p w:rsidR="00AC18FD" w:rsidRPr="00D27446" w:rsidRDefault="00AC18FD" w:rsidP="00AC18FD">
      <w:pPr>
        <w:rPr>
          <w:color w:val="000000"/>
        </w:rPr>
      </w:pPr>
    </w:p>
    <w:p w:rsidR="00AC18FD" w:rsidRDefault="00AC18FD" w:rsidP="00AC18FD">
      <w:r>
        <w:t>1. Η τριβή αναγκάζει τον κύλινδρο να περιστραφεί δεξιόστροφα.</w:t>
      </w:r>
    </w:p>
    <w:p w:rsidR="00AC18FD" w:rsidRDefault="00AC18FD" w:rsidP="00AC18FD">
      <w:r>
        <w:t xml:space="preserve">Δεν παρατηρείται ολίσθηση οπότε το σημείο Α έχει την ίδια επιτάχυνση με το χαρτόνι. </w:t>
      </w:r>
    </w:p>
    <w:p w:rsidR="00AC18FD" w:rsidRDefault="00AC18FD" w:rsidP="00AC18FD"/>
    <w:p w:rsidR="00AC18FD" w:rsidRDefault="00AC18FD" w:rsidP="00AC18FD">
      <w:r>
        <w:t>Δηλαδή:</w:t>
      </w:r>
    </w:p>
    <w:p w:rsidR="00AC18FD" w:rsidRDefault="00AC18FD" w:rsidP="008243A3">
      <w:pPr>
        <w:jc w:val="center"/>
      </w:pPr>
      <w:r w:rsidRPr="00DB5F14">
        <w:rPr>
          <w:position w:val="-14"/>
        </w:rPr>
        <w:object w:dxaOrig="1219" w:dyaOrig="380">
          <v:shape id="_x0000_i1026" type="#_x0000_t75" style="width:60.85pt;height:19.05pt" o:ole="">
            <v:imagedata r:id="rId11" o:title=""/>
          </v:shape>
          <o:OLEObject Type="Embed" ProgID="Equation.DSMT4" ShapeID="_x0000_i1026" DrawAspect="Content" ObjectID="_1453741281" r:id="rId12"/>
        </w:object>
      </w:r>
      <w:r>
        <w:t xml:space="preserve">   (1)</w:t>
      </w:r>
    </w:p>
    <w:p w:rsidR="00AC18FD" w:rsidRDefault="00AC18FD" w:rsidP="00AC18FD"/>
    <w:p w:rsidR="00AC18FD" w:rsidRDefault="00AC18FD" w:rsidP="00AC18FD"/>
    <w:p w:rsidR="00AC18FD" w:rsidRDefault="00AC18FD" w:rsidP="00AC18FD">
      <w:r>
        <w:t>Οι δυάδα των θεμελιωδών νόμων δίνει:</w:t>
      </w:r>
    </w:p>
    <w:p w:rsidR="00AC18FD" w:rsidRDefault="00AC18FD" w:rsidP="00AC18FD">
      <w:r w:rsidRPr="00783D76">
        <w:rPr>
          <w:position w:val="-6"/>
        </w:rPr>
        <w:object w:dxaOrig="880" w:dyaOrig="279">
          <v:shape id="_x0000_i1027" type="#_x0000_t75" style="width:43.85pt;height:14.05pt" o:ole="">
            <v:imagedata r:id="rId13" o:title=""/>
          </v:shape>
          <o:OLEObject Type="Embed" ProgID="Equation.DSMT4" ShapeID="_x0000_i1027" DrawAspect="Content" ObjectID="_1453741282" r:id="rId14"/>
        </w:object>
      </w:r>
      <w:r>
        <w:t xml:space="preserve">   (1)                    </w:t>
      </w:r>
      <w:r w:rsidRPr="00783D76">
        <w:rPr>
          <w:position w:val="-14"/>
        </w:rPr>
        <w:object w:dxaOrig="4440" w:dyaOrig="400">
          <v:shape id="_x0000_i1028" type="#_x0000_t75" style="width:222.2pt;height:19.85pt" o:ole="">
            <v:imagedata r:id="rId15" o:title=""/>
          </v:shape>
          <o:OLEObject Type="Embed" ProgID="Equation.DSMT4" ShapeID="_x0000_i1028" DrawAspect="Content" ObjectID="_1453741283" r:id="rId16"/>
        </w:object>
      </w:r>
      <w:r>
        <w:t xml:space="preserve">       (3)</w:t>
      </w:r>
    </w:p>
    <w:p w:rsidR="00AC18FD" w:rsidRDefault="00AC18FD" w:rsidP="00AC18FD">
      <w:r>
        <w:t xml:space="preserve">Από τις (1), (2),(3) </w:t>
      </w:r>
      <w:r w:rsidRPr="00783D76">
        <w:rPr>
          <w:position w:val="-24"/>
        </w:rPr>
        <w:object w:dxaOrig="3760" w:dyaOrig="620">
          <v:shape id="_x0000_i1029" type="#_x0000_t75" style="width:187.85pt;height:31.05pt" o:ole="">
            <v:imagedata r:id="rId17" o:title=""/>
          </v:shape>
          <o:OLEObject Type="Embed" ProgID="Equation.DSMT4" ShapeID="_x0000_i1029" DrawAspect="Content" ObjectID="_1453741284" r:id="rId18"/>
        </w:object>
      </w:r>
      <w:r>
        <w:t xml:space="preserve">      </w:t>
      </w:r>
    </w:p>
    <w:p w:rsidR="00AC18FD" w:rsidRDefault="00AC18FD" w:rsidP="0022356E">
      <w:pPr>
        <w:jc w:val="center"/>
      </w:pPr>
      <w:r>
        <w:t>(1)</w:t>
      </w:r>
      <w:r w:rsidRPr="00964234">
        <w:rPr>
          <w:position w:val="-24"/>
        </w:rPr>
        <w:object w:dxaOrig="2100" w:dyaOrig="620">
          <v:shape id="_x0000_i1030" type="#_x0000_t75" style="width:105.1pt;height:31.05pt" o:ole="">
            <v:imagedata r:id="rId19" o:title=""/>
          </v:shape>
          <o:OLEObject Type="Embed" ProgID="Equation.DSMT4" ShapeID="_x0000_i1030" DrawAspect="Content" ObjectID="_1453741285" r:id="rId20"/>
        </w:object>
      </w:r>
    </w:p>
    <w:p w:rsidR="00AC18FD" w:rsidRDefault="00AC18FD" w:rsidP="00AC18FD"/>
    <w:p w:rsidR="00AC18FD" w:rsidRDefault="00AC18FD" w:rsidP="00AC18FD">
      <w:r>
        <w:t>2.  Όταν εγκαταλείπει το χαρτί έχει κινηθεί προς τα αριστερά αλλά λιγότερο από το χαρτόνι.</w:t>
      </w:r>
    </w:p>
    <w:p w:rsidR="00AC18FD" w:rsidRDefault="0022356E" w:rsidP="00AC18FD"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739009" y="7394028"/>
            <wp:positionH relativeFrom="column">
              <wp:align>left</wp:align>
            </wp:positionH>
            <wp:positionV relativeFrom="paragraph">
              <wp:posOffset>3810</wp:posOffset>
            </wp:positionV>
            <wp:extent cx="2286065" cy="1124606"/>
            <wp:effectExtent l="19050" t="0" r="0" b="0"/>
            <wp:wrapSquare wrapText="bothSides"/>
            <wp:docPr id="252" name="Εικόνα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65" cy="112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18FD">
        <w:t>Για τις μετατοπίσεις χεριού και κυλίνδρου έχουμε:</w:t>
      </w:r>
    </w:p>
    <w:p w:rsidR="00AC18FD" w:rsidRDefault="00AC18FD" w:rsidP="00507761">
      <w:pPr>
        <w:jc w:val="center"/>
      </w:pPr>
      <w:r w:rsidRPr="00F25DBD">
        <w:rPr>
          <w:position w:val="-24"/>
        </w:rPr>
        <w:object w:dxaOrig="1020" w:dyaOrig="620">
          <v:shape id="_x0000_i1031" type="#_x0000_t75" style="width:50.9pt;height:31.05pt" o:ole="">
            <v:imagedata r:id="rId22" o:title=""/>
          </v:shape>
          <o:OLEObject Type="Embed" ProgID="Equation.DSMT4" ShapeID="_x0000_i1031" DrawAspect="Content" ObjectID="_1453741286" r:id="rId23"/>
        </w:object>
      </w:r>
      <w:r>
        <w:t xml:space="preserve">   και   </w:t>
      </w:r>
      <w:r w:rsidRPr="00F25DBD">
        <w:rPr>
          <w:position w:val="-24"/>
        </w:rPr>
        <w:object w:dxaOrig="1200" w:dyaOrig="620">
          <v:shape id="_x0000_i1032" type="#_x0000_t75" style="width:60pt;height:31.05pt" o:ole="">
            <v:imagedata r:id="rId24" o:title=""/>
          </v:shape>
          <o:OLEObject Type="Embed" ProgID="Equation.DSMT4" ShapeID="_x0000_i1032" DrawAspect="Content" ObjectID="_1453741287" r:id="rId25"/>
        </w:object>
      </w:r>
    </w:p>
    <w:p w:rsidR="00AC18FD" w:rsidRDefault="00AC18FD" w:rsidP="00AC18FD">
      <w:r>
        <w:t xml:space="preserve">Είναι φανερό το ότι </w:t>
      </w:r>
      <w:r w:rsidRPr="00F25DBD">
        <w:rPr>
          <w:position w:val="-10"/>
        </w:rPr>
        <w:object w:dxaOrig="1480" w:dyaOrig="320">
          <v:shape id="_x0000_i1033" type="#_x0000_t75" style="width:74.05pt;height:16.15pt" o:ole="">
            <v:imagedata r:id="rId26" o:title=""/>
          </v:shape>
          <o:OLEObject Type="Embed" ProgID="Equation.DSMT4" ShapeID="_x0000_i1033" DrawAspect="Content" ObjectID="_1453741288" r:id="rId27"/>
        </w:object>
      </w:r>
    </w:p>
    <w:p w:rsidR="00AC18FD" w:rsidRDefault="00AC18FD" w:rsidP="00507761">
      <w:pPr>
        <w:jc w:val="center"/>
      </w:pPr>
      <w:r w:rsidRPr="00964234">
        <w:rPr>
          <w:position w:val="-58"/>
        </w:rPr>
        <w:object w:dxaOrig="2980" w:dyaOrig="1280">
          <v:shape id="_x0000_i1034" type="#_x0000_t75" style="width:148.95pt;height:64.15pt" o:ole="">
            <v:imagedata r:id="rId28" o:title=""/>
          </v:shape>
          <o:OLEObject Type="Embed" ProgID="Equation.DSMT4" ShapeID="_x0000_i1034" DrawAspect="Content" ObjectID="_1453741289" r:id="rId29"/>
        </w:object>
      </w:r>
    </w:p>
    <w:p w:rsidR="00AC18FD" w:rsidRDefault="00AC18FD" w:rsidP="00AC18FD"/>
    <w:p w:rsidR="00AC18FD" w:rsidRDefault="00AC18FD" w:rsidP="00AC18FD">
      <w:r>
        <w:t xml:space="preserve">Έχει ταχύτητα προς τα αριστερά μέτρου </w:t>
      </w:r>
      <w:r w:rsidRPr="00E32ED9">
        <w:rPr>
          <w:position w:val="-24"/>
        </w:rPr>
        <w:object w:dxaOrig="1320" w:dyaOrig="620">
          <v:shape id="_x0000_i1035" type="#_x0000_t75" style="width:66.2pt;height:31.05pt" o:ole="">
            <v:imagedata r:id="rId30" o:title=""/>
          </v:shape>
          <o:OLEObject Type="Embed" ProgID="Equation.DSMT4" ShapeID="_x0000_i1035" DrawAspect="Content" ObjectID="_1453741290" r:id="rId31"/>
        </w:object>
      </w:r>
      <w:r>
        <w:t xml:space="preserve"> και γωνιακή ταχύτητα </w:t>
      </w:r>
      <w:r w:rsidRPr="00E32ED9">
        <w:rPr>
          <w:position w:val="-24"/>
        </w:rPr>
        <w:object w:dxaOrig="1780" w:dyaOrig="620">
          <v:shape id="_x0000_i1036" type="#_x0000_t75" style="width:88.95pt;height:31.05pt" o:ole="">
            <v:imagedata r:id="rId32" o:title=""/>
          </v:shape>
          <o:OLEObject Type="Embed" ProgID="Equation.DSMT4" ShapeID="_x0000_i1036" DrawAspect="Content" ObjectID="_1453741291" r:id="rId33"/>
        </w:object>
      </w:r>
    </w:p>
    <w:p w:rsidR="00AC18FD" w:rsidRDefault="00AC18FD" w:rsidP="00AC18FD">
      <w:pPr>
        <w:rPr>
          <w:rFonts w:ascii="Comic Sans MS" w:hAnsi="Comic Sans MS"/>
        </w:rPr>
      </w:pPr>
      <w:r w:rsidRPr="00E32ED9">
        <w:rPr>
          <w:rFonts w:ascii="Comic Sans MS" w:hAnsi="Comic Sans MS"/>
        </w:rPr>
        <w:lastRenderedPageBreak/>
        <w:t xml:space="preserve">Το αστείο είναι ότι </w:t>
      </w:r>
      <w:r>
        <w:rPr>
          <w:rFonts w:ascii="Comic Sans MS" w:hAnsi="Comic Sans MS"/>
        </w:rPr>
        <w:t>υ = ω.</w:t>
      </w:r>
      <w:r>
        <w:rPr>
          <w:rFonts w:ascii="Comic Sans MS" w:hAnsi="Comic Sans MS"/>
          <w:lang w:val="en-US"/>
        </w:rPr>
        <w:t>R</w:t>
      </w:r>
      <w:r w:rsidRPr="00E32ED9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αλλά στρέφεται δεξιόστροφα. Μην συμπεράνετε ότι αυτό θα συμβεί σε κάθε σώμα π.χ. σε συμπαγή κύλινδρο ή σφαίρα.</w:t>
      </w:r>
    </w:p>
    <w:p w:rsidR="00AC18FD" w:rsidRDefault="00AC18FD" w:rsidP="00AC18FD">
      <w:pPr>
        <w:rPr>
          <w:rFonts w:ascii="Comic Sans MS" w:hAnsi="Comic Sans MS"/>
        </w:rPr>
      </w:pPr>
      <w:r>
        <w:rPr>
          <w:noProof/>
        </w:rPr>
        <w:pict>
          <v:group id="_x0000_s1280" editas="canvas" style="position:absolute;margin-left:.6pt;margin-top:.65pt;width:114.5pt;height:74.4pt;z-index:251663360" coordorigin="2936,1958" coordsize="2290,1488">
            <o:lock v:ext="edit" aspectratio="t"/>
            <v:shape id="_x0000_s1281" type="#_x0000_t75" style="position:absolute;left:2936;top:1958;width:2290;height:1488" o:preferrelative="f" filled="t" fillcolor="#9cf" stroked="t" strokecolor="blue" strokeweight="2.25pt">
              <v:fill o:detectmouseclick="t"/>
              <v:path o:extrusionok="t" o:connecttype="none"/>
              <o:lock v:ext="edit" text="t"/>
            </v:shape>
            <v:rect id="_x0000_s1282" style="position:absolute;left:2936;top:3287;width:2290;height:159" fillcolor="#960"/>
            <v:oval id="_x0000_s1283" style="position:absolute;left:3706;top:2476;width:793;height:795" fillcolor="#9cf" strokecolor="#686868" strokeweight="2.25pt"/>
            <v:shapetype id="_x0000_t19" coordsize="21600,21600" o:spt="19" adj="-5898240,,,21600,21600" path="wr-21600,,21600,43200,,,21600,21600nfewr-21600,,21600,43200,,,21600,21600l,21600nsxe" filled="f">
              <v:formulas>
                <v:f eqn="val #2"/>
                <v:f eqn="val #3"/>
                <v:f eqn="val #4"/>
              </v:formulas>
              <v:path arrowok="t" o:extrusionok="f" gradientshapeok="t" o:connecttype="custom" o:connectlocs="0,0;21600,21600;0,21600"/>
              <v:handles>
                <v:h position="@2,#0" polar="@0,@1"/>
                <v:h position="@2,#1" polar="@0,@1"/>
              </v:handles>
            </v:shapetype>
            <v:shape id="_x0000_s1284" type="#_x0000_t19" style="position:absolute;left:3606;top:2192;width:510;height:540;rotation:10900153fd;flip:y">
              <v:stroke startarrow="open"/>
            </v:shape>
            <v:shape id="_x0000_s1285" type="#_x0000_t75" style="position:absolute;left:3945;top:2762;width:374;height:410">
              <v:imagedata r:id="rId34" o:title=""/>
            </v:shape>
            <v:shape id="_x0000_s1286" type="#_x0000_t75" style="position:absolute;left:3105;top:2642;width:499;height:631">
              <v:imagedata r:id="rId35" o:title=""/>
            </v:shape>
            <v:line id="_x0000_s1287" style="position:absolute;flip:y" from="4110,3266" to="4950,3276" strokecolor="red" strokeweight="2.25pt">
              <v:stroke endarrow="block"/>
            </v:line>
            <v:line id="_x0000_s1288" style="position:absolute;flip:x" from="3216,3271" to="4116,3282" strokecolor="blue" strokeweight="1.5pt">
              <v:stroke startarrow="oval" startarrowwidth="narrow" startarrowlength="short" endarrow="block"/>
            </v:line>
            <v:shape id="_x0000_s1289" type="#_x0000_t75" style="position:absolute;left:4635;top:2765;width:343;height:505">
              <v:imagedata r:id="rId36" o:title=""/>
            </v:shape>
            <v:shape id="_x0000_s1290" type="#_x0000_t75" style="position:absolute;left:4340;top:1958;width:591;height:833">
              <v:imagedata r:id="rId37" o:title=""/>
            </v:shape>
            <v:group id="_x0000_s1291" style="position:absolute;left:4840;top:2136;width:310;height:330" coordorigin="4840,2136" coordsize="310,330">
              <v:oval id="_x0000_s1292" style="position:absolute;left:4840;top:2136;width:310;height:330" fillcolor="#9cf" strokeweight="1.5pt"/>
              <v:oval id="_x0000_s1293" style="position:absolute;left:4950;top:2256;width:85;height:85" fillcolor="black"/>
            </v:group>
            <w10:wrap type="square"/>
          </v:group>
          <o:OLEObject Type="Embed" ProgID="Equation.DSMT4" ShapeID="_x0000_s1285" DrawAspect="Content" ObjectID="_1453741310" r:id="rId38"/>
          <o:OLEObject Type="Embed" ProgID="Equation.DSMT4" ShapeID="_x0000_s1286" DrawAspect="Content" ObjectID="_1453741311" r:id="rId39"/>
          <o:OLEObject Type="Embed" ProgID="Equation.DSMT4" ShapeID="_x0000_s1289" DrawAspect="Content" ObjectID="_1453741312" r:id="rId40"/>
          <o:OLEObject Type="Embed" ProgID="Equation.DSMT4" ShapeID="_x0000_s1290" DrawAspect="Content" ObjectID="_1453741313" r:id="rId41"/>
        </w:pict>
      </w:r>
    </w:p>
    <w:p w:rsidR="00AC18FD" w:rsidRDefault="00AC18FD" w:rsidP="00AC18FD">
      <w:r w:rsidRPr="00BE7A71">
        <w:t xml:space="preserve">3. </w:t>
      </w:r>
      <w:r>
        <w:t>Όταν βρίσκεται στο τραπέζι περιστρέφεται δεξιόστροφα και κινείται αριστερόστροφα. Το σημείο Α έχει σαφέστατα την σχεδιασθείσα ταχύτητα και η τριβή αποκτά φορά προς τα δεξιά.</w:t>
      </w:r>
    </w:p>
    <w:p w:rsidR="00AC18FD" w:rsidRDefault="00AC18FD" w:rsidP="00AC18FD">
      <w:r>
        <w:t>Επιβραδύνει και τις δύο κινήσεις. Και την μεταφορική και την στροφική.</w:t>
      </w:r>
    </w:p>
    <w:p w:rsidR="00AC18FD" w:rsidRDefault="00AC18FD" w:rsidP="00AC18FD"/>
    <w:p w:rsidR="00AC18FD" w:rsidRDefault="00507761" w:rsidP="00AC18FD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739009" y="2301766"/>
            <wp:positionH relativeFrom="column">
              <wp:align>right</wp:align>
            </wp:positionH>
            <wp:positionV relativeFrom="paragraph">
              <wp:posOffset>0</wp:posOffset>
            </wp:positionV>
            <wp:extent cx="2447881" cy="1355834"/>
            <wp:effectExtent l="19050" t="0" r="0" b="0"/>
            <wp:wrapSquare wrapText="bothSides"/>
            <wp:docPr id="275" name="Εικόνα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81" cy="135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18FD" w:rsidRDefault="00AC18FD" w:rsidP="00AC18FD">
      <w:r>
        <w:t>Η τριβή είναι τριβή ολίσθησης και είναι:</w:t>
      </w:r>
    </w:p>
    <w:p w:rsidR="00AC18FD" w:rsidRDefault="00AC18FD" w:rsidP="00AC18FD"/>
    <w:p w:rsidR="00AC18FD" w:rsidRDefault="00AC18FD" w:rsidP="00507761">
      <w:pPr>
        <w:jc w:val="center"/>
      </w:pPr>
      <w:r w:rsidRPr="0012737E">
        <w:rPr>
          <w:position w:val="-10"/>
        </w:rPr>
        <w:object w:dxaOrig="1900" w:dyaOrig="320">
          <v:shape id="_x0000_i1037" type="#_x0000_t75" style="width:95.15pt;height:16.15pt" o:ole="">
            <v:imagedata r:id="rId43" o:title=""/>
          </v:shape>
          <o:OLEObject Type="Embed" ProgID="Equation.DSMT4" ShapeID="_x0000_i1037" DrawAspect="Content" ObjectID="_1453741292" r:id="rId44"/>
        </w:object>
      </w:r>
    </w:p>
    <w:p w:rsidR="00AC18FD" w:rsidRDefault="00AC18FD" w:rsidP="00507761">
      <w:pPr>
        <w:jc w:val="center"/>
      </w:pPr>
    </w:p>
    <w:p w:rsidR="00AC18FD" w:rsidRDefault="00AC18FD" w:rsidP="00507761">
      <w:pPr>
        <w:jc w:val="center"/>
      </w:pPr>
      <w:r w:rsidRPr="00100CC7">
        <w:rPr>
          <w:position w:val="-24"/>
        </w:rPr>
        <w:object w:dxaOrig="1380" w:dyaOrig="620">
          <v:shape id="_x0000_i1038" type="#_x0000_t75" style="width:69.1pt;height:31.05pt" o:ole="">
            <v:imagedata r:id="rId45" o:title=""/>
          </v:shape>
          <o:OLEObject Type="Embed" ProgID="Equation.DSMT4" ShapeID="_x0000_i1038" DrawAspect="Content" ObjectID="_1453741293" r:id="rId46"/>
        </w:object>
      </w:r>
      <w:r>
        <w:t xml:space="preserve">   (4)</w:t>
      </w:r>
    </w:p>
    <w:p w:rsidR="00AC18FD" w:rsidRDefault="00AC18FD" w:rsidP="00AC18FD"/>
    <w:p w:rsidR="00AC18FD" w:rsidRDefault="00AC18FD" w:rsidP="00AC18FD">
      <w:r>
        <w:t xml:space="preserve">Και </w:t>
      </w:r>
    </w:p>
    <w:p w:rsidR="00AC18FD" w:rsidRDefault="00AC18FD" w:rsidP="00507761">
      <w:pPr>
        <w:jc w:val="center"/>
      </w:pPr>
      <w:r w:rsidRPr="00100CC7">
        <w:rPr>
          <w:position w:val="-24"/>
        </w:rPr>
        <w:object w:dxaOrig="2980" w:dyaOrig="620">
          <v:shape id="_x0000_i1039" type="#_x0000_t75" style="width:148.95pt;height:31.05pt" o:ole="">
            <v:imagedata r:id="rId47" o:title=""/>
          </v:shape>
          <o:OLEObject Type="Embed" ProgID="Equation.DSMT4" ShapeID="_x0000_i1039" DrawAspect="Content" ObjectID="_1453741294" r:id="rId48"/>
        </w:object>
      </w:r>
      <w:r>
        <w:t xml:space="preserve">    (5)</w:t>
      </w:r>
    </w:p>
    <w:p w:rsidR="00AC18FD" w:rsidRDefault="00AC18FD" w:rsidP="00AC18FD"/>
    <w:p w:rsidR="00AC18FD" w:rsidRPr="00507761" w:rsidRDefault="00AC18FD" w:rsidP="00AC18FD"/>
    <w:p w:rsidR="00AC18FD" w:rsidRDefault="00AC18FD" w:rsidP="00AC18FD">
      <w:pPr>
        <w:rPr>
          <w:rFonts w:ascii="Comic Sans MS" w:hAnsi="Comic Sans MS"/>
        </w:rPr>
      </w:pPr>
      <w:r w:rsidRPr="004860D9">
        <w:rPr>
          <w:rFonts w:ascii="Comic Sans MS" w:hAnsi="Comic Sans MS"/>
        </w:rPr>
        <w:t xml:space="preserve">Και τώρα ας γράψουμε τις εξισώσεις. Υπάρχει ένα προβληματάκι διότι η γωνιακή ταχύτητα αλλάζει φορά. Άλλο από 20 </w:t>
      </w:r>
      <w:proofErr w:type="spellStart"/>
      <w:r w:rsidRPr="004860D9">
        <w:rPr>
          <w:rFonts w:ascii="Comic Sans MS" w:hAnsi="Comic Sans MS"/>
          <w:lang w:val="en-US"/>
        </w:rPr>
        <w:t>rad</w:t>
      </w:r>
      <w:proofErr w:type="spellEnd"/>
      <w:r w:rsidRPr="004860D9">
        <w:rPr>
          <w:rFonts w:ascii="Comic Sans MS" w:hAnsi="Comic Sans MS"/>
        </w:rPr>
        <w:t>/</w:t>
      </w:r>
      <w:r w:rsidRPr="004860D9">
        <w:rPr>
          <w:rFonts w:ascii="Comic Sans MS" w:hAnsi="Comic Sans MS"/>
          <w:lang w:val="en-US"/>
        </w:rPr>
        <w:t>s</w:t>
      </w:r>
      <w:r w:rsidRPr="004860D9">
        <w:rPr>
          <w:rFonts w:ascii="Comic Sans MS" w:hAnsi="Comic Sans MS"/>
        </w:rPr>
        <w:t xml:space="preserve"> προς τα μέσα να γίνει π.χ. 5 </w:t>
      </w:r>
      <w:proofErr w:type="spellStart"/>
      <w:r w:rsidRPr="004860D9">
        <w:rPr>
          <w:rFonts w:ascii="Comic Sans MS" w:hAnsi="Comic Sans MS"/>
          <w:lang w:val="en-US"/>
        </w:rPr>
        <w:t>rad</w:t>
      </w:r>
      <w:proofErr w:type="spellEnd"/>
      <w:r w:rsidRPr="004860D9">
        <w:rPr>
          <w:rFonts w:ascii="Comic Sans MS" w:hAnsi="Comic Sans MS"/>
        </w:rPr>
        <w:t>/</w:t>
      </w:r>
      <w:r w:rsidRPr="004860D9">
        <w:rPr>
          <w:rFonts w:ascii="Comic Sans MS" w:hAnsi="Comic Sans MS"/>
          <w:lang w:val="en-US"/>
        </w:rPr>
        <w:t>s</w:t>
      </w:r>
      <w:r w:rsidRPr="004860D9">
        <w:rPr>
          <w:rFonts w:ascii="Comic Sans MS" w:hAnsi="Comic Sans MS"/>
        </w:rPr>
        <w:t xml:space="preserve"> προς τα μέσα και άλλο να γίνει 5 </w:t>
      </w:r>
      <w:proofErr w:type="spellStart"/>
      <w:r w:rsidRPr="004860D9">
        <w:rPr>
          <w:rFonts w:ascii="Comic Sans MS" w:hAnsi="Comic Sans MS"/>
          <w:lang w:val="en-US"/>
        </w:rPr>
        <w:t>rad</w:t>
      </w:r>
      <w:proofErr w:type="spellEnd"/>
      <w:r w:rsidRPr="004860D9">
        <w:rPr>
          <w:rFonts w:ascii="Comic Sans MS" w:hAnsi="Comic Sans MS"/>
        </w:rPr>
        <w:t>/</w:t>
      </w:r>
      <w:r w:rsidRPr="004860D9">
        <w:rPr>
          <w:rFonts w:ascii="Comic Sans MS" w:hAnsi="Comic Sans MS"/>
          <w:lang w:val="en-US"/>
        </w:rPr>
        <w:t>s</w:t>
      </w:r>
      <w:r w:rsidRPr="004860D9">
        <w:rPr>
          <w:rFonts w:ascii="Comic Sans MS" w:hAnsi="Comic Sans MS"/>
        </w:rPr>
        <w:t xml:space="preserve"> προς τα έξω.</w:t>
      </w:r>
      <w:r>
        <w:rPr>
          <w:rFonts w:ascii="Comic Sans MS" w:hAnsi="Comic Sans MS"/>
        </w:rPr>
        <w:t xml:space="preserve"> </w:t>
      </w:r>
      <w:r w:rsidRPr="004860D9">
        <w:rPr>
          <w:rFonts w:ascii="Comic Sans MS" w:hAnsi="Comic Sans MS"/>
        </w:rPr>
        <w:t>Ας ορίσουμε λοιπόν θετική φορά για ταχύτητες και επιταχύνσεις αυτήν προς τα αριστερά ενώ για γωνιακές ταχύτητες αυτήν προς τα μέσα. Συνηθίζεται το αντίθετο αλλά δεν πειράζει.</w:t>
      </w:r>
    </w:p>
    <w:p w:rsidR="00AC18FD" w:rsidRDefault="00AC18FD" w:rsidP="00AC18FD">
      <w:pPr>
        <w:rPr>
          <w:rFonts w:ascii="Comic Sans MS" w:hAnsi="Comic Sans MS"/>
        </w:rPr>
      </w:pPr>
    </w:p>
    <w:p w:rsidR="00AC18FD" w:rsidRPr="00050DCA" w:rsidRDefault="00AC18FD" w:rsidP="00AC18FD">
      <w:r w:rsidRPr="00050DCA">
        <w:t xml:space="preserve">Έτσι </w:t>
      </w:r>
    </w:p>
    <w:p w:rsidR="00AC18FD" w:rsidRPr="004860D9" w:rsidRDefault="00AC18FD" w:rsidP="00507761">
      <w:pPr>
        <w:jc w:val="center"/>
        <w:rPr>
          <w:rFonts w:ascii="Comic Sans MS" w:hAnsi="Comic Sans MS"/>
        </w:rPr>
      </w:pPr>
      <w:r w:rsidRPr="00673BA1">
        <w:rPr>
          <w:position w:val="-10"/>
        </w:rPr>
        <w:object w:dxaOrig="2340" w:dyaOrig="320">
          <v:shape id="_x0000_i1040" type="#_x0000_t75" style="width:117.1pt;height:16.15pt" o:ole="">
            <v:imagedata r:id="rId49" o:title=""/>
          </v:shape>
          <o:OLEObject Type="Embed" ProgID="Equation.DSMT4" ShapeID="_x0000_i1040" DrawAspect="Content" ObjectID="_1453741295" r:id="rId50"/>
        </w:object>
      </w:r>
      <w:r>
        <w:t xml:space="preserve">  (6)</w:t>
      </w:r>
    </w:p>
    <w:p w:rsidR="00AC18FD" w:rsidRDefault="00AC18FD" w:rsidP="00507761">
      <w:pPr>
        <w:jc w:val="center"/>
      </w:pPr>
      <w:r>
        <w:t>Και</w:t>
      </w:r>
    </w:p>
    <w:p w:rsidR="00AC18FD" w:rsidRDefault="00AC18FD" w:rsidP="00507761">
      <w:pPr>
        <w:jc w:val="center"/>
      </w:pPr>
      <w:r w:rsidRPr="00673BA1">
        <w:rPr>
          <w:position w:val="-24"/>
        </w:rPr>
        <w:object w:dxaOrig="2480" w:dyaOrig="620">
          <v:shape id="_x0000_i1041" type="#_x0000_t75" style="width:124.15pt;height:31.05pt" o:ole="">
            <v:imagedata r:id="rId51" o:title=""/>
          </v:shape>
          <o:OLEObject Type="Embed" ProgID="Equation.DSMT4" ShapeID="_x0000_i1041" DrawAspect="Content" ObjectID="_1453741296" r:id="rId52"/>
        </w:object>
      </w:r>
      <w:r>
        <w:t xml:space="preserve">    (7)</w:t>
      </w:r>
    </w:p>
    <w:p w:rsidR="00AC18FD" w:rsidRDefault="00AC18FD" w:rsidP="00AC18FD"/>
    <w:p w:rsidR="00AC18FD" w:rsidRDefault="00AC18FD" w:rsidP="00AC18FD">
      <w:r>
        <w:t xml:space="preserve">Όμως η ολίσθηση δεν συνεχίζεται επ’ άπειρον. Κάποια στιγμή </w:t>
      </w:r>
      <w:r w:rsidRPr="00673BA1">
        <w:rPr>
          <w:position w:val="-6"/>
        </w:rPr>
        <w:object w:dxaOrig="940" w:dyaOrig="279">
          <v:shape id="_x0000_i1042" type="#_x0000_t75" style="width:47.15pt;height:14.05pt" o:ole="">
            <v:imagedata r:id="rId53" o:title=""/>
          </v:shape>
          <o:OLEObject Type="Embed" ProgID="Equation.DSMT4" ShapeID="_x0000_i1042" DrawAspect="Content" ObjectID="_1453741297" r:id="rId54"/>
        </w:object>
      </w:r>
      <w:r>
        <w:t xml:space="preserve">. Ή μήπως </w:t>
      </w:r>
      <w:r w:rsidRPr="00673BA1">
        <w:rPr>
          <w:position w:val="-6"/>
        </w:rPr>
        <w:object w:dxaOrig="1080" w:dyaOrig="279">
          <v:shape id="_x0000_i1043" type="#_x0000_t75" style="width:54.2pt;height:14.05pt" o:ole="">
            <v:imagedata r:id="rId55" o:title=""/>
          </v:shape>
          <o:OLEObject Type="Embed" ProgID="Equation.DSMT4" ShapeID="_x0000_i1043" DrawAspect="Content" ObjectID="_1453741298" r:id="rId56"/>
        </w:object>
      </w:r>
    </w:p>
    <w:p w:rsidR="00AC18FD" w:rsidRDefault="00AC18FD" w:rsidP="00507761">
      <w:pPr>
        <w:jc w:val="center"/>
      </w:pPr>
      <w:r w:rsidRPr="00E60161">
        <w:rPr>
          <w:position w:val="-28"/>
        </w:rPr>
        <w:object w:dxaOrig="7860" w:dyaOrig="680">
          <v:shape id="_x0000_i1044" type="#_x0000_t75" style="width:393.1pt;height:33.95pt" o:ole="">
            <v:imagedata r:id="rId57" o:title=""/>
          </v:shape>
          <o:OLEObject Type="Embed" ProgID="Equation.DSMT4" ShapeID="_x0000_i1044" DrawAspect="Content" ObjectID="_1453741299" r:id="rId58"/>
        </w:object>
      </w:r>
    </w:p>
    <w:p w:rsidR="00AC18FD" w:rsidRDefault="00AC18FD" w:rsidP="00507761">
      <w:pPr>
        <w:jc w:val="center"/>
      </w:pPr>
      <w:r w:rsidRPr="00E60161">
        <w:rPr>
          <w:position w:val="-28"/>
        </w:rPr>
        <w:object w:dxaOrig="2180" w:dyaOrig="660">
          <v:shape id="_x0000_i1045" type="#_x0000_t75" style="width:108.85pt;height:33.1pt" o:ole="">
            <v:imagedata r:id="rId59" o:title=""/>
          </v:shape>
          <o:OLEObject Type="Embed" ProgID="Equation.DSMT4" ShapeID="_x0000_i1045" DrawAspect="Content" ObjectID="_1453741300" r:id="rId60"/>
        </w:object>
      </w:r>
    </w:p>
    <w:p w:rsidR="00AC18FD" w:rsidRDefault="00AC18FD" w:rsidP="00AC18FD">
      <w:r>
        <w:t xml:space="preserve">Η τελική ταχύτητα είναι </w:t>
      </w:r>
    </w:p>
    <w:p w:rsidR="00AC18FD" w:rsidRDefault="00AC18FD" w:rsidP="00507761">
      <w:pPr>
        <w:jc w:val="center"/>
      </w:pPr>
      <w:r w:rsidRPr="00673BA1">
        <w:rPr>
          <w:position w:val="-10"/>
        </w:rPr>
        <w:object w:dxaOrig="2400" w:dyaOrig="320">
          <v:shape id="_x0000_i1046" type="#_x0000_t75" style="width:120pt;height:16.15pt" o:ole="">
            <v:imagedata r:id="rId61" o:title=""/>
          </v:shape>
          <o:OLEObject Type="Embed" ProgID="Equation.DSMT4" ShapeID="_x0000_i1046" DrawAspect="Content" ObjectID="_1453741301" r:id="rId62"/>
        </w:object>
      </w:r>
    </w:p>
    <w:p w:rsidR="00AC18FD" w:rsidRDefault="00AC18FD" w:rsidP="00AC18FD">
      <w:r>
        <w:t xml:space="preserve">Φυσικά και </w:t>
      </w:r>
      <w:r w:rsidRPr="00424ECB">
        <w:rPr>
          <w:position w:val="-24"/>
        </w:rPr>
        <w:object w:dxaOrig="1219" w:dyaOrig="620">
          <v:shape id="_x0000_i1047" type="#_x0000_t75" style="width:60.85pt;height:31.05pt" o:ole="">
            <v:imagedata r:id="rId63" o:title=""/>
          </v:shape>
          <o:OLEObject Type="Embed" ProgID="Equation.DSMT4" ShapeID="_x0000_i1047" DrawAspect="Content" ObjectID="_1453741302" r:id="rId64"/>
        </w:object>
      </w:r>
    </w:p>
    <w:p w:rsidR="00AC18FD" w:rsidRDefault="00AC18FD" w:rsidP="00AC18FD">
      <w:pPr>
        <w:rPr>
          <w:rFonts w:ascii="Comic Sans MS" w:hAnsi="Comic Sans MS"/>
          <w:b/>
        </w:rPr>
      </w:pPr>
      <w:r w:rsidRPr="00424ECB">
        <w:rPr>
          <w:rFonts w:ascii="Comic Sans MS" w:hAnsi="Comic Sans MS"/>
          <w:b/>
        </w:rPr>
        <w:t>Ακίνητο δηλαδή.</w:t>
      </w:r>
    </w:p>
    <w:p w:rsidR="00AC18FD" w:rsidRDefault="00AC18FD" w:rsidP="00AC18FD">
      <w:pPr>
        <w:rPr>
          <w:rFonts w:ascii="Comic Sans MS" w:hAnsi="Comic Sans MS"/>
          <w:b/>
        </w:rPr>
      </w:pPr>
    </w:p>
    <w:p w:rsidR="00AC18FD" w:rsidRDefault="00AC18FD" w:rsidP="00AC18FD">
      <w:r>
        <w:t>4. Όταν ακουμπά στο τραπέζι έχει ενέργεια:</w:t>
      </w:r>
    </w:p>
    <w:p w:rsidR="00AC18FD" w:rsidRDefault="00AC18FD" w:rsidP="00507761">
      <w:pPr>
        <w:jc w:val="center"/>
        <w:rPr>
          <w:rFonts w:ascii="Comic Sans MS" w:hAnsi="Comic Sans MS"/>
          <w:b/>
        </w:rPr>
      </w:pPr>
      <w:r w:rsidRPr="00763380">
        <w:rPr>
          <w:rFonts w:ascii="Comic Sans MS" w:hAnsi="Comic Sans MS"/>
          <w:b/>
          <w:position w:val="-24"/>
        </w:rPr>
        <w:object w:dxaOrig="5140" w:dyaOrig="620">
          <v:shape id="_x0000_i1048" type="#_x0000_t75" style="width:256.95pt;height:31.05pt" o:ole="">
            <v:imagedata r:id="rId65" o:title=""/>
          </v:shape>
          <o:OLEObject Type="Embed" ProgID="Equation.DSMT4" ShapeID="_x0000_i1048" DrawAspect="Content" ObjectID="_1453741303" r:id="rId66"/>
        </w:object>
      </w:r>
    </w:p>
    <w:p w:rsidR="00AC18FD" w:rsidRPr="00763380" w:rsidRDefault="00AC18FD" w:rsidP="00AC18FD">
      <w:r w:rsidRPr="00763380">
        <w:t>Στο τέλος</w:t>
      </w:r>
      <w:r>
        <w:t xml:space="preserve"> έχει ενέργεια μηδενική διότι ακινητοποιείται. Η απώλεια επομένως είναι 1</w:t>
      </w:r>
      <w:r>
        <w:rPr>
          <w:lang w:val="en-US"/>
        </w:rPr>
        <w:t>J</w:t>
      </w:r>
      <w:r w:rsidRPr="00763380">
        <w:t>.</w:t>
      </w:r>
    </w:p>
    <w:p w:rsidR="00AC18FD" w:rsidRPr="00507761" w:rsidRDefault="00AC18FD" w:rsidP="00AC18FD"/>
    <w:p w:rsidR="00AC18FD" w:rsidRDefault="00AC18FD" w:rsidP="00AC18FD">
      <w:r>
        <w:t>Το έργο της δύναμης του χεριού είναι ίσο με την αρχική κινητική ενέργεια του σωλήνα διότι η μάζα του χαρτιού είναι αμελητέα.</w:t>
      </w:r>
    </w:p>
    <w:p w:rsidR="00AC18FD" w:rsidRDefault="00AC18FD" w:rsidP="00AC18FD">
      <w:r>
        <w:t>Ας το δούμε και αλλιώς. Το χαρτόνι δέχεται την αντίδραση της τριβής. Η δύναμη από το χέρι πρέπει απλώς να εξουδετερώνει την αντίδραση αυτήν διότι το χαρτόνι δεν έχει μάζα. Οπότε:</w:t>
      </w:r>
    </w:p>
    <w:p w:rsidR="00AC18FD" w:rsidRDefault="00AC18FD" w:rsidP="00507761">
      <w:pPr>
        <w:jc w:val="center"/>
      </w:pPr>
      <w:r w:rsidRPr="00453CF4">
        <w:rPr>
          <w:position w:val="-6"/>
        </w:rPr>
        <w:object w:dxaOrig="1860" w:dyaOrig="279">
          <v:shape id="_x0000_i1049" type="#_x0000_t75" style="width:93.1pt;height:14.05pt" o:ole="">
            <v:imagedata r:id="rId67" o:title=""/>
          </v:shape>
          <o:OLEObject Type="Embed" ProgID="Equation.DSMT4" ShapeID="_x0000_i1049" DrawAspect="Content" ObjectID="_1453741304" r:id="rId68"/>
        </w:object>
      </w:r>
    </w:p>
    <w:p w:rsidR="00AC18FD" w:rsidRDefault="00AC18FD" w:rsidP="00AC18FD">
      <w:r>
        <w:t xml:space="preserve">Το χαρτόνι μετακινείται κατά </w:t>
      </w:r>
      <w:r w:rsidRPr="00F25DBD">
        <w:rPr>
          <w:position w:val="-24"/>
        </w:rPr>
        <w:object w:dxaOrig="1939" w:dyaOrig="620">
          <v:shape id="_x0000_i1050" type="#_x0000_t75" style="width:96.85pt;height:31.05pt" o:ole="">
            <v:imagedata r:id="rId69" o:title=""/>
          </v:shape>
          <o:OLEObject Type="Embed" ProgID="Equation.DSMT4" ShapeID="_x0000_i1050" DrawAspect="Content" ObjectID="_1453741305" r:id="rId70"/>
        </w:object>
      </w:r>
    </w:p>
    <w:p w:rsidR="00AC18FD" w:rsidRDefault="00AC18FD" w:rsidP="00AC18FD">
      <w:r>
        <w:t xml:space="preserve">Το παραγόμενο έργο είναι </w:t>
      </w:r>
      <w:r w:rsidRPr="00231D5D">
        <w:rPr>
          <w:position w:val="-6"/>
        </w:rPr>
        <w:object w:dxaOrig="1420" w:dyaOrig="279">
          <v:shape id="_x0000_i1051" type="#_x0000_t75" style="width:71.15pt;height:14.05pt" o:ole="">
            <v:imagedata r:id="rId71" o:title=""/>
          </v:shape>
          <o:OLEObject Type="Embed" ProgID="Equation.DSMT4" ShapeID="_x0000_i1051" DrawAspect="Content" ObjectID="_1453741306" r:id="rId72"/>
        </w:object>
      </w:r>
    </w:p>
    <w:p w:rsidR="00AC18FD" w:rsidRDefault="00AC18FD" w:rsidP="00AC18FD"/>
    <w:p w:rsidR="00AC18FD" w:rsidRDefault="00AC18FD" w:rsidP="00AC18FD">
      <w:pPr>
        <w:rPr>
          <w:rFonts w:ascii="Comic Sans MS" w:hAnsi="Comic Sans MS"/>
        </w:rPr>
      </w:pPr>
      <w:r>
        <w:rPr>
          <w:rFonts w:ascii="Comic Sans MS" w:hAnsi="Comic Sans MS"/>
        </w:rPr>
        <w:t>Ερώτηση μπόνους:</w:t>
      </w:r>
    </w:p>
    <w:p w:rsidR="00AC18FD" w:rsidRDefault="00AC18FD" w:rsidP="00AC18FD">
      <w:r>
        <w:t>Πόσο μετατοπίστηκε το σώμα στο τραπέζι μέχρι να σταματήσει;</w:t>
      </w:r>
    </w:p>
    <w:p w:rsidR="00AC18FD" w:rsidRDefault="00AC18FD" w:rsidP="00AC18FD"/>
    <w:p w:rsidR="00AC18FD" w:rsidRDefault="00AC18FD" w:rsidP="00507761">
      <w:pPr>
        <w:jc w:val="center"/>
      </w:pPr>
      <w:r>
        <w:t xml:space="preserve">Αφού κινείται με επιβράδυνση </w:t>
      </w:r>
      <w:r w:rsidRPr="00907967">
        <w:rPr>
          <w:position w:val="-24"/>
        </w:rPr>
        <w:object w:dxaOrig="1120" w:dyaOrig="620">
          <v:shape id="_x0000_i1052" type="#_x0000_t75" style="width:55.85pt;height:31.05pt" o:ole="">
            <v:imagedata r:id="rId73" o:title=""/>
          </v:shape>
          <o:OLEObject Type="Embed" ProgID="Equation.DSMT4" ShapeID="_x0000_i1052" DrawAspect="Content" ObjectID="_1453741307" r:id="rId74"/>
        </w:object>
      </w:r>
      <w:r>
        <w:t xml:space="preserve"> και σταματά σε </w:t>
      </w:r>
      <w:r w:rsidRPr="00907967">
        <w:rPr>
          <w:position w:val="-10"/>
        </w:rPr>
        <w:object w:dxaOrig="499" w:dyaOrig="320">
          <v:shape id="_x0000_i1053" type="#_x0000_t75" style="width:24.85pt;height:16.15pt" o:ole="">
            <v:imagedata r:id="rId75" o:title=""/>
          </v:shape>
          <o:OLEObject Type="Embed" ProgID="Equation.DSMT4" ShapeID="_x0000_i1053" DrawAspect="Content" ObjectID="_1453741308" r:id="rId76"/>
        </w:object>
      </w:r>
      <w:r>
        <w:t xml:space="preserve"> διανύει απόσταση </w:t>
      </w:r>
      <w:r w:rsidRPr="00907967">
        <w:rPr>
          <w:position w:val="-24"/>
        </w:rPr>
        <w:object w:dxaOrig="2380" w:dyaOrig="620">
          <v:shape id="_x0000_i1054" type="#_x0000_t75" style="width:119.15pt;height:31.05pt" o:ole="">
            <v:imagedata r:id="rId77" o:title=""/>
          </v:shape>
          <o:OLEObject Type="Embed" ProgID="Equation.DSMT4" ShapeID="_x0000_i1054" DrawAspect="Content" ObjectID="_1453741309" r:id="rId78"/>
        </w:object>
      </w:r>
    </w:p>
    <w:p w:rsidR="00AC18FD" w:rsidRPr="00582779" w:rsidRDefault="00AC18FD" w:rsidP="00AC18FD">
      <w:pPr>
        <w:rPr>
          <w:rFonts w:ascii="Comic Sans MS" w:hAnsi="Comic Sans MS"/>
        </w:rPr>
      </w:pPr>
    </w:p>
    <w:p w:rsidR="00507761" w:rsidRDefault="00507761">
      <w:pPr>
        <w:jc w:val="right"/>
      </w:pPr>
      <w:r w:rsidRPr="00B52B7D">
        <w:rPr>
          <w:szCs w:val="22"/>
        </w:rPr>
        <w:pict>
          <v:shape id="_x0000_i1055" type="#_x0000_t75" style="width:180.85pt;height:23.6pt">
            <v:imagedata r:id="rId79" o:title=""/>
          </v:shape>
        </w:pict>
      </w:r>
    </w:p>
    <w:p w:rsidR="00507761" w:rsidRPr="00BC20A3" w:rsidRDefault="00507761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507761" w:rsidRPr="00F65D61" w:rsidRDefault="00507761" w:rsidP="00622F5E">
      <w:pPr>
        <w:ind w:left="6096" w:right="-1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Κυριακόπουλος Γιάννης</w:t>
      </w:r>
    </w:p>
    <w:p w:rsidR="00AC18FD" w:rsidRPr="00763380" w:rsidRDefault="00AC18FD" w:rsidP="00AC18FD"/>
    <w:p w:rsidR="00C43688" w:rsidRDefault="00C43688" w:rsidP="009B25CA"/>
    <w:sectPr w:rsidR="00C43688" w:rsidSect="005A685F">
      <w:headerReference w:type="default" r:id="rId80"/>
      <w:footerReference w:type="default" r:id="rId8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446" w:rsidRDefault="00547446" w:rsidP="005A685F">
      <w:r>
        <w:separator/>
      </w:r>
    </w:p>
  </w:endnote>
  <w:endnote w:type="continuationSeparator" w:id="0">
    <w:p w:rsidR="00547446" w:rsidRDefault="00547446" w:rsidP="005A6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384B6F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71BB6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446" w:rsidRDefault="00547446" w:rsidP="005A685F">
      <w:r>
        <w:separator/>
      </w:r>
    </w:p>
  </w:footnote>
  <w:footnote w:type="continuationSeparator" w:id="0">
    <w:p w:rsidR="00547446" w:rsidRDefault="00547446" w:rsidP="005A68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075414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41D7D"/>
    <w:rsid w:val="00087310"/>
    <w:rsid w:val="000E7C18"/>
    <w:rsid w:val="001201BF"/>
    <w:rsid w:val="00176582"/>
    <w:rsid w:val="001C4A36"/>
    <w:rsid w:val="0022356E"/>
    <w:rsid w:val="002620C3"/>
    <w:rsid w:val="002F77C7"/>
    <w:rsid w:val="003203E1"/>
    <w:rsid w:val="00341904"/>
    <w:rsid w:val="00354C19"/>
    <w:rsid w:val="00354F39"/>
    <w:rsid w:val="00366B16"/>
    <w:rsid w:val="00375B14"/>
    <w:rsid w:val="00384B6F"/>
    <w:rsid w:val="00384DA6"/>
    <w:rsid w:val="003A3D09"/>
    <w:rsid w:val="003E0307"/>
    <w:rsid w:val="00440024"/>
    <w:rsid w:val="004737A3"/>
    <w:rsid w:val="00480F8B"/>
    <w:rsid w:val="004A3EDF"/>
    <w:rsid w:val="004C47E2"/>
    <w:rsid w:val="004E71F0"/>
    <w:rsid w:val="00507761"/>
    <w:rsid w:val="005457AB"/>
    <w:rsid w:val="005469A8"/>
    <w:rsid w:val="00547446"/>
    <w:rsid w:val="005547B4"/>
    <w:rsid w:val="005651C0"/>
    <w:rsid w:val="00582890"/>
    <w:rsid w:val="005A3361"/>
    <w:rsid w:val="005A685F"/>
    <w:rsid w:val="006005C2"/>
    <w:rsid w:val="00643495"/>
    <w:rsid w:val="00660124"/>
    <w:rsid w:val="006863B7"/>
    <w:rsid w:val="006C434F"/>
    <w:rsid w:val="006C6E7F"/>
    <w:rsid w:val="00706C93"/>
    <w:rsid w:val="007171B8"/>
    <w:rsid w:val="00735624"/>
    <w:rsid w:val="00736799"/>
    <w:rsid w:val="007571A2"/>
    <w:rsid w:val="00784759"/>
    <w:rsid w:val="0080754D"/>
    <w:rsid w:val="008243A3"/>
    <w:rsid w:val="00881546"/>
    <w:rsid w:val="008C130F"/>
    <w:rsid w:val="00907F46"/>
    <w:rsid w:val="0091575F"/>
    <w:rsid w:val="00942A00"/>
    <w:rsid w:val="00971BB6"/>
    <w:rsid w:val="009B25CA"/>
    <w:rsid w:val="009D2B72"/>
    <w:rsid w:val="009E3871"/>
    <w:rsid w:val="00A00627"/>
    <w:rsid w:val="00A376E9"/>
    <w:rsid w:val="00A974A0"/>
    <w:rsid w:val="00AC18FD"/>
    <w:rsid w:val="00AC2070"/>
    <w:rsid w:val="00B563D8"/>
    <w:rsid w:val="00C43688"/>
    <w:rsid w:val="00C57E64"/>
    <w:rsid w:val="00CC00DA"/>
    <w:rsid w:val="00CE585D"/>
    <w:rsid w:val="00CF09F3"/>
    <w:rsid w:val="00D04551"/>
    <w:rsid w:val="00D10EB5"/>
    <w:rsid w:val="00D117C4"/>
    <w:rsid w:val="00D51391"/>
    <w:rsid w:val="00D95FD6"/>
    <w:rsid w:val="00DA0E27"/>
    <w:rsid w:val="00DC2C89"/>
    <w:rsid w:val="00DE126D"/>
    <w:rsid w:val="00DF37FB"/>
    <w:rsid w:val="00E42B70"/>
    <w:rsid w:val="00EB1B54"/>
    <w:rsid w:val="00F26692"/>
    <w:rsid w:val="00F8348E"/>
    <w:rsid w:val="00F83DA4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arc" idref="#_x0000_s128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18FD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 w:line="360" w:lineRule="auto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240" w:after="120" w:line="360" w:lineRule="auto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widowControl w:val="0"/>
      <w:tabs>
        <w:tab w:val="center" w:pos="4153"/>
        <w:tab w:val="right" w:pos="8306"/>
      </w:tabs>
      <w:jc w:val="both"/>
    </w:pPr>
    <w:rPr>
      <w:sz w:val="22"/>
      <w:szCs w:val="20"/>
    </w:r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widowControl w:val="0"/>
      <w:tabs>
        <w:tab w:val="center" w:pos="4153"/>
        <w:tab w:val="right" w:pos="8306"/>
      </w:tabs>
      <w:jc w:val="both"/>
    </w:pPr>
    <w:rPr>
      <w:sz w:val="22"/>
      <w:szCs w:val="20"/>
    </w:r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  <w:style w:type="paragraph" w:styleId="a9">
    <w:name w:val="Balloon Text"/>
    <w:basedOn w:val="a0"/>
    <w:link w:val="Char2"/>
    <w:uiPriority w:val="99"/>
    <w:semiHidden/>
    <w:unhideWhenUsed/>
    <w:rsid w:val="006863B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6863B7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26" Type="http://schemas.openxmlformats.org/officeDocument/2006/relationships/image" Target="media/image12.wmf"/><Relationship Id="rId39" Type="http://schemas.openxmlformats.org/officeDocument/2006/relationships/oleObject" Target="embeddings/oleObject14.bin"/><Relationship Id="rId21" Type="http://schemas.openxmlformats.org/officeDocument/2006/relationships/image" Target="media/image9.png"/><Relationship Id="rId34" Type="http://schemas.openxmlformats.org/officeDocument/2006/relationships/image" Target="media/image16.wmf"/><Relationship Id="rId42" Type="http://schemas.openxmlformats.org/officeDocument/2006/relationships/image" Target="media/image20.png"/><Relationship Id="rId47" Type="http://schemas.openxmlformats.org/officeDocument/2006/relationships/image" Target="media/image23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7.wmf"/><Relationship Id="rId63" Type="http://schemas.openxmlformats.org/officeDocument/2006/relationships/image" Target="media/image31.wmf"/><Relationship Id="rId68" Type="http://schemas.openxmlformats.org/officeDocument/2006/relationships/oleObject" Target="embeddings/oleObject29.bin"/><Relationship Id="rId76" Type="http://schemas.openxmlformats.org/officeDocument/2006/relationships/oleObject" Target="embeddings/oleObject33.bin"/><Relationship Id="rId7" Type="http://schemas.openxmlformats.org/officeDocument/2006/relationships/image" Target="media/image1.png"/><Relationship Id="rId71" Type="http://schemas.openxmlformats.org/officeDocument/2006/relationships/image" Target="media/image35.wmf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9" Type="http://schemas.openxmlformats.org/officeDocument/2006/relationships/oleObject" Target="embeddings/oleObject10.bin"/><Relationship Id="rId11" Type="http://schemas.openxmlformats.org/officeDocument/2006/relationships/image" Target="media/image4.wmf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9.wmf"/><Relationship Id="rId40" Type="http://schemas.openxmlformats.org/officeDocument/2006/relationships/oleObject" Target="embeddings/oleObject15.bin"/><Relationship Id="rId45" Type="http://schemas.openxmlformats.org/officeDocument/2006/relationships/image" Target="media/image22.wmf"/><Relationship Id="rId53" Type="http://schemas.openxmlformats.org/officeDocument/2006/relationships/image" Target="media/image26.wmf"/><Relationship Id="rId58" Type="http://schemas.openxmlformats.org/officeDocument/2006/relationships/oleObject" Target="embeddings/oleObject24.bin"/><Relationship Id="rId66" Type="http://schemas.openxmlformats.org/officeDocument/2006/relationships/oleObject" Target="embeddings/oleObject28.bin"/><Relationship Id="rId74" Type="http://schemas.openxmlformats.org/officeDocument/2006/relationships/oleObject" Target="embeddings/oleObject32.bin"/><Relationship Id="rId79" Type="http://schemas.openxmlformats.org/officeDocument/2006/relationships/image" Target="media/image39.png"/><Relationship Id="rId5" Type="http://schemas.openxmlformats.org/officeDocument/2006/relationships/footnotes" Target="footnotes.xml"/><Relationship Id="rId61" Type="http://schemas.openxmlformats.org/officeDocument/2006/relationships/image" Target="media/image30.wmf"/><Relationship Id="rId82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oleObject" Target="embeddings/oleObject11.bin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oleObject" Target="embeddings/oleObject25.bin"/><Relationship Id="rId65" Type="http://schemas.openxmlformats.org/officeDocument/2006/relationships/image" Target="media/image32.wmf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8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3.bin"/><Relationship Id="rId64" Type="http://schemas.openxmlformats.org/officeDocument/2006/relationships/oleObject" Target="embeddings/oleObject27.bin"/><Relationship Id="rId69" Type="http://schemas.openxmlformats.org/officeDocument/2006/relationships/image" Target="media/image34.wmf"/><Relationship Id="rId77" Type="http://schemas.openxmlformats.org/officeDocument/2006/relationships/image" Target="media/image38.wmf"/><Relationship Id="rId8" Type="http://schemas.openxmlformats.org/officeDocument/2006/relationships/image" Target="media/image2.wmf"/><Relationship Id="rId51" Type="http://schemas.openxmlformats.org/officeDocument/2006/relationships/image" Target="media/image25.wmf"/><Relationship Id="rId72" Type="http://schemas.openxmlformats.org/officeDocument/2006/relationships/oleObject" Target="embeddings/oleObject31.bin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8.bin"/><Relationship Id="rId59" Type="http://schemas.openxmlformats.org/officeDocument/2006/relationships/image" Target="media/image29.wmf"/><Relationship Id="rId67" Type="http://schemas.openxmlformats.org/officeDocument/2006/relationships/image" Target="media/image33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54" Type="http://schemas.openxmlformats.org/officeDocument/2006/relationships/oleObject" Target="embeddings/oleObject22.bin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0.bin"/><Relationship Id="rId75" Type="http://schemas.openxmlformats.org/officeDocument/2006/relationships/image" Target="media/image37.wmf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8.wmf"/><Relationship Id="rId49" Type="http://schemas.openxmlformats.org/officeDocument/2006/relationships/image" Target="media/image24.wmf"/><Relationship Id="rId57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5</cp:revision>
  <cp:lastPrinted>2014-02-12T18:04:00Z</cp:lastPrinted>
  <dcterms:created xsi:type="dcterms:W3CDTF">2014-02-12T18:03:00Z</dcterms:created>
  <dcterms:modified xsi:type="dcterms:W3CDTF">2014-02-12T18:11:00Z</dcterms:modified>
</cp:coreProperties>
</file>