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E88" w:rsidRPr="00A07C3D" w:rsidRDefault="00A07C3D" w:rsidP="00A07C3D">
      <w:pPr>
        <w:autoSpaceDE w:val="0"/>
        <w:autoSpaceDN w:val="0"/>
        <w:adjustRightInd w:val="0"/>
        <w:spacing w:line="240" w:lineRule="auto"/>
        <w:rPr>
          <w:rFonts w:ascii="HelveticaNeue-Extended" w:hAnsi="HelveticaNeue-Extended" w:cs="HelveticaNeue-Extended"/>
          <w:color w:val="7F7F7F" w:themeColor="text1" w:themeTint="80"/>
          <w:sz w:val="28"/>
          <w:szCs w:val="28"/>
        </w:rPr>
      </w:pPr>
      <w:r w:rsidRPr="00A07C3D">
        <w:rPr>
          <w:rFonts w:ascii="HelveticaNeue-Extended" w:hAnsi="HelveticaNeue-Extended" w:cs="HelveticaNeue-Extended"/>
          <w:color w:val="7F7F7F" w:themeColor="text1" w:themeTint="80"/>
          <w:sz w:val="28"/>
          <w:szCs w:val="28"/>
        </w:rPr>
        <w:t>Participación de expertos en la aplicación del FODA para la identificación de inversiones.</w:t>
      </w:r>
    </w:p>
    <w:p w:rsidR="00A36B0F" w:rsidRPr="00A36B0F" w:rsidRDefault="00A534B2" w:rsidP="00A36B0F">
      <w:pPr>
        <w:autoSpaceDE w:val="0"/>
        <w:autoSpaceDN w:val="0"/>
        <w:adjustRightInd w:val="0"/>
        <w:spacing w:line="240" w:lineRule="auto"/>
        <w:jc w:val="both"/>
        <w:rPr>
          <w:rFonts w:ascii="HelveticaNeue-Thin" w:hAnsi="HelveticaNeue-Thin" w:cs="HelveticaNeue-Thin"/>
        </w:rPr>
      </w:pPr>
      <w:r w:rsidRPr="00A534B2">
        <w:rPr>
          <w:rFonts w:ascii="HelveticaNeue-Thin" w:hAnsi="HelveticaNeue-Thin" w:cs="HelveticaNeue-Thin"/>
          <w:noProof/>
          <w:lang w:eastAsia="es-NI"/>
        </w:rPr>
        <w:drawing>
          <wp:anchor distT="0" distB="0" distL="114300" distR="114300" simplePos="0" relativeHeight="251658240" behindDoc="0" locked="0" layoutInCell="1" allowOverlap="1" wp14:anchorId="5A3F399A" wp14:editId="4691B2F8">
            <wp:simplePos x="0" y="0"/>
            <wp:positionH relativeFrom="margin">
              <wp:align>center</wp:align>
            </wp:positionH>
            <wp:positionV relativeFrom="paragraph">
              <wp:posOffset>1101725</wp:posOffset>
            </wp:positionV>
            <wp:extent cx="6264000" cy="6592176"/>
            <wp:effectExtent l="0" t="0" r="381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64000" cy="65921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0E88">
        <w:rPr>
          <w:rFonts w:ascii="HelveticaNeue-Thin" w:hAnsi="HelveticaNeue-Thin" w:cs="HelveticaNeue-Thin"/>
        </w:rPr>
        <w:t xml:space="preserve">En una primera </w:t>
      </w:r>
      <w:r w:rsidR="000A0E88">
        <w:rPr>
          <w:rFonts w:ascii="HelveticaNeue-Roman" w:hAnsi="HelveticaNeue-Roman" w:cs="HelveticaNeue-Roman"/>
        </w:rPr>
        <w:t>etapa preliminar</w:t>
      </w:r>
      <w:r w:rsidR="000A0E88">
        <w:rPr>
          <w:rFonts w:ascii="HelveticaNeue-Thin" w:hAnsi="HelveticaNeue-Thin" w:cs="HelveticaNeue-Thin"/>
        </w:rPr>
        <w:t>, se debe realizar un listado de agentes locales que vamos</w:t>
      </w:r>
      <w:r w:rsidR="000A0E88">
        <w:rPr>
          <w:rFonts w:ascii="HelveticaNeue-Thin" w:hAnsi="HelveticaNeue-Thin" w:cs="HelveticaNeue-Thin"/>
        </w:rPr>
        <w:t xml:space="preserve"> </w:t>
      </w:r>
      <w:r w:rsidR="000A0E88">
        <w:rPr>
          <w:rFonts w:ascii="HelveticaNeue-Thin" w:hAnsi="HelveticaNeue-Thin" w:cs="HelveticaNeue-Thin"/>
        </w:rPr>
        <w:t>a invitar para que den su opinión sobre el proyecto y que cubran todos los aspectos</w:t>
      </w:r>
      <w:r w:rsidR="00A36B0F">
        <w:rPr>
          <w:rFonts w:ascii="HelveticaNeue-Thin" w:hAnsi="HelveticaNeue-Thin" w:cs="HelveticaNeue-Thin"/>
        </w:rPr>
        <w:t xml:space="preserve"> </w:t>
      </w:r>
      <w:r w:rsidR="00A36B0F" w:rsidRPr="00A36B0F">
        <w:rPr>
          <w:rFonts w:ascii="HelveticaNeue-Thin" w:hAnsi="HelveticaNeue-Thin" w:cs="HelveticaNeue-Thin"/>
        </w:rPr>
        <w:t xml:space="preserve">relevantes para el desarrollo </w:t>
      </w:r>
      <w:r w:rsidR="00A36B0F">
        <w:rPr>
          <w:rFonts w:ascii="HelveticaNeue-Thin" w:hAnsi="HelveticaNeue-Thin" w:cs="HelveticaNeue-Thin"/>
        </w:rPr>
        <w:t>del mismo en un territorio determinado. Las personas a las que se invite deben ser elegidas de acuerdo al tipo de proyecto que se desea implementar. Si suponemos que nos interesa ejecutar un proyecto turístico en un territorio de nuestro interés, las personas invitadas deberían tener el siguiente perfil.</w:t>
      </w:r>
      <w:bookmarkStart w:id="0" w:name="_GoBack"/>
      <w:bookmarkEnd w:id="0"/>
    </w:p>
    <w:sectPr w:rsidR="00A36B0F" w:rsidRPr="00A36B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Neue-Extended">
    <w:panose1 w:val="00000000000000000000"/>
    <w:charset w:val="00"/>
    <w:family w:val="swiss"/>
    <w:notTrueType/>
    <w:pitch w:val="default"/>
    <w:sig w:usb0="00000003" w:usb1="00000000" w:usb2="00000000" w:usb3="00000000" w:csb0="00000001" w:csb1="00000000"/>
  </w:font>
  <w:font w:name="HelveticaNeue-Thin">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E88"/>
    <w:rsid w:val="000A0E88"/>
    <w:rsid w:val="00123B9F"/>
    <w:rsid w:val="00A07C3D"/>
    <w:rsid w:val="00A36B0F"/>
    <w:rsid w:val="00A534B2"/>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22EBB-B71C-4028-AC4A-7615A7B1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92</Words>
  <Characters>510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Yesly Mora</dc:creator>
  <cp:keywords/>
  <dc:description/>
  <cp:lastModifiedBy>Yesly Mora</cp:lastModifiedBy>
  <cp:revision>4</cp:revision>
  <dcterms:created xsi:type="dcterms:W3CDTF">2015-01-12T02:55:00Z</dcterms:created>
  <dcterms:modified xsi:type="dcterms:W3CDTF">2015-01-12T03:06:00Z</dcterms:modified>
</cp:coreProperties>
</file>