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0CD" w:rsidRDefault="002660CD">
      <w:r>
        <w:t>El método de depreciación utilizado en Nicaragua es el de Línea Recta. Su fórmula es la siguiente:</w:t>
      </w:r>
    </w:p>
    <w:p w:rsidR="002660CD" w:rsidRDefault="002660CD">
      <w:r>
        <w:rPr>
          <w:noProof/>
          <w:lang w:eastAsia="es-N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157480</wp:posOffset>
                </wp:positionV>
                <wp:extent cx="5486400" cy="285750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60CD" w:rsidRDefault="002660CD">
                            <w:r>
                              <w:t>Depreciación anual  = (Costo del activo – Valor residual) ÷ vida útil del activo.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0;margin-top:12.4pt;width:6in;height:22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w4RjgIAAJEFAAAOAAAAZHJzL2Uyb0RvYy54bWysVEtv2zAMvg/YfxB0X51kSdsFdYosRYcB&#10;RVusHXpWZKkxJomapMTOfv1I2Xms66XDLjYlfiTFj4+Ly9YatlEh1uBKPjwZcKachKp2zyX//nj9&#10;4ZyzmISrhAGnSr5VkV/O3r+7aPxUjWAFplKBoRMXp40v+SolPy2KKFfKingCXjlUaghWJDyG56IK&#10;okHv1hSjweC0aCBUPoBUMeLtVafks+xfayXTndZRJWZKjm9L+Rvyd0nfYnYhps9B+FUt+2eIf3iF&#10;FbXDoHtXVyIJtg71X65sLQNE0OlEgi1A61qqnANmMxy8yOZhJbzKuSA50e9piv/Prbzd3AdWV1g7&#10;zpywWKLFWlQBWKVYUm0CNiSSGh+niH3wiE7tZ2jJoL+PeEm5tzpY+mNWDPVI93ZPMXpiEi8n4/PT&#10;8QBVEnWj88nZJNegOFj7ENMXBZaRUPKAJczMis1NTBgRoTsIBYtg6uq6NiYfqG3UwgS2EVhwk/Ib&#10;0eIPlHGsKfnpRwxNRg7IvPNsHN2o3Dh9OMq8yzBLaWsUYYz7pjQSlxN9JbaQUrl9/IwmlMZQbzHs&#10;8YdXvcW4ywMtcmRwaW9sawchZ58n7UBZ9WNHme7wSPhR3iSmdtn2lV9CtcWGCNDNVfTyusaq3YiY&#10;7kXAQcJC43JId/jRBpB16CXOVhB+vXZPeOxv1HLW4GCWPP5ci6A4M18ddv6n4XhMk5wP48nZCA/h&#10;WLM81ri1XQC2AnY3vi6LhE9mJ+oA9gl3yJyioko4ibFLnnbiInXrAneQVPN5BuHsepFu3IOX5Jro&#10;pZ58bJ9E8H3j0vDcwm6ExfRF/3ZYsnQwXyfQdW5uIrhjtSce5z73fL+jaLEcnzPqsElnvwEAAP//&#10;AwBQSwMEFAAGAAgAAAAhAGBB1/jeAAAABgEAAA8AAABkcnMvZG93bnJldi54bWxMj8FOwzAQRO9I&#10;/QdrK3FB1KEtIYRsKoSAStxooBU3NzZJRLyOYjcJf89yguPOjGbeZpvJtmIwvW8cIVwtIhCGSqcb&#10;qhDeiqfLBIQPirRqHRmEb+Nhk8/OMpVqN9KrGXahElxCPlUIdQhdKqUva2OVX7jOEHufrrcq8NlX&#10;Uvdq5HLbymUUxdKqhnihVp15qE35tTtZhI+L6vDip+f3cXW96h63Q3Gz1wXi+Xy6vwMRzBT+wvCL&#10;z+iQM9PRnUh70SLwIwFhuWZ+dpN4zcIRIb5NQOaZ/I+f/wAAAP//AwBQSwECLQAUAAYACAAAACEA&#10;toM4kv4AAADhAQAAEwAAAAAAAAAAAAAAAAAAAAAAW0NvbnRlbnRfVHlwZXNdLnhtbFBLAQItABQA&#10;BgAIAAAAIQA4/SH/1gAAAJQBAAALAAAAAAAAAAAAAAAAAC8BAABfcmVscy8ucmVsc1BLAQItABQA&#10;BgAIAAAAIQBsNw4RjgIAAJEFAAAOAAAAAAAAAAAAAAAAAC4CAABkcnMvZTJvRG9jLnhtbFBLAQIt&#10;ABQABgAIAAAAIQBgQdf43gAAAAYBAAAPAAAAAAAAAAAAAAAAAOgEAABkcnMvZG93bnJldi54bWxQ&#10;SwUGAAAAAAQABADzAAAA8wUAAAAA&#10;" fillcolor="white [3201]" stroked="f" strokeweight=".5pt">
                <v:textbox>
                  <w:txbxContent>
                    <w:p w:rsidR="002660CD" w:rsidRDefault="002660CD">
                      <w:r>
                        <w:t>Depreciación anual  = (Costo del activo – Valor residual) ÷ vida útil del activo.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660CD" w:rsidRDefault="002660CD"/>
    <w:p w:rsidR="002660CD" w:rsidRDefault="002660CD" w:rsidP="002660CD">
      <w:pPr>
        <w:pStyle w:val="Prrafodelista"/>
        <w:numPr>
          <w:ilvl w:val="0"/>
          <w:numId w:val="1"/>
        </w:numPr>
      </w:pPr>
      <w:r>
        <w:t>El costo del activo se refiere al valor en el cual fue comprado el activo más cualquier gasto de transporte o instalación que haya sido necesario para que funcionara.</w:t>
      </w:r>
    </w:p>
    <w:p w:rsidR="002660CD" w:rsidRDefault="002660CD" w:rsidP="002660CD">
      <w:pPr>
        <w:pStyle w:val="Prrafodelista"/>
        <w:numPr>
          <w:ilvl w:val="0"/>
          <w:numId w:val="1"/>
        </w:numPr>
      </w:pPr>
      <w:r>
        <w:t>El valor residual es lo que se supone valdrá el activo después de haber dado su vida útil. Cuando se desconoce ese valor puede calcularse en un 10% o 5% del valor inicial del activo.</w:t>
      </w:r>
    </w:p>
    <w:p w:rsidR="002660CD" w:rsidRDefault="002660CD" w:rsidP="002660CD">
      <w:pPr>
        <w:pStyle w:val="Prrafodelista"/>
        <w:numPr>
          <w:ilvl w:val="0"/>
          <w:numId w:val="1"/>
        </w:numPr>
      </w:pPr>
      <w:r>
        <w:t>La vida útil de un activo está en dependencia del tipo de activo a que se refiere. Hay activos que tienen una vida útil hasta de 10, 15, 30 años o más. Para la maquinaria de ejercicios se puede usar una cifra de 5 años como referente.</w:t>
      </w:r>
    </w:p>
    <w:p w:rsidR="002660CD" w:rsidRDefault="002660CD" w:rsidP="002660CD">
      <w:r>
        <w:t>Ejemplo:</w:t>
      </w:r>
    </w:p>
    <w:p w:rsidR="002660CD" w:rsidRDefault="002660CD" w:rsidP="002660CD">
      <w:r>
        <w:t>Para un acti</w:t>
      </w:r>
      <w:r w:rsidR="00CE5754">
        <w:t>vo cuyo costo inicial es de C$ 20,000 y una vida útil de 5 años. Su valor residual puede estimarse en C$ 1,000 (20,000 x 5%). La depreciación anual se calcularía de la siguiente manera:</w:t>
      </w:r>
    </w:p>
    <w:p w:rsidR="00CE5754" w:rsidRDefault="00CE5754" w:rsidP="002660CD"/>
    <w:p w:rsidR="00CE5754" w:rsidRDefault="00CE5754" w:rsidP="002660CD">
      <w:r>
        <w:t>Depreciación anual = (C$ 20,000 – C$ 1,000) ÷</w:t>
      </w:r>
      <w:r w:rsidR="0099074C">
        <w:t xml:space="preserve"> 5 años = C$ 3,800</w:t>
      </w:r>
      <w:bookmarkStart w:id="0" w:name="_GoBack"/>
      <w:bookmarkEnd w:id="0"/>
    </w:p>
    <w:sectPr w:rsidR="00CE575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94233"/>
    <w:multiLevelType w:val="hybridMultilevel"/>
    <w:tmpl w:val="89F88024"/>
    <w:lvl w:ilvl="0" w:tplc="7E307A9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0CD"/>
    <w:rsid w:val="00123B9F"/>
    <w:rsid w:val="002660CD"/>
    <w:rsid w:val="0099074C"/>
    <w:rsid w:val="00CE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8429A8-648B-47AE-A256-45523E44F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N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660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Yesly Mora</dc:creator>
  <cp:keywords/>
  <dc:description/>
  <cp:lastModifiedBy>Yesly Mora</cp:lastModifiedBy>
  <cp:revision>1</cp:revision>
  <dcterms:created xsi:type="dcterms:W3CDTF">2014-02-10T23:50:00Z</dcterms:created>
  <dcterms:modified xsi:type="dcterms:W3CDTF">2014-02-11T00:29:00Z</dcterms:modified>
</cp:coreProperties>
</file>