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618" w:rsidRDefault="00993513" w:rsidP="00993513">
      <w:pPr>
        <w:jc w:val="center"/>
      </w:pPr>
      <w:r>
        <w:rPr>
          <w:noProof/>
          <w:lang w:eastAsia="es-NI"/>
        </w:rPr>
        <w:drawing>
          <wp:inline distT="0" distB="0" distL="0" distR="0" wp14:anchorId="05AD05F4" wp14:editId="59CA1351">
            <wp:extent cx="741506" cy="720000"/>
            <wp:effectExtent l="0" t="0" r="1905" b="4445"/>
            <wp:docPr id="1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41506" cy="720000"/>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993513" w:rsidRPr="0079087F" w:rsidRDefault="00993513" w:rsidP="005D55D5">
      <w:pPr>
        <w:spacing w:after="0"/>
        <w:jc w:val="center"/>
        <w:rPr>
          <w:rFonts w:asciiTheme="majorHAnsi" w:hAnsiTheme="majorHAnsi"/>
          <w:color w:val="7F7F7F" w:themeColor="text1" w:themeTint="80"/>
          <w:sz w:val="28"/>
          <w:szCs w:val="28"/>
        </w:rPr>
      </w:pPr>
      <w:r w:rsidRPr="0079087F">
        <w:rPr>
          <w:rFonts w:asciiTheme="majorHAnsi" w:hAnsiTheme="majorHAnsi"/>
          <w:color w:val="7F7F7F" w:themeColor="text1" w:themeTint="80"/>
          <w:sz w:val="28"/>
          <w:szCs w:val="28"/>
        </w:rPr>
        <w:t>Licenciatura en Banca y Finanzas</w:t>
      </w:r>
    </w:p>
    <w:p w:rsidR="00993513" w:rsidRPr="0079087F" w:rsidRDefault="005D55D5" w:rsidP="00144B4A">
      <w:pPr>
        <w:spacing w:after="0"/>
        <w:jc w:val="center"/>
        <w:rPr>
          <w:rFonts w:asciiTheme="majorHAnsi" w:hAnsiTheme="majorHAnsi"/>
          <w:color w:val="7F7F7F" w:themeColor="text1" w:themeTint="80"/>
          <w:sz w:val="28"/>
          <w:szCs w:val="28"/>
        </w:rPr>
      </w:pPr>
      <w:r w:rsidRPr="0079087F">
        <w:rPr>
          <w:rFonts w:asciiTheme="majorHAnsi" w:hAnsiTheme="majorHAnsi"/>
          <w:color w:val="7F7F7F" w:themeColor="text1" w:themeTint="80"/>
          <w:sz w:val="28"/>
          <w:szCs w:val="28"/>
        </w:rPr>
        <w:t>Finanzas Avanzadas</w:t>
      </w:r>
    </w:p>
    <w:p w:rsidR="005D55D5" w:rsidRPr="0079087F" w:rsidRDefault="005D55D5" w:rsidP="005D55D5">
      <w:pPr>
        <w:jc w:val="center"/>
        <w:rPr>
          <w:rFonts w:asciiTheme="majorHAnsi" w:hAnsiTheme="majorHAnsi"/>
          <w:sz w:val="28"/>
          <w:szCs w:val="28"/>
        </w:rPr>
      </w:pPr>
      <w:r w:rsidRPr="0079087F">
        <w:rPr>
          <w:rFonts w:asciiTheme="majorHAnsi" w:hAnsiTheme="majorHAnsi"/>
          <w:sz w:val="28"/>
          <w:szCs w:val="28"/>
        </w:rPr>
        <w:t>Curso de verano</w:t>
      </w:r>
    </w:p>
    <w:p w:rsidR="005D55D5" w:rsidRPr="0079087F" w:rsidRDefault="00DE3C04" w:rsidP="00144B4A">
      <w:pPr>
        <w:jc w:val="center"/>
        <w:rPr>
          <w:rFonts w:asciiTheme="majorHAnsi" w:hAnsiTheme="majorHAnsi"/>
          <w:sz w:val="28"/>
          <w:szCs w:val="28"/>
        </w:rPr>
      </w:pPr>
      <w:r>
        <w:rPr>
          <w:rFonts w:asciiTheme="majorHAnsi" w:hAnsiTheme="majorHAnsi"/>
          <w:sz w:val="28"/>
          <w:szCs w:val="28"/>
        </w:rPr>
        <w:t>Segundo Parcial</w:t>
      </w:r>
    </w:p>
    <w:p w:rsidR="00144B4A" w:rsidRPr="00E80B06" w:rsidRDefault="00E80B06" w:rsidP="00E80B06">
      <w:pPr>
        <w:pStyle w:val="Prrafodelista"/>
        <w:numPr>
          <w:ilvl w:val="0"/>
          <w:numId w:val="1"/>
        </w:numPr>
        <w:spacing w:after="0"/>
        <w:rPr>
          <w:rFonts w:asciiTheme="majorHAnsi" w:hAnsiTheme="majorHAnsi"/>
          <w:sz w:val="32"/>
          <w:szCs w:val="32"/>
        </w:rPr>
      </w:pPr>
      <w:r w:rsidRPr="00E80B06">
        <w:rPr>
          <w:rFonts w:asciiTheme="majorHAnsi" w:hAnsiTheme="majorHAnsi"/>
          <w:sz w:val="32"/>
          <w:szCs w:val="32"/>
        </w:rPr>
        <w:t>Presentación</w:t>
      </w:r>
    </w:p>
    <w:p w:rsidR="00DE3C04" w:rsidRDefault="00F8462A" w:rsidP="00DE3C04">
      <w:pPr>
        <w:jc w:val="both"/>
      </w:pPr>
      <w:r>
        <w:t xml:space="preserve">Estimado/a estudiante, </w:t>
      </w:r>
      <w:r w:rsidR="00DE3C04">
        <w:t>la presente actividad tiene por objeto valorar el grado de asimilación de los contenidos de la IV unidad del curso finanzas avanzadas, referida al estudio de las combinaciones entre empresas como estrategias de inversiones. Por tanto, se espera que usted vierta, en el desarrollo de este trabajo, todos los aprendizajes logrados con estos contenidos.</w:t>
      </w:r>
    </w:p>
    <w:p w:rsidR="00DE3C04" w:rsidRDefault="00DE3C04" w:rsidP="00DE3C04">
      <w:pPr>
        <w:jc w:val="both"/>
      </w:pPr>
      <w:r>
        <w:t xml:space="preserve">La actividad equivale al segundo parcial del curso, por tanto, tiene un valor del 20% de la calificación total y consiste en una pequeña investigación basada en la experiencia nacional o internacional sobre uno de los tantos casos de combinaciones de negocios que se han dado en los últimos años. </w:t>
      </w:r>
    </w:p>
    <w:p w:rsidR="00F71AC0" w:rsidRPr="00F71AC0" w:rsidRDefault="00F71AC0" w:rsidP="00F71AC0">
      <w:pPr>
        <w:pStyle w:val="Prrafodelista"/>
        <w:numPr>
          <w:ilvl w:val="0"/>
          <w:numId w:val="1"/>
        </w:numPr>
        <w:jc w:val="both"/>
        <w:rPr>
          <w:rFonts w:asciiTheme="majorHAnsi" w:hAnsiTheme="majorHAnsi"/>
          <w:sz w:val="32"/>
          <w:szCs w:val="32"/>
        </w:rPr>
      </w:pPr>
      <w:r w:rsidRPr="00F71AC0">
        <w:rPr>
          <w:rFonts w:asciiTheme="majorHAnsi" w:hAnsiTheme="majorHAnsi"/>
          <w:sz w:val="32"/>
          <w:szCs w:val="32"/>
        </w:rPr>
        <w:t>O</w:t>
      </w:r>
      <w:r w:rsidR="00DE3C04">
        <w:rPr>
          <w:rFonts w:asciiTheme="majorHAnsi" w:hAnsiTheme="majorHAnsi"/>
          <w:sz w:val="32"/>
          <w:szCs w:val="32"/>
        </w:rPr>
        <w:t>bjetivos</w:t>
      </w:r>
    </w:p>
    <w:p w:rsidR="005A13C5" w:rsidRDefault="005A13C5" w:rsidP="005A13C5">
      <w:pPr>
        <w:pStyle w:val="Prrafodelista"/>
        <w:numPr>
          <w:ilvl w:val="1"/>
          <w:numId w:val="1"/>
        </w:numPr>
        <w:spacing w:after="0"/>
        <w:ind w:left="1077" w:hanging="357"/>
        <w:contextualSpacing w:val="0"/>
        <w:jc w:val="both"/>
      </w:pPr>
      <w:r>
        <w:t>Identifica los diferentes tipos de combinaciones que se pueden dar entre empresas.</w:t>
      </w:r>
    </w:p>
    <w:p w:rsidR="0007734F" w:rsidRDefault="005A13C5" w:rsidP="005A13C5">
      <w:pPr>
        <w:pStyle w:val="Prrafodelista"/>
        <w:numPr>
          <w:ilvl w:val="1"/>
          <w:numId w:val="1"/>
        </w:numPr>
        <w:ind w:left="1077" w:hanging="357"/>
        <w:contextualSpacing w:val="0"/>
        <w:jc w:val="both"/>
      </w:pPr>
      <w:r>
        <w:t>Explica las razones por las cuales las empresas participan en procesos de combinación.</w:t>
      </w:r>
    </w:p>
    <w:p w:rsidR="005B5D6B" w:rsidRPr="00365617" w:rsidRDefault="00365617" w:rsidP="005B5D6B">
      <w:pPr>
        <w:pStyle w:val="Prrafodelista"/>
        <w:numPr>
          <w:ilvl w:val="0"/>
          <w:numId w:val="1"/>
        </w:numPr>
        <w:jc w:val="both"/>
        <w:rPr>
          <w:rFonts w:asciiTheme="majorHAnsi" w:hAnsiTheme="majorHAnsi"/>
          <w:sz w:val="32"/>
          <w:szCs w:val="32"/>
        </w:rPr>
      </w:pPr>
      <w:r w:rsidRPr="00365617">
        <w:rPr>
          <w:rFonts w:asciiTheme="majorHAnsi" w:hAnsiTheme="majorHAnsi"/>
          <w:sz w:val="32"/>
          <w:szCs w:val="32"/>
        </w:rPr>
        <w:t>Evaluación</w:t>
      </w:r>
    </w:p>
    <w:p w:rsidR="00365617" w:rsidRDefault="00A92BCB" w:rsidP="00365617">
      <w:pPr>
        <w:jc w:val="both"/>
      </w:pPr>
      <w:r>
        <w:t>La presente actividad tiene un valor de 20 puntos y serán valorados de la siguiente manera</w:t>
      </w:r>
      <w:r w:rsidR="00B507F6">
        <w:t>.</w:t>
      </w:r>
    </w:p>
    <w:p w:rsidR="00B507F6" w:rsidRDefault="00A92BCB" w:rsidP="00B507F6">
      <w:pPr>
        <w:pStyle w:val="Prrafodelista"/>
        <w:numPr>
          <w:ilvl w:val="1"/>
          <w:numId w:val="1"/>
        </w:numPr>
        <w:jc w:val="both"/>
      </w:pPr>
      <w:r>
        <w:t>Exposición</w:t>
      </w:r>
      <w:r w:rsidR="00B507F6">
        <w:t>.</w:t>
      </w:r>
    </w:p>
    <w:p w:rsidR="00B507F6" w:rsidRDefault="00A92BCB" w:rsidP="00B507F6">
      <w:pPr>
        <w:pStyle w:val="Prrafodelista"/>
        <w:numPr>
          <w:ilvl w:val="2"/>
          <w:numId w:val="1"/>
        </w:numPr>
        <w:jc w:val="both"/>
      </w:pPr>
      <w:r>
        <w:t>Fluidez y claridad en la exposición – 5 pts</w:t>
      </w:r>
      <w:r w:rsidR="00D65B5C">
        <w:t>.</w:t>
      </w:r>
    </w:p>
    <w:p w:rsidR="00B507F6" w:rsidRDefault="00A92BCB" w:rsidP="00B507F6">
      <w:pPr>
        <w:pStyle w:val="Prrafodelista"/>
        <w:numPr>
          <w:ilvl w:val="2"/>
          <w:numId w:val="1"/>
        </w:numPr>
        <w:jc w:val="both"/>
      </w:pPr>
      <w:r>
        <w:t>Manejo del tema – 5</w:t>
      </w:r>
      <w:r w:rsidR="00D65B5C">
        <w:t xml:space="preserve"> pts.</w:t>
      </w:r>
    </w:p>
    <w:p w:rsidR="00A92BCB" w:rsidRDefault="00A92BCB" w:rsidP="00A92BCB">
      <w:pPr>
        <w:pStyle w:val="Prrafodelista"/>
        <w:numPr>
          <w:ilvl w:val="2"/>
          <w:numId w:val="1"/>
        </w:numPr>
        <w:jc w:val="both"/>
      </w:pPr>
      <w:r>
        <w:t>Valor agregado personal – 5</w:t>
      </w:r>
      <w:r w:rsidR="00D65B5C">
        <w:t xml:space="preserve"> pts.</w:t>
      </w:r>
    </w:p>
    <w:p w:rsidR="00A92BCB" w:rsidRDefault="00A92BCB" w:rsidP="007119E0">
      <w:pPr>
        <w:pStyle w:val="Prrafodelista"/>
        <w:numPr>
          <w:ilvl w:val="2"/>
          <w:numId w:val="1"/>
        </w:numPr>
        <w:ind w:left="1803" w:hanging="181"/>
        <w:contextualSpacing w:val="0"/>
        <w:jc w:val="both"/>
      </w:pPr>
      <w:r>
        <w:t>Entrega de CD – 5 pts.</w:t>
      </w:r>
    </w:p>
    <w:p w:rsidR="0007734F" w:rsidRPr="0007734F" w:rsidRDefault="0007734F" w:rsidP="0007734F">
      <w:pPr>
        <w:pStyle w:val="Prrafodelista"/>
        <w:numPr>
          <w:ilvl w:val="0"/>
          <w:numId w:val="1"/>
        </w:numPr>
        <w:jc w:val="both"/>
        <w:rPr>
          <w:rFonts w:asciiTheme="majorHAnsi" w:hAnsiTheme="majorHAnsi"/>
          <w:sz w:val="32"/>
          <w:szCs w:val="32"/>
        </w:rPr>
      </w:pPr>
      <w:r w:rsidRPr="0007734F">
        <w:rPr>
          <w:rFonts w:asciiTheme="majorHAnsi" w:hAnsiTheme="majorHAnsi"/>
          <w:sz w:val="32"/>
          <w:szCs w:val="32"/>
        </w:rPr>
        <w:t>Actividades</w:t>
      </w:r>
    </w:p>
    <w:p w:rsidR="008565B2" w:rsidRDefault="00C943F7" w:rsidP="00C943F7">
      <w:pPr>
        <w:pStyle w:val="Prrafodelista"/>
        <w:numPr>
          <w:ilvl w:val="1"/>
          <w:numId w:val="1"/>
        </w:numPr>
        <w:jc w:val="both"/>
      </w:pPr>
      <w:r>
        <w:t>Identifique, en la realidad nacional o internacional dos empresas que hayan participado en alguno de los pro</w:t>
      </w:r>
      <w:r w:rsidR="00707061">
        <w:t>cesos de combinación estudiados.</w:t>
      </w:r>
    </w:p>
    <w:p w:rsidR="00707061" w:rsidRDefault="00707061" w:rsidP="00C943F7">
      <w:pPr>
        <w:pStyle w:val="Prrafodelista"/>
        <w:numPr>
          <w:ilvl w:val="1"/>
          <w:numId w:val="1"/>
        </w:numPr>
        <w:jc w:val="both"/>
      </w:pPr>
      <w:r>
        <w:t>Estudie la historia del proceso de combinación de las dos empresas y prepare un escrito que resuma los principales antecedentes de las dos empresas (quiénes son, en que industria operaban antes de la combinación, cuáles eran sus productos y los mercados en los que operaban)</w:t>
      </w:r>
    </w:p>
    <w:p w:rsidR="00707061" w:rsidRDefault="00707061" w:rsidP="00C943F7">
      <w:pPr>
        <w:pStyle w:val="Prrafodelista"/>
        <w:numPr>
          <w:ilvl w:val="1"/>
          <w:numId w:val="1"/>
        </w:numPr>
        <w:jc w:val="both"/>
      </w:pPr>
      <w:r>
        <w:t xml:space="preserve">Hable un poco sobre la combinación propiamente dicha: qué tipo de combinación fue, cuáles fueron las razones que motivaron a las dos empresas a combinarse, qué beneficios sinérgicos se esperaban con la combinación. Tenga en cuenta que, en muchas ocasiones, las personas tienden a utilizar los conceptos fusiones, adquisiciones y </w:t>
      </w:r>
      <w:r>
        <w:lastRenderedPageBreak/>
        <w:t>consolidaciones como si fueran sinónimos, pero usted reconoce las diferencias entre ellos, así que no se confunda al explicar de qué tipo de combinación se trata el caso que investigan.</w:t>
      </w:r>
    </w:p>
    <w:p w:rsidR="00707061" w:rsidRDefault="00F00F7A" w:rsidP="00C943F7">
      <w:pPr>
        <w:pStyle w:val="Prrafodelista"/>
        <w:numPr>
          <w:ilvl w:val="1"/>
          <w:numId w:val="1"/>
        </w:numPr>
        <w:jc w:val="both"/>
      </w:pPr>
      <w:r>
        <w:t>Desarrolle sus propios criterios o valoración personal sobre las empresas que ha investigado y sobre el proceso de combinación que se desarrolló (fue exitoso o no, por qué)</w:t>
      </w:r>
    </w:p>
    <w:p w:rsidR="00F00F7A" w:rsidRDefault="00F00F7A" w:rsidP="00C943F7">
      <w:pPr>
        <w:pStyle w:val="Prrafodelista"/>
        <w:numPr>
          <w:ilvl w:val="1"/>
          <w:numId w:val="1"/>
        </w:numPr>
        <w:jc w:val="both"/>
      </w:pPr>
      <w:r>
        <w:t>Prepare una exposición en la que abordan los siguientes puntos de su investigación:</w:t>
      </w:r>
    </w:p>
    <w:p w:rsidR="00F00F7A" w:rsidRDefault="00F00F7A" w:rsidP="00F00F7A">
      <w:pPr>
        <w:pStyle w:val="Prrafodelista"/>
        <w:numPr>
          <w:ilvl w:val="2"/>
          <w:numId w:val="1"/>
        </w:numPr>
        <w:jc w:val="both"/>
      </w:pPr>
      <w:r>
        <w:t>Presentación de las dos empresas que investigaron.</w:t>
      </w:r>
    </w:p>
    <w:p w:rsidR="00F00F7A" w:rsidRDefault="00F00F7A" w:rsidP="00F00F7A">
      <w:pPr>
        <w:pStyle w:val="Prrafodelista"/>
        <w:numPr>
          <w:ilvl w:val="2"/>
          <w:numId w:val="1"/>
        </w:numPr>
        <w:jc w:val="both"/>
      </w:pPr>
      <w:r>
        <w:t>Antecedentes de las dos empresas.</w:t>
      </w:r>
    </w:p>
    <w:p w:rsidR="00F00F7A" w:rsidRDefault="00F00F7A" w:rsidP="00F00F7A">
      <w:pPr>
        <w:pStyle w:val="Prrafodelista"/>
        <w:numPr>
          <w:ilvl w:val="2"/>
          <w:numId w:val="1"/>
        </w:numPr>
        <w:jc w:val="both"/>
      </w:pPr>
      <w:r>
        <w:t>Proceso de combinación.</w:t>
      </w:r>
    </w:p>
    <w:p w:rsidR="00F00F7A" w:rsidRDefault="00F00F7A" w:rsidP="00F00F7A">
      <w:pPr>
        <w:pStyle w:val="Prrafodelista"/>
        <w:numPr>
          <w:ilvl w:val="2"/>
          <w:numId w:val="1"/>
        </w:numPr>
        <w:jc w:val="both"/>
      </w:pPr>
      <w:r>
        <w:t>Valoración personal del proceso de combinación.</w:t>
      </w:r>
    </w:p>
    <w:p w:rsidR="00C31439" w:rsidRDefault="00C31439" w:rsidP="00C31439">
      <w:pPr>
        <w:pStyle w:val="Prrafodelista"/>
        <w:numPr>
          <w:ilvl w:val="1"/>
          <w:numId w:val="1"/>
        </w:numPr>
        <w:jc w:val="both"/>
      </w:pPr>
      <w:r>
        <w:t>Prepare un video con su exposición y envíelo al docente.</w:t>
      </w:r>
    </w:p>
    <w:p w:rsidR="00C31439" w:rsidRDefault="00C31439" w:rsidP="00C31439">
      <w:pPr>
        <w:jc w:val="center"/>
      </w:pPr>
      <w:r>
        <w:t>Todos los participantes deben exponer y aparecer en el vídeo.</w:t>
      </w:r>
    </w:p>
    <w:p w:rsidR="00C31439" w:rsidRDefault="00C31439" w:rsidP="00C31439">
      <w:pPr>
        <w:jc w:val="center"/>
      </w:pPr>
    </w:p>
    <w:p w:rsidR="00C31439" w:rsidRDefault="00C31439" w:rsidP="00C31439">
      <w:pPr>
        <w:jc w:val="center"/>
      </w:pPr>
      <w:r>
        <w:t>¡Éxito!</w:t>
      </w:r>
      <w:bookmarkStart w:id="0" w:name="_GoBack"/>
      <w:bookmarkEnd w:id="0"/>
    </w:p>
    <w:sectPr w:rsidR="00C3143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48E2"/>
    <w:multiLevelType w:val="hybridMultilevel"/>
    <w:tmpl w:val="733AE3C4"/>
    <w:lvl w:ilvl="0" w:tplc="68F4CCC6">
      <w:start w:val="1"/>
      <w:numFmt w:val="upperRoman"/>
      <w:lvlText w:val="%1-"/>
      <w:lvlJc w:val="left"/>
      <w:pPr>
        <w:ind w:left="720" w:hanging="720"/>
      </w:pPr>
      <w:rPr>
        <w:rFonts w:hint="default"/>
      </w:rPr>
    </w:lvl>
    <w:lvl w:ilvl="1" w:tplc="4C0A0019">
      <w:start w:val="1"/>
      <w:numFmt w:val="lowerLetter"/>
      <w:lvlText w:val="%2."/>
      <w:lvlJc w:val="left"/>
      <w:pPr>
        <w:ind w:left="1080" w:hanging="360"/>
      </w:pPr>
    </w:lvl>
    <w:lvl w:ilvl="2" w:tplc="4C0A001B">
      <w:start w:val="1"/>
      <w:numFmt w:val="lowerRoman"/>
      <w:lvlText w:val="%3."/>
      <w:lvlJc w:val="right"/>
      <w:pPr>
        <w:ind w:left="1800" w:hanging="180"/>
      </w:pPr>
    </w:lvl>
    <w:lvl w:ilvl="3" w:tplc="4C0A000F">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513"/>
    <w:rsid w:val="0005693F"/>
    <w:rsid w:val="0007734F"/>
    <w:rsid w:val="0008220D"/>
    <w:rsid w:val="00083D64"/>
    <w:rsid w:val="000A2562"/>
    <w:rsid w:val="00144B4A"/>
    <w:rsid w:val="002036A0"/>
    <w:rsid w:val="00222E69"/>
    <w:rsid w:val="00247AAF"/>
    <w:rsid w:val="00254CAD"/>
    <w:rsid w:val="002B1BA4"/>
    <w:rsid w:val="002C6AA7"/>
    <w:rsid w:val="00311BCD"/>
    <w:rsid w:val="00357ACC"/>
    <w:rsid w:val="00365617"/>
    <w:rsid w:val="003A1766"/>
    <w:rsid w:val="003B25D8"/>
    <w:rsid w:val="00497CE0"/>
    <w:rsid w:val="004D7693"/>
    <w:rsid w:val="005810A6"/>
    <w:rsid w:val="005A13C5"/>
    <w:rsid w:val="005B5D6B"/>
    <w:rsid w:val="005D55D5"/>
    <w:rsid w:val="00655514"/>
    <w:rsid w:val="00682029"/>
    <w:rsid w:val="00690BDD"/>
    <w:rsid w:val="00707061"/>
    <w:rsid w:val="007119E0"/>
    <w:rsid w:val="0079087F"/>
    <w:rsid w:val="00793E16"/>
    <w:rsid w:val="007978E4"/>
    <w:rsid w:val="007D5072"/>
    <w:rsid w:val="0081605F"/>
    <w:rsid w:val="00822531"/>
    <w:rsid w:val="008565B2"/>
    <w:rsid w:val="0086207E"/>
    <w:rsid w:val="008D1BF8"/>
    <w:rsid w:val="0098139C"/>
    <w:rsid w:val="00993513"/>
    <w:rsid w:val="00A71D5C"/>
    <w:rsid w:val="00A92BCB"/>
    <w:rsid w:val="00A942CD"/>
    <w:rsid w:val="00AA5885"/>
    <w:rsid w:val="00B05618"/>
    <w:rsid w:val="00B05F0D"/>
    <w:rsid w:val="00B507F6"/>
    <w:rsid w:val="00B85790"/>
    <w:rsid w:val="00C278D9"/>
    <w:rsid w:val="00C31439"/>
    <w:rsid w:val="00C943F7"/>
    <w:rsid w:val="00CD0F92"/>
    <w:rsid w:val="00CF626B"/>
    <w:rsid w:val="00D12399"/>
    <w:rsid w:val="00D65B5C"/>
    <w:rsid w:val="00DE3C04"/>
    <w:rsid w:val="00E36BA7"/>
    <w:rsid w:val="00E7287D"/>
    <w:rsid w:val="00E80B06"/>
    <w:rsid w:val="00EF403A"/>
    <w:rsid w:val="00EF737F"/>
    <w:rsid w:val="00F00F7A"/>
    <w:rsid w:val="00F0181E"/>
    <w:rsid w:val="00F50C61"/>
    <w:rsid w:val="00F71AC0"/>
    <w:rsid w:val="00F77D90"/>
    <w:rsid w:val="00F8462A"/>
    <w:rsid w:val="00F95024"/>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1CA4D"/>
  <w15:chartTrackingRefBased/>
  <w15:docId w15:val="{9E0EA5E7-EF47-4311-B2A5-404C2774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0B06"/>
    <w:pPr>
      <w:ind w:left="720"/>
      <w:contextualSpacing/>
    </w:pPr>
  </w:style>
  <w:style w:type="character" w:styleId="Hipervnculo">
    <w:name w:val="Hyperlink"/>
    <w:basedOn w:val="Fuentedeprrafopredeter"/>
    <w:uiPriority w:val="99"/>
    <w:unhideWhenUsed/>
    <w:rsid w:val="00B05F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411</Words>
  <Characters>2266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Yesly Mora</dc:creator>
  <cp:keywords/>
  <dc:description/>
  <cp:lastModifiedBy>Yesly Mora</cp:lastModifiedBy>
  <cp:revision>13</cp:revision>
  <dcterms:created xsi:type="dcterms:W3CDTF">2016-05-13T23:39:00Z</dcterms:created>
  <dcterms:modified xsi:type="dcterms:W3CDTF">2016-05-14T01:01:00Z</dcterms:modified>
</cp:coreProperties>
</file>