
<file path=[Content_Types].xml><?xml version="1.0" encoding="utf-8"?>
<Types xmlns="http://schemas.openxmlformats.org/package/2006/content-types">
  <Default Extension="bin" ContentType="application/vnd.ms-office.activeX"/>
  <Default Extension="png" ContentType="image/png"/>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Default Extension="jpeg" ContentType="image/jpeg"/>
  <Override PartName="/word/activeX/activeX4.xml" ContentType="application/vnd.ms-office.activeX+xml"/>
  <Override PartName="/word/activeX/activeX18.xml" ContentType="application/vnd.ms-office.activeX+xml"/>
  <Override PartName="/word/activeX/activeX19.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Default Extension="gif" ContentType="image/gif"/>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296" w:rsidRPr="00065296" w:rsidRDefault="00065296" w:rsidP="00065296">
      <w:pPr>
        <w:ind w:firstLine="0"/>
        <w:jc w:val="center"/>
        <w:rPr>
          <w:rFonts w:ascii="Times New Roman" w:eastAsia="Times New Roman" w:hAnsi="Times New Roman" w:cs="Times New Roman"/>
          <w:sz w:val="24"/>
          <w:szCs w:val="24"/>
          <w:lang w:val="es-ES" w:eastAsia="es-ES" w:bidi="ar-SA"/>
        </w:rPr>
      </w:pPr>
      <w:r w:rsidRPr="00065296">
        <w:rPr>
          <w:rFonts w:ascii="DFKai-SB" w:eastAsia="Times New Roman" w:hAnsi="DFKai-SB" w:cs="Times New Roman"/>
          <w:b/>
          <w:bCs/>
          <w:color w:val="FFD700"/>
          <w:sz w:val="72"/>
          <w:szCs w:val="72"/>
          <w:lang w:val="es-ES" w:eastAsia="es-ES" w:bidi="ar-SA"/>
        </w:rPr>
        <w:t xml:space="preserve">HOSPITAL "SAN JAVIER" </w:t>
      </w:r>
    </w:p>
    <w:p w:rsidR="00065296" w:rsidRDefault="00065296" w:rsidP="00065296">
      <w:pPr>
        <w:ind w:firstLine="0"/>
        <w:jc w:val="center"/>
        <w:rPr>
          <w:rFonts w:ascii="Consolas" w:eastAsia="Times New Roman" w:hAnsi="Consolas" w:cs="Times New Roman"/>
          <w:b/>
          <w:bCs/>
          <w:sz w:val="27"/>
          <w:szCs w:val="27"/>
          <w:lang w:val="es-ES" w:eastAsia="es-ES" w:bidi="ar-SA"/>
        </w:rPr>
      </w:pPr>
    </w:p>
    <w:p w:rsidR="00065296" w:rsidRPr="00065296" w:rsidRDefault="00065296" w:rsidP="00065296">
      <w:pPr>
        <w:ind w:firstLine="0"/>
        <w:jc w:val="center"/>
        <w:rPr>
          <w:rFonts w:ascii="Consolas" w:eastAsia="Times New Roman" w:hAnsi="Consolas" w:cs="Times New Roman"/>
          <w:b/>
          <w:bCs/>
          <w:sz w:val="27"/>
          <w:szCs w:val="27"/>
          <w:lang w:val="es-ES" w:eastAsia="es-ES" w:bidi="ar-SA"/>
        </w:rPr>
      </w:pPr>
      <w:r w:rsidRPr="00065296">
        <w:rPr>
          <w:rFonts w:ascii="Consolas" w:eastAsia="Times New Roman" w:hAnsi="Consolas" w:cs="Times New Roman"/>
          <w:b/>
          <w:bCs/>
          <w:sz w:val="27"/>
          <w:szCs w:val="27"/>
          <w:lang w:val="es-ES" w:eastAsia="es-ES" w:bidi="ar-SA"/>
        </w:rPr>
        <w:t>H</w:t>
      </w:r>
      <w:proofErr w:type="spellStart"/>
      <w:r w:rsidRPr="00065296">
        <w:rPr>
          <w:rFonts w:ascii="Consolas" w:hAnsi="Consolas"/>
          <w:b/>
          <w:bCs/>
          <w:sz w:val="27"/>
          <w:szCs w:val="27"/>
        </w:rPr>
        <w:t>ospital</w:t>
      </w:r>
      <w:proofErr w:type="spellEnd"/>
      <w:r w:rsidRPr="00065296">
        <w:rPr>
          <w:rFonts w:ascii="Consolas" w:hAnsi="Consolas"/>
          <w:b/>
          <w:bCs/>
          <w:sz w:val="27"/>
          <w:szCs w:val="27"/>
        </w:rPr>
        <w:t xml:space="preserve"> </w:t>
      </w:r>
      <w:r w:rsidRPr="00065296">
        <w:rPr>
          <w:rFonts w:ascii="Consolas" w:eastAsia="Times New Roman" w:hAnsi="Consolas" w:cs="Times New Roman"/>
          <w:b/>
          <w:bCs/>
          <w:sz w:val="27"/>
          <w:szCs w:val="27"/>
          <w:lang w:val="es-ES" w:eastAsia="es-ES" w:bidi="ar-SA"/>
        </w:rPr>
        <w:t xml:space="preserve">"San Javier" es catalogado como uno de los mejores del país debido a sus instalaciones, servicios, médicos, </w:t>
      </w:r>
      <w:proofErr w:type="spellStart"/>
      <w:r w:rsidRPr="00065296">
        <w:rPr>
          <w:rFonts w:ascii="Consolas" w:eastAsia="Times New Roman" w:hAnsi="Consolas" w:cs="Times New Roman"/>
          <w:b/>
          <w:bCs/>
          <w:sz w:val="27"/>
          <w:szCs w:val="27"/>
          <w:lang w:val="es-ES" w:eastAsia="es-ES" w:bidi="ar-SA"/>
        </w:rPr>
        <w:t>tratamientos,etc</w:t>
      </w:r>
      <w:proofErr w:type="spellEnd"/>
      <w:r w:rsidRPr="00065296">
        <w:rPr>
          <w:rFonts w:ascii="Consolas" w:eastAsia="Times New Roman" w:hAnsi="Consolas" w:cs="Times New Roman"/>
          <w:b/>
          <w:bCs/>
          <w:sz w:val="27"/>
          <w:szCs w:val="27"/>
          <w:lang w:val="es-ES" w:eastAsia="es-ES" w:bidi="ar-SA"/>
        </w:rPr>
        <w:t xml:space="preserve">. </w:t>
      </w:r>
      <w:r w:rsidRPr="00065296">
        <w:rPr>
          <w:rFonts w:ascii="Consolas" w:eastAsia="Times New Roman" w:hAnsi="Consolas" w:cs="Times New Roman"/>
          <w:b/>
          <w:bCs/>
          <w:sz w:val="27"/>
          <w:szCs w:val="27"/>
          <w:lang w:val="es-ES" w:eastAsia="es-ES" w:bidi="ar-SA"/>
        </w:rPr>
        <w:br/>
        <w:t xml:space="preserve">En el hospital contamos con más de 35 especialidades, todas con sus respectivos médicos bien preparados y la mayoría con importantes reconocimientos gracias a su gran capacidad y empeño. Además para cada especialidad existen los aparatos, herramientas y medicamentos necesarios para curar y controlar las enfermedades. </w:t>
      </w:r>
      <w:r w:rsidRPr="00065296">
        <w:rPr>
          <w:rFonts w:ascii="Consolas" w:eastAsia="Times New Roman" w:hAnsi="Consolas" w:cs="Times New Roman"/>
          <w:b/>
          <w:bCs/>
          <w:sz w:val="27"/>
          <w:szCs w:val="27"/>
          <w:lang w:val="es-ES" w:eastAsia="es-ES" w:bidi="ar-SA"/>
        </w:rPr>
        <w:br/>
        <w:t xml:space="preserve">Nuestras instalaciones están elaboradas con los mejores materiales, además de que se cuenta con la máxima seguridad gracias a sus cámaras de vigilancia y autoridades preparadas. También contamos con la mayor calidad en higiene desde los baños hasta las habitaciones de los enfermos. </w:t>
      </w:r>
      <w:r w:rsidRPr="00065296">
        <w:rPr>
          <w:rFonts w:ascii="Consolas" w:eastAsia="Times New Roman" w:hAnsi="Consolas" w:cs="Times New Roman"/>
          <w:b/>
          <w:bCs/>
          <w:sz w:val="27"/>
          <w:szCs w:val="27"/>
          <w:lang w:val="es-ES" w:eastAsia="es-ES" w:bidi="ar-SA"/>
        </w:rPr>
        <w:br/>
        <w:t xml:space="preserve">Y por servicios no hay por </w:t>
      </w:r>
      <w:proofErr w:type="spellStart"/>
      <w:r w:rsidRPr="00065296">
        <w:rPr>
          <w:rFonts w:ascii="Consolas" w:eastAsia="Times New Roman" w:hAnsi="Consolas" w:cs="Times New Roman"/>
          <w:b/>
          <w:bCs/>
          <w:sz w:val="27"/>
          <w:szCs w:val="27"/>
          <w:lang w:val="es-ES" w:eastAsia="es-ES" w:bidi="ar-SA"/>
        </w:rPr>
        <w:t>que</w:t>
      </w:r>
      <w:proofErr w:type="spellEnd"/>
      <w:r w:rsidRPr="00065296">
        <w:rPr>
          <w:rFonts w:ascii="Consolas" w:eastAsia="Times New Roman" w:hAnsi="Consolas" w:cs="Times New Roman"/>
          <w:b/>
          <w:bCs/>
          <w:sz w:val="27"/>
          <w:szCs w:val="27"/>
          <w:lang w:val="es-ES" w:eastAsia="es-ES" w:bidi="ar-SA"/>
        </w:rPr>
        <w:t xml:space="preserve"> preocuparse ya que el Hospital "San Javier" cuenta con los servicios básicos, por ejemplo, área infantil, baño, teléfonos, </w:t>
      </w:r>
      <w:proofErr w:type="spellStart"/>
      <w:r w:rsidRPr="00065296">
        <w:rPr>
          <w:rFonts w:ascii="Consolas" w:eastAsia="Times New Roman" w:hAnsi="Consolas" w:cs="Times New Roman"/>
          <w:b/>
          <w:bCs/>
          <w:sz w:val="27"/>
          <w:szCs w:val="27"/>
          <w:lang w:val="es-ES" w:eastAsia="es-ES" w:bidi="ar-SA"/>
        </w:rPr>
        <w:t>cyber,etc</w:t>
      </w:r>
      <w:proofErr w:type="spellEnd"/>
      <w:r w:rsidRPr="00065296">
        <w:rPr>
          <w:rFonts w:ascii="Consolas" w:eastAsia="Times New Roman" w:hAnsi="Consolas" w:cs="Times New Roman"/>
          <w:b/>
          <w:bCs/>
          <w:sz w:val="27"/>
          <w:szCs w:val="27"/>
          <w:lang w:val="es-ES" w:eastAsia="es-ES" w:bidi="ar-SA"/>
        </w:rPr>
        <w:t>.</w:t>
      </w:r>
      <w:r w:rsidRPr="00065296">
        <w:rPr>
          <w:rFonts w:ascii="Consolas" w:eastAsia="Times New Roman" w:hAnsi="Consolas" w:cs="Times New Roman"/>
          <w:b/>
          <w:bCs/>
          <w:sz w:val="27"/>
          <w:szCs w:val="27"/>
          <w:lang w:val="es-ES" w:eastAsia="es-ES" w:bidi="ar-SA"/>
        </w:rPr>
        <w:br/>
        <w:t>Nosotros tenemos todo lo que usted necesita, por eso, "Hospital San Javier" es su mejor opción.</w:t>
      </w:r>
    </w:p>
    <w:p w:rsidR="00065296" w:rsidRPr="00065296" w:rsidRDefault="00065296" w:rsidP="00065296">
      <w:pPr>
        <w:spacing w:after="270"/>
        <w:ind w:firstLine="0"/>
        <w:jc w:val="left"/>
        <w:rPr>
          <w:rFonts w:ascii="Times New Roman" w:eastAsia="Times New Roman" w:hAnsi="Times New Roman" w:cs="Times New Roman"/>
          <w:b/>
          <w:bCs/>
          <w:sz w:val="24"/>
          <w:szCs w:val="24"/>
          <w:lang w:val="es-ES" w:eastAsia="es-ES" w:bidi="ar-SA"/>
        </w:rPr>
      </w:pPr>
    </w:p>
    <w:p w:rsidR="00065296" w:rsidRPr="00065296" w:rsidRDefault="00065296" w:rsidP="00065296">
      <w:pPr>
        <w:ind w:firstLine="0"/>
        <w:jc w:val="center"/>
        <w:rPr>
          <w:rFonts w:ascii="Times New Roman" w:eastAsia="Times New Roman" w:hAnsi="Times New Roman" w:cs="Times New Roman"/>
          <w:sz w:val="24"/>
          <w:szCs w:val="24"/>
          <w:lang w:val="es-ES" w:eastAsia="es-ES" w:bidi="ar-SA"/>
        </w:rPr>
      </w:pPr>
      <w:r w:rsidRPr="00065296">
        <w:rPr>
          <w:rFonts w:ascii="Consolas" w:eastAsia="Times New Roman" w:hAnsi="Consolas" w:cs="Times New Roman"/>
          <w:b/>
          <w:bCs/>
          <w:sz w:val="27"/>
          <w:szCs w:val="27"/>
          <w:lang w:val="es-ES" w:eastAsia="es-ES" w:bidi="ar-SA"/>
        </w:rPr>
        <w:t xml:space="preserve">Nos encontramos en </w:t>
      </w:r>
      <w:proofErr w:type="gramStart"/>
      <w:r w:rsidRPr="00065296">
        <w:rPr>
          <w:rFonts w:ascii="Consolas" w:eastAsia="Times New Roman" w:hAnsi="Consolas" w:cs="Times New Roman"/>
          <w:b/>
          <w:bCs/>
          <w:sz w:val="27"/>
          <w:szCs w:val="27"/>
          <w:lang w:val="es-ES" w:eastAsia="es-ES" w:bidi="ar-SA"/>
        </w:rPr>
        <w:t>el</w:t>
      </w:r>
      <w:proofErr w:type="gramEnd"/>
      <w:r w:rsidRPr="00065296">
        <w:rPr>
          <w:rFonts w:ascii="Consolas" w:eastAsia="Times New Roman" w:hAnsi="Consolas" w:cs="Times New Roman"/>
          <w:b/>
          <w:bCs/>
          <w:sz w:val="27"/>
          <w:szCs w:val="27"/>
          <w:lang w:val="es-ES" w:eastAsia="es-ES" w:bidi="ar-SA"/>
        </w:rPr>
        <w:t xml:space="preserve"> #500 de la Avenida Revolución, ciudad de Guadalajara, Jalisco, México. </w:t>
      </w:r>
    </w:p>
    <w:p w:rsidR="00065296" w:rsidRPr="00065296" w:rsidRDefault="00065296" w:rsidP="00065296">
      <w:pPr>
        <w:ind w:firstLine="0"/>
        <w:jc w:val="center"/>
        <w:rPr>
          <w:rFonts w:ascii="Consolas" w:eastAsia="Times New Roman" w:hAnsi="Consolas" w:cs="Times New Roman"/>
          <w:color w:val="FFFFFF"/>
          <w:sz w:val="24"/>
          <w:szCs w:val="24"/>
          <w:lang w:val="es-ES" w:eastAsia="es-ES" w:bidi="ar-SA"/>
        </w:rPr>
      </w:pPr>
      <w:r w:rsidRPr="00065296">
        <w:rPr>
          <w:rFonts w:ascii="Consolas" w:eastAsia="Times New Roman" w:hAnsi="Consolas" w:cs="Times New Roman"/>
          <w:color w:val="FFFFFF"/>
          <w:sz w:val="24"/>
          <w:szCs w:val="24"/>
          <w:lang w:val="es-ES" w:eastAsia="es-ES" w:bidi="ar-S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4" o:title=""/>
          </v:shape>
          <w:control r:id="rId5" w:name="Objeto 1" w:shapeid="_x0000_i1025"/>
        </w:object>
      </w:r>
    </w:p>
    <w:p w:rsidR="0089283F" w:rsidRDefault="00065296" w:rsidP="00065296">
      <w:pPr>
        <w:rPr>
          <w:rFonts w:ascii="Consolas" w:eastAsia="Times New Roman" w:hAnsi="Consolas" w:cs="Times New Roman"/>
          <w:color w:val="FFFFFF"/>
          <w:sz w:val="24"/>
          <w:szCs w:val="24"/>
          <w:lang w:val="es-ES" w:eastAsia="es-ES" w:bidi="ar-SA"/>
        </w:rPr>
      </w:pPr>
      <w:r w:rsidRPr="00065296">
        <w:rPr>
          <w:rFonts w:ascii="Consolas" w:eastAsia="Times New Roman" w:hAnsi="Consolas" w:cs="Times New Roman"/>
          <w:color w:val="FFFFFF"/>
          <w:sz w:val="24"/>
          <w:szCs w:val="24"/>
          <w:lang w:val="es-ES" w:eastAsia="es-ES" w:bidi="ar-SA"/>
        </w:rPr>
        <w:object w:dxaOrig="1440" w:dyaOrig="1440">
          <v:shape id="_x0000_i1026" type="#_x0000_t75" style="width:1in;height:1in" o:ole="">
            <v:imagedata r:id="rId4" o:title=""/>
          </v:shape>
          <w:control r:id="rId6" w:name="Objeto 2" w:shapeid="_x0000_i1026"/>
        </w:object>
      </w:r>
    </w:p>
    <w:p w:rsidR="00065296" w:rsidRPr="00065296" w:rsidRDefault="00065296" w:rsidP="00065296">
      <w:pPr>
        <w:ind w:firstLine="0"/>
        <w:jc w:val="center"/>
        <w:rPr>
          <w:rFonts w:ascii="Courier New" w:eastAsia="Times New Roman" w:hAnsi="Courier New" w:cs="Courier New"/>
          <w:b/>
          <w:bCs/>
          <w:color w:val="990000"/>
          <w:sz w:val="49"/>
          <w:szCs w:val="49"/>
          <w:lang w:val="es-ES" w:eastAsia="es-ES" w:bidi="ar-SA"/>
        </w:rPr>
      </w:pPr>
      <w:r w:rsidRPr="00065296">
        <w:rPr>
          <w:rFonts w:ascii="Courier New" w:eastAsia="Times New Roman" w:hAnsi="Courier New" w:cs="Courier New"/>
          <w:b/>
          <w:bCs/>
          <w:color w:val="990000"/>
          <w:sz w:val="49"/>
          <w:szCs w:val="49"/>
          <w:lang w:val="es-ES" w:eastAsia="es-ES" w:bidi="ar-SA"/>
        </w:rPr>
        <w:t>MENÚ</w:t>
      </w:r>
    </w:p>
    <w:p w:rsidR="00065296" w:rsidRPr="00065296" w:rsidRDefault="00065296" w:rsidP="00065296">
      <w:pPr>
        <w:spacing w:before="100" w:beforeAutospacing="1" w:after="100" w:afterAutospacing="1"/>
        <w:ind w:firstLine="0"/>
        <w:jc w:val="left"/>
        <w:rPr>
          <w:rFonts w:ascii="Times New Roman" w:eastAsia="Times New Roman" w:hAnsi="Times New Roman" w:cs="Times New Roman"/>
          <w:color w:val="FFFFFF"/>
          <w:sz w:val="24"/>
          <w:szCs w:val="24"/>
          <w:lang w:val="es-ES" w:eastAsia="es-ES" w:bidi="ar-SA"/>
        </w:rPr>
      </w:pPr>
      <w:hyperlink r:id="rId7" w:tgtFrame="mainFrame" w:history="1">
        <w:r w:rsidRPr="00065296">
          <w:rPr>
            <w:rFonts w:ascii="Times New Roman" w:eastAsia="Times New Roman" w:hAnsi="Times New Roman" w:cs="Times New Roman"/>
            <w:color w:val="0000FF"/>
            <w:sz w:val="24"/>
            <w:szCs w:val="24"/>
            <w:u w:val="single"/>
            <w:lang w:val="es-ES" w:eastAsia="es-ES" w:bidi="ar-SA"/>
          </w:rPr>
          <w:t>*INDEX</w:t>
        </w:r>
      </w:hyperlink>
    </w:p>
    <w:p w:rsidR="00065296" w:rsidRPr="00065296" w:rsidRDefault="00065296" w:rsidP="00065296">
      <w:pPr>
        <w:spacing w:before="100" w:beforeAutospacing="1" w:after="100" w:afterAutospacing="1"/>
        <w:ind w:firstLine="0"/>
        <w:jc w:val="left"/>
        <w:rPr>
          <w:rFonts w:ascii="Times New Roman" w:eastAsia="Times New Roman" w:hAnsi="Times New Roman" w:cs="Times New Roman"/>
          <w:color w:val="FFFFFF"/>
          <w:sz w:val="24"/>
          <w:szCs w:val="24"/>
          <w:lang w:val="es-ES" w:eastAsia="es-ES" w:bidi="ar-SA"/>
        </w:rPr>
      </w:pPr>
      <w:r w:rsidRPr="00065296">
        <w:rPr>
          <w:rFonts w:ascii="Times New Roman" w:eastAsia="Times New Roman" w:hAnsi="Times New Roman" w:cs="Times New Roman"/>
          <w:color w:val="FFFFFF"/>
          <w:sz w:val="24"/>
          <w:szCs w:val="24"/>
          <w:lang w:val="es-ES" w:eastAsia="es-ES" w:bidi="ar-SA"/>
        </w:rPr>
        <w:lastRenderedPageBreak/>
        <w:t> </w:t>
      </w:r>
    </w:p>
    <w:p w:rsidR="00065296" w:rsidRPr="00065296" w:rsidRDefault="00065296" w:rsidP="00065296">
      <w:pPr>
        <w:spacing w:before="100" w:beforeAutospacing="1" w:after="100" w:afterAutospacing="1"/>
        <w:ind w:firstLine="0"/>
        <w:jc w:val="left"/>
        <w:rPr>
          <w:rFonts w:ascii="Times New Roman" w:eastAsia="Times New Roman" w:hAnsi="Times New Roman" w:cs="Times New Roman"/>
          <w:color w:val="FFFFFF"/>
          <w:sz w:val="24"/>
          <w:szCs w:val="24"/>
          <w:lang w:val="es-ES" w:eastAsia="es-ES" w:bidi="ar-SA"/>
        </w:rPr>
      </w:pPr>
      <w:hyperlink r:id="rId8" w:tgtFrame="mainFrame" w:history="1">
        <w:r w:rsidRPr="00065296">
          <w:rPr>
            <w:rFonts w:ascii="Times New Roman" w:eastAsia="Times New Roman" w:hAnsi="Times New Roman" w:cs="Times New Roman"/>
            <w:color w:val="0000FF"/>
            <w:sz w:val="24"/>
            <w:szCs w:val="24"/>
            <w:u w:val="single"/>
            <w:lang w:val="es-ES" w:eastAsia="es-ES" w:bidi="ar-SA"/>
          </w:rPr>
          <w:t>*INSTALACIONES</w:t>
        </w:r>
      </w:hyperlink>
    </w:p>
    <w:p w:rsidR="00065296" w:rsidRPr="00065296" w:rsidRDefault="00065296" w:rsidP="00065296">
      <w:pPr>
        <w:spacing w:before="100" w:beforeAutospacing="1" w:after="100" w:afterAutospacing="1"/>
        <w:ind w:firstLine="0"/>
        <w:jc w:val="left"/>
        <w:rPr>
          <w:rFonts w:ascii="Times New Roman" w:eastAsia="Times New Roman" w:hAnsi="Times New Roman" w:cs="Times New Roman"/>
          <w:color w:val="FFFFFF"/>
          <w:sz w:val="24"/>
          <w:szCs w:val="24"/>
          <w:lang w:val="es-ES" w:eastAsia="es-ES" w:bidi="ar-SA"/>
        </w:rPr>
      </w:pPr>
      <w:r w:rsidRPr="00065296">
        <w:rPr>
          <w:rFonts w:ascii="Times New Roman" w:eastAsia="Times New Roman" w:hAnsi="Times New Roman" w:cs="Times New Roman"/>
          <w:color w:val="FFFFFF"/>
          <w:sz w:val="24"/>
          <w:szCs w:val="24"/>
          <w:lang w:val="es-ES" w:eastAsia="es-ES" w:bidi="ar-SA"/>
        </w:rPr>
        <w:t> </w:t>
      </w:r>
    </w:p>
    <w:p w:rsidR="00065296" w:rsidRPr="00065296" w:rsidRDefault="00065296" w:rsidP="00065296">
      <w:pPr>
        <w:spacing w:before="100" w:beforeAutospacing="1" w:after="100" w:afterAutospacing="1"/>
        <w:ind w:firstLine="0"/>
        <w:jc w:val="left"/>
        <w:rPr>
          <w:rFonts w:ascii="Times New Roman" w:eastAsia="Times New Roman" w:hAnsi="Times New Roman" w:cs="Times New Roman"/>
          <w:color w:val="FFFFFF"/>
          <w:sz w:val="24"/>
          <w:szCs w:val="24"/>
          <w:lang w:val="es-ES" w:eastAsia="es-ES" w:bidi="ar-SA"/>
        </w:rPr>
      </w:pPr>
      <w:hyperlink r:id="rId9" w:tgtFrame="mainFrame" w:history="1">
        <w:r w:rsidRPr="00065296">
          <w:rPr>
            <w:rFonts w:ascii="Times New Roman" w:eastAsia="Times New Roman" w:hAnsi="Times New Roman" w:cs="Times New Roman"/>
            <w:color w:val="0000FF"/>
            <w:sz w:val="24"/>
            <w:szCs w:val="24"/>
            <w:u w:val="single"/>
            <w:lang w:val="es-ES" w:eastAsia="es-ES" w:bidi="ar-SA"/>
          </w:rPr>
          <w:t>*ESPECIALIDADES</w:t>
        </w:r>
      </w:hyperlink>
    </w:p>
    <w:p w:rsidR="00065296" w:rsidRPr="00065296" w:rsidRDefault="00065296" w:rsidP="00065296">
      <w:pPr>
        <w:spacing w:before="100" w:beforeAutospacing="1" w:after="100" w:afterAutospacing="1"/>
        <w:ind w:firstLine="0"/>
        <w:jc w:val="left"/>
        <w:rPr>
          <w:rFonts w:ascii="Times New Roman" w:eastAsia="Times New Roman" w:hAnsi="Times New Roman" w:cs="Times New Roman"/>
          <w:color w:val="FFFFFF"/>
          <w:sz w:val="24"/>
          <w:szCs w:val="24"/>
          <w:lang w:val="es-ES" w:eastAsia="es-ES" w:bidi="ar-SA"/>
        </w:rPr>
      </w:pPr>
      <w:r w:rsidRPr="00065296">
        <w:rPr>
          <w:rFonts w:ascii="Times New Roman" w:eastAsia="Times New Roman" w:hAnsi="Times New Roman" w:cs="Times New Roman"/>
          <w:color w:val="FFFFFF"/>
          <w:sz w:val="24"/>
          <w:szCs w:val="24"/>
          <w:lang w:val="es-ES" w:eastAsia="es-ES" w:bidi="ar-SA"/>
        </w:rPr>
        <w:t> </w:t>
      </w:r>
    </w:p>
    <w:p w:rsidR="00065296" w:rsidRPr="00065296" w:rsidRDefault="00065296" w:rsidP="00065296">
      <w:pPr>
        <w:spacing w:before="100" w:beforeAutospacing="1" w:after="100" w:afterAutospacing="1"/>
        <w:ind w:firstLine="0"/>
        <w:jc w:val="left"/>
        <w:rPr>
          <w:rFonts w:ascii="Times New Roman" w:eastAsia="Times New Roman" w:hAnsi="Times New Roman" w:cs="Times New Roman"/>
          <w:color w:val="FFFFFF"/>
          <w:sz w:val="24"/>
          <w:szCs w:val="24"/>
          <w:lang w:val="es-ES" w:eastAsia="es-ES" w:bidi="ar-SA"/>
        </w:rPr>
      </w:pPr>
      <w:hyperlink r:id="rId10" w:tgtFrame="mainFrame" w:history="1">
        <w:r w:rsidRPr="00065296">
          <w:rPr>
            <w:rFonts w:ascii="Times New Roman" w:eastAsia="Times New Roman" w:hAnsi="Times New Roman" w:cs="Times New Roman"/>
            <w:color w:val="0000FF"/>
            <w:sz w:val="24"/>
            <w:szCs w:val="24"/>
            <w:u w:val="single"/>
            <w:lang w:val="es-ES" w:eastAsia="es-ES" w:bidi="ar-SA"/>
          </w:rPr>
          <w:t>*MÉDICOS</w:t>
        </w:r>
      </w:hyperlink>
    </w:p>
    <w:p w:rsidR="00065296" w:rsidRDefault="00065296" w:rsidP="00065296">
      <w:pPr>
        <w:rPr>
          <w:lang w:val="es-ES"/>
        </w:rPr>
      </w:pPr>
    </w:p>
    <w:p w:rsidR="00065296" w:rsidRDefault="00065296" w:rsidP="00065296">
      <w:pPr>
        <w:rPr>
          <w:lang w:val="es-ES"/>
        </w:rPr>
      </w:pPr>
    </w:p>
    <w:p w:rsidR="00065296" w:rsidRPr="00065296" w:rsidRDefault="00065296" w:rsidP="00065296">
      <w:pPr>
        <w:ind w:firstLine="0"/>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object w:dxaOrig="1440" w:dyaOrig="1440">
          <v:shape id="_x0000_i1029" type="#_x0000_t75" style="width:1in;height:1in" o:ole="">
            <v:imagedata r:id="rId4" o:title=""/>
          </v:shape>
          <w:control r:id="rId11" w:name="Objeto 5" w:shapeid="_x0000_i1029"/>
        </w:object>
      </w: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t> </w:t>
      </w: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sz w:val="24"/>
          <w:szCs w:val="24"/>
          <w:lang w:val="es-ES" w:eastAsia="es-ES" w:bidi="ar-SA"/>
        </w:rPr>
      </w:pPr>
      <w:r w:rsidRPr="00065296">
        <w:rPr>
          <w:rFonts w:ascii="Georgia" w:eastAsia="Times New Roman" w:hAnsi="Georgia" w:cs="Times New Roman"/>
          <w:color w:val="CC6600"/>
          <w:sz w:val="48"/>
          <w:szCs w:val="48"/>
          <w:lang w:val="es-ES" w:eastAsia="es-ES" w:bidi="ar-SA"/>
        </w:rPr>
        <w:t xml:space="preserve">Nuestras instalaciones son de la mayor calidad ya que están diseñadas por grandes expertos para una mayor comodidad y seguridad de los pacientes y personal. Además contamos con todo lo necesario para que tanto nuestros pacientes como sus familiares se sientan cómodos; pues contamos con los servicios de teléfono, </w:t>
      </w:r>
      <w:proofErr w:type="spellStart"/>
      <w:r w:rsidRPr="00065296">
        <w:rPr>
          <w:rFonts w:ascii="Georgia" w:eastAsia="Times New Roman" w:hAnsi="Georgia" w:cs="Times New Roman"/>
          <w:color w:val="CC6600"/>
          <w:sz w:val="48"/>
          <w:szCs w:val="48"/>
          <w:lang w:val="es-ES" w:eastAsia="es-ES" w:bidi="ar-SA"/>
        </w:rPr>
        <w:t>cyber</w:t>
      </w:r>
      <w:proofErr w:type="spellEnd"/>
      <w:r w:rsidRPr="00065296">
        <w:rPr>
          <w:rFonts w:ascii="Georgia" w:eastAsia="Times New Roman" w:hAnsi="Georgia" w:cs="Times New Roman"/>
          <w:color w:val="CC6600"/>
          <w:sz w:val="48"/>
          <w:szCs w:val="48"/>
          <w:lang w:val="es-ES" w:eastAsia="es-ES" w:bidi="ar-SA"/>
        </w:rPr>
        <w:t xml:space="preserve">, dormitorios, restaurantes y más... </w:t>
      </w: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t> </w:t>
      </w: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sz w:val="24"/>
          <w:szCs w:val="24"/>
          <w:lang w:val="es-ES" w:eastAsia="es-ES" w:bidi="ar-SA"/>
        </w:rPr>
      </w:pPr>
      <w:r w:rsidRPr="00065296">
        <w:rPr>
          <w:rFonts w:ascii="Arial" w:eastAsia="Times New Roman" w:hAnsi="Arial" w:cs="Arial"/>
          <w:b/>
          <w:bCs/>
          <w:i/>
          <w:iCs/>
          <w:color w:val="FF0000"/>
          <w:sz w:val="36"/>
          <w:lang w:val="es-ES" w:eastAsia="es-ES" w:bidi="ar-SA"/>
        </w:rPr>
        <w:t xml:space="preserve">AQUÍ TE PRESENTAMOS UN MUESTRA DE NUESTRA CALIDAD </w:t>
      </w:r>
    </w:p>
    <w:p w:rsidR="00065296" w:rsidRPr="00065296" w:rsidRDefault="00065296" w:rsidP="00065296">
      <w:pPr>
        <w:ind w:firstLine="0"/>
        <w:jc w:val="left"/>
        <w:rPr>
          <w:rFonts w:ascii="Times New Roman" w:eastAsia="Times New Roman" w:hAnsi="Times New Roman" w:cs="Times New Roman"/>
          <w:sz w:val="24"/>
          <w:szCs w:val="24"/>
          <w:lang w:val="es-ES" w:eastAsia="es-ES" w:bidi="ar-SA"/>
        </w:rPr>
      </w:pPr>
    </w:p>
    <w:tbl>
      <w:tblPr>
        <w:tblW w:w="0" w:type="auto"/>
        <w:jc w:val="center"/>
        <w:tblCellSpacing w:w="15" w:type="dxa"/>
        <w:tblBorders>
          <w:top w:val="outset" w:sz="36" w:space="0" w:color="auto"/>
          <w:left w:val="outset" w:sz="36" w:space="0" w:color="auto"/>
          <w:bottom w:val="outset" w:sz="36" w:space="0" w:color="auto"/>
          <w:right w:val="outset" w:sz="36" w:space="0" w:color="auto"/>
        </w:tblBorders>
        <w:shd w:val="clear" w:color="auto" w:fill="99CC33"/>
        <w:tblCellMar>
          <w:top w:w="15" w:type="dxa"/>
          <w:left w:w="15" w:type="dxa"/>
          <w:bottom w:w="15" w:type="dxa"/>
          <w:right w:w="15" w:type="dxa"/>
        </w:tblCellMar>
        <w:tblLook w:val="04A0"/>
      </w:tblPr>
      <w:tblGrid>
        <w:gridCol w:w="1733"/>
        <w:gridCol w:w="1719"/>
        <w:gridCol w:w="1719"/>
        <w:gridCol w:w="1719"/>
        <w:gridCol w:w="1734"/>
      </w:tblGrid>
      <w:tr w:rsidR="00065296" w:rsidRPr="00065296" w:rsidTr="0006529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lastRenderedPageBreak/>
              <w:drawing>
                <wp:inline distT="0" distB="0" distL="0" distR="0">
                  <wp:extent cx="1906270" cy="1906270"/>
                  <wp:effectExtent l="19050" t="0" r="0" b="0"/>
                  <wp:docPr id="6" name="Imagen 6" descr="I:\pAGINA WEB\SAN JAVIER\i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AGINA WEB\SAN JAVIER\i5.bmp"/>
                          <pic:cNvPicPr>
                            <a:picLocks noChangeAspect="1" noChangeArrowheads="1"/>
                          </pic:cNvPicPr>
                        </pic:nvPicPr>
                        <pic:blipFill>
                          <a:blip r:embed="rId12"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Vista alejada</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7" name="Imagen 7" descr="I:\pAGINA WEB\SAN JAVIER\I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AGINA WEB\SAN JAVIER\I29.JPG"/>
                          <pic:cNvPicPr>
                            <a:picLocks noChangeAspect="1" noChangeArrowheads="1"/>
                          </pic:cNvPicPr>
                        </pic:nvPicPr>
                        <pic:blipFill>
                          <a:blip r:embed="rId13"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Entrada</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8" name="Imagen 8" descr="I:\pAGINA WEB\SAN JAVIER\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AGINA WEB\SAN JAVIER\I25.JPG"/>
                          <pic:cNvPicPr>
                            <a:picLocks noChangeAspect="1" noChangeArrowheads="1"/>
                          </pic:cNvPicPr>
                        </pic:nvPicPr>
                        <pic:blipFill>
                          <a:blip r:embed="rId14"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Torre</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9" name="Imagen 9" descr="I:\pAGINA WEB\SAN JAVIER\I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AGINA WEB\SAN JAVIER\I34.JPG"/>
                          <pic:cNvPicPr>
                            <a:picLocks noChangeAspect="1" noChangeArrowheads="1"/>
                          </pic:cNvPicPr>
                        </pic:nvPicPr>
                        <pic:blipFill>
                          <a:blip r:embed="rId15"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Centro de Servicios</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10" name="Imagen 10" descr="I:\pAGINA WEB\SAN JAVIER\I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pAGINA WEB\SAN JAVIER\I32.JPG"/>
                          <pic:cNvPicPr>
                            <a:picLocks noChangeAspect="1" noChangeArrowheads="1"/>
                          </pic:cNvPicPr>
                        </pic:nvPicPr>
                        <pic:blipFill>
                          <a:blip r:embed="rId16"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Patio</w:t>
            </w:r>
          </w:p>
        </w:tc>
      </w:tr>
      <w:tr w:rsidR="00065296" w:rsidRPr="00065296" w:rsidTr="0006529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11" name="Imagen 11" descr="I:\pAGINA WEB\SAN JAVIER\I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pAGINA WEB\SAN JAVIER\I26.JPG"/>
                          <pic:cNvPicPr>
                            <a:picLocks noChangeAspect="1" noChangeArrowheads="1"/>
                          </pic:cNvPicPr>
                        </pic:nvPicPr>
                        <pic:blipFill>
                          <a:blip r:embed="rId17"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 xml:space="preserve">Estacionamiento Privado </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12" name="Imagen 12" descr="I:\pAGINA WEB\SAN JAVIER\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pAGINA WEB\SAN JAVIER\i1.bmp"/>
                          <pic:cNvPicPr>
                            <a:picLocks noChangeAspect="1" noChangeArrowheads="1"/>
                          </pic:cNvPicPr>
                        </pic:nvPicPr>
                        <pic:blipFill>
                          <a:blip r:embed="rId18"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 xml:space="preserve">Recepción 1 </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13" name="Imagen 13" descr="I:\pAGINA WEB\SAN JAVIER\i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pAGINA WEB\SAN JAVIER\i2.bmp"/>
                          <pic:cNvPicPr>
                            <a:picLocks noChangeAspect="1" noChangeArrowheads="1"/>
                          </pic:cNvPicPr>
                        </pic:nvPicPr>
                        <pic:blipFill>
                          <a:blip r:embed="rId19"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Recepción 2</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14" name="Imagen 14" descr="I:\pAGINA WEB\SAN JAVIER\I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pAGINA WEB\SAN JAVIER\I31.JPG"/>
                          <pic:cNvPicPr>
                            <a:picLocks noChangeAspect="1" noChangeArrowheads="1"/>
                          </pic:cNvPicPr>
                        </pic:nvPicPr>
                        <pic:blipFill>
                          <a:blip r:embed="rId20"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Recepción 3</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15" name="Imagen 15" descr="I:\pAGINA WEB\SAN JAVIER\I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pAGINA WEB\SAN JAVIER\I20.JPG"/>
                          <pic:cNvPicPr>
                            <a:picLocks noChangeAspect="1" noChangeArrowheads="1"/>
                          </pic:cNvPicPr>
                        </pic:nvPicPr>
                        <pic:blipFill>
                          <a:blip r:embed="rId2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 xml:space="preserve">Recepción 4 </w:t>
            </w:r>
          </w:p>
        </w:tc>
      </w:tr>
      <w:tr w:rsidR="00065296" w:rsidRPr="00065296" w:rsidTr="0006529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16" name="Imagen 16" descr="I:\pAGINA WEB\SAN JAVIER\I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pAGINA WEB\SAN JAVIER\I18.JPG"/>
                          <pic:cNvPicPr>
                            <a:picLocks noChangeAspect="1" noChangeArrowheads="1"/>
                          </pic:cNvPicPr>
                        </pic:nvPicPr>
                        <pic:blipFill>
                          <a:blip r:embed="rId22"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Pasillos</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17" name="Imagen 17" descr="I:\pAGINA WEB\SAN JAVIER\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pAGINA WEB\SAN JAVIER\i4.JPG"/>
                          <pic:cNvPicPr>
                            <a:picLocks noChangeAspect="1" noChangeArrowheads="1"/>
                          </pic:cNvPicPr>
                        </pic:nvPicPr>
                        <pic:blipFill>
                          <a:blip r:embed="rId23"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Sala de Recuperación</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18" name="Imagen 18" descr="I:\pAGINA WEB\SAN JAVIER\i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pAGINA WEB\SAN JAVIER\i3.bmp"/>
                          <pic:cNvPicPr>
                            <a:picLocks noChangeAspect="1" noChangeArrowheads="1"/>
                          </pic:cNvPicPr>
                        </pic:nvPicPr>
                        <pic:blipFill>
                          <a:blip r:embed="rId24"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Instalación de Aparatos</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19" name="Imagen 19" descr="I:\pAGINA WEB\SAN JAVIER\I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pAGINA WEB\SAN JAVIER\I17.BMP"/>
                          <pic:cNvPicPr>
                            <a:picLocks noChangeAspect="1" noChangeArrowheads="1"/>
                          </pic:cNvPicPr>
                        </pic:nvPicPr>
                        <pic:blipFill>
                          <a:blip r:embed="rId25"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 xml:space="preserve">Quirófano </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20" name="Imagen 20" descr="I:\pAGINA WEB\SAN JAVIER\I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pAGINA WEB\SAN JAVIER\I28.JPG"/>
                          <pic:cNvPicPr>
                            <a:picLocks noChangeAspect="1" noChangeArrowheads="1"/>
                          </pic:cNvPicPr>
                        </pic:nvPicPr>
                        <pic:blipFill>
                          <a:blip r:embed="rId26"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Laboratorio</w:t>
            </w:r>
          </w:p>
        </w:tc>
      </w:tr>
      <w:tr w:rsidR="00065296" w:rsidRPr="00065296" w:rsidTr="0006529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lastRenderedPageBreak/>
              <w:drawing>
                <wp:inline distT="0" distB="0" distL="0" distR="0">
                  <wp:extent cx="1906270" cy="1906270"/>
                  <wp:effectExtent l="19050" t="0" r="0" b="0"/>
                  <wp:docPr id="21" name="Imagen 21" descr="I:\pAGINA WEB\SAN JAVIER\I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pAGINA WEB\SAN JAVIER\I11.bmp"/>
                          <pic:cNvPicPr>
                            <a:picLocks noChangeAspect="1" noChangeArrowheads="1"/>
                          </pic:cNvPicPr>
                        </pic:nvPicPr>
                        <pic:blipFill>
                          <a:blip r:embed="rId27"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 xml:space="preserve">Área de Internet </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22" name="Imagen 22" descr="I:\pAGINA WEB\SAN JAVIER\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pAGINA WEB\SAN JAVIER\I12.JPG"/>
                          <pic:cNvPicPr>
                            <a:picLocks noChangeAspect="1" noChangeArrowheads="1"/>
                          </pic:cNvPicPr>
                        </pic:nvPicPr>
                        <pic:blipFill>
                          <a:blip r:embed="rId28"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Restaurante</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23" name="Imagen 23" descr="I:\pAGINA WEB\SAN JAVIER\I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pAGINA WEB\SAN JAVIER\I14.BMP"/>
                          <pic:cNvPicPr>
                            <a:picLocks noChangeAspect="1" noChangeArrowheads="1"/>
                          </pic:cNvPicPr>
                        </pic:nvPicPr>
                        <pic:blipFill>
                          <a:blip r:embed="rId29"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Área Infantil 1</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24" name="Imagen 24" descr="I:\pAGINA WEB\SAN JAVIER\I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pAGINA WEB\SAN JAVIER\I15.BMP"/>
                          <pic:cNvPicPr>
                            <a:picLocks noChangeAspect="1" noChangeArrowheads="1"/>
                          </pic:cNvPicPr>
                        </pic:nvPicPr>
                        <pic:blipFill>
                          <a:blip r:embed="rId30"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 xml:space="preserve">Área Infantil 2 </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25" name="Imagen 25" descr="I:\pAGINA WEB\SAN JAVIER\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pAGINA WEB\SAN JAVIER\I16.JPG"/>
                          <pic:cNvPicPr>
                            <a:picLocks noChangeAspect="1" noChangeArrowheads="1"/>
                          </pic:cNvPicPr>
                        </pic:nvPicPr>
                        <pic:blipFill>
                          <a:blip r:embed="rId3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Teléfonos</w:t>
            </w:r>
          </w:p>
        </w:tc>
      </w:tr>
      <w:tr w:rsidR="00065296" w:rsidRPr="00065296" w:rsidTr="0006529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26" name="Imagen 26" descr="I:\pAGINA WEB\SAN JAVIER\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pAGINA WEB\SAN JAVIER\I10.JPG"/>
                          <pic:cNvPicPr>
                            <a:picLocks noChangeAspect="1" noChangeArrowheads="1"/>
                          </pic:cNvPicPr>
                        </pic:nvPicPr>
                        <pic:blipFill>
                          <a:blip r:embed="rId32"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Baños Privados</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27" name="Imagen 27" descr="I:\pAGINA WEB\SAN JAVIER\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pAGINA WEB\SAN JAVIER\I13.JPG"/>
                          <pic:cNvPicPr>
                            <a:picLocks noChangeAspect="1" noChangeArrowheads="1"/>
                          </pic:cNvPicPr>
                        </pic:nvPicPr>
                        <pic:blipFill>
                          <a:blip r:embed="rId33"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Dormitorio Familiar 1</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28" name="Imagen 28" descr="I:\pAGINA WEB\SAN JAVIER\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pAGINA WEB\SAN JAVIER\I21.JPG"/>
                          <pic:cNvPicPr>
                            <a:picLocks noChangeAspect="1" noChangeArrowheads="1"/>
                          </pic:cNvPicPr>
                        </pic:nvPicPr>
                        <pic:blipFill>
                          <a:blip r:embed="rId34"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Dormitorio Familiar 2</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29" name="Imagen 29" descr="I:\pAGINA WEB\SAN JAVIER\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pAGINA WEB\SAN JAVIER\I24.JPG"/>
                          <pic:cNvPicPr>
                            <a:picLocks noChangeAspect="1" noChangeArrowheads="1"/>
                          </pic:cNvPicPr>
                        </pic:nvPicPr>
                        <pic:blipFill>
                          <a:blip r:embed="rId35"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Dormitorio Familiar 3</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30" name="Imagen 30" descr="I:\pAGINA WEB\SAN JAVIER\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pAGINA WEB\SAN JAVIER\I23.JPG"/>
                          <pic:cNvPicPr>
                            <a:picLocks noChangeAspect="1" noChangeArrowheads="1"/>
                          </pic:cNvPicPr>
                        </pic:nvPicPr>
                        <pic:blipFill>
                          <a:blip r:embed="rId36"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 xml:space="preserve">Baño </w:t>
            </w:r>
            <w:proofErr w:type="spellStart"/>
            <w:r w:rsidRPr="00065296">
              <w:rPr>
                <w:rFonts w:ascii="Comic Sans MS" w:eastAsia="Times New Roman" w:hAnsi="Comic Sans MS" w:cs="Times New Roman"/>
                <w:color w:val="FFFFFF"/>
                <w:sz w:val="27"/>
                <w:szCs w:val="27"/>
                <w:lang w:val="es-ES" w:eastAsia="es-ES" w:bidi="ar-SA"/>
              </w:rPr>
              <w:t>Indivudual</w:t>
            </w:r>
            <w:proofErr w:type="spellEnd"/>
          </w:p>
        </w:tc>
      </w:tr>
      <w:tr w:rsidR="00065296" w:rsidRPr="00065296" w:rsidTr="0006529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31" name="Imagen 31" descr="I:\pAGINA WEB\SAN JAVIER\I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pAGINA WEB\SAN JAVIER\I27.JPG"/>
                          <pic:cNvPicPr>
                            <a:picLocks noChangeAspect="1" noChangeArrowheads="1"/>
                          </pic:cNvPicPr>
                        </pic:nvPicPr>
                        <pic:blipFill>
                          <a:blip r:embed="rId37"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Sala de Reunión</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32" name="Imagen 32" descr="I:\pAGINA WEB\SAN JAVIER\I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pAGINA WEB\SAN JAVIER\I30.JPG"/>
                          <pic:cNvPicPr>
                            <a:picLocks noChangeAspect="1" noChangeArrowheads="1"/>
                          </pic:cNvPicPr>
                        </pic:nvPicPr>
                        <pic:blipFill>
                          <a:blip r:embed="rId38"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 xml:space="preserve">Instalaciones Deportivas </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33" name="Imagen 33" descr="I:\pAGINA WEB\SAN JAVIER\i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pAGINA WEB\SAN JAVIER\i6.bmp"/>
                          <pic:cNvPicPr>
                            <a:picLocks noChangeAspect="1" noChangeArrowheads="1"/>
                          </pic:cNvPicPr>
                        </pic:nvPicPr>
                        <pic:blipFill>
                          <a:blip r:embed="rId39"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 xml:space="preserve">Área Verde 1 </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34" name="Imagen 34" descr="I:\pAGINA WEB\SAN JAVIER\i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pAGINA WEB\SAN JAVIER\i8.bmp"/>
                          <pic:cNvPicPr>
                            <a:picLocks noChangeAspect="1" noChangeArrowheads="1"/>
                          </pic:cNvPicPr>
                        </pic:nvPicPr>
                        <pic:blipFill>
                          <a:blip r:embed="rId40"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Área Verde 2</w:t>
            </w:r>
          </w:p>
        </w:tc>
        <w:tc>
          <w:tcPr>
            <w:tcW w:w="0" w:type="auto"/>
            <w:tcBorders>
              <w:top w:val="outset" w:sz="6" w:space="0" w:color="auto"/>
              <w:left w:val="outset" w:sz="6" w:space="0" w:color="auto"/>
              <w:bottom w:val="outset" w:sz="6" w:space="0" w:color="auto"/>
              <w:right w:val="outset" w:sz="6" w:space="0" w:color="auto"/>
            </w:tcBorders>
            <w:shd w:val="clear" w:color="auto" w:fill="99CC33"/>
            <w:vAlign w:val="center"/>
            <w:hideMark/>
          </w:tcPr>
          <w:p w:rsidR="00065296" w:rsidRPr="00065296" w:rsidRDefault="00065296" w:rsidP="00065296">
            <w:pPr>
              <w:ind w:firstLine="0"/>
              <w:jc w:val="left"/>
              <w:rPr>
                <w:rFonts w:ascii="Comic Sans MS" w:eastAsia="Times New Roman" w:hAnsi="Comic Sans MS" w:cs="Times New Roman"/>
                <w:color w:val="FFFFFF"/>
                <w:sz w:val="27"/>
                <w:szCs w:val="27"/>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35" name="Imagen 35" descr="I:\pAGINA WEB\SAN JAVIER\I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pAGINA WEB\SAN JAVIER\I40.JPG"/>
                          <pic:cNvPicPr>
                            <a:picLocks noChangeAspect="1" noChangeArrowheads="1"/>
                          </pic:cNvPicPr>
                        </pic:nvPicPr>
                        <pic:blipFill>
                          <a:blip r:embed="rId4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Comic Sans MS" w:eastAsia="Times New Roman" w:hAnsi="Comic Sans MS" w:cs="Times New Roman"/>
                <w:color w:val="FFFFFF"/>
                <w:sz w:val="27"/>
                <w:szCs w:val="27"/>
                <w:lang w:val="es-ES" w:eastAsia="es-ES" w:bidi="ar-SA"/>
              </w:rPr>
            </w:pPr>
            <w:r w:rsidRPr="00065296">
              <w:rPr>
                <w:rFonts w:ascii="Comic Sans MS" w:eastAsia="Times New Roman" w:hAnsi="Comic Sans MS" w:cs="Times New Roman"/>
                <w:color w:val="FFFFFF"/>
                <w:sz w:val="27"/>
                <w:szCs w:val="27"/>
                <w:lang w:val="es-ES" w:eastAsia="es-ES" w:bidi="ar-SA"/>
              </w:rPr>
              <w:t xml:space="preserve">Área Verde 3 </w:t>
            </w:r>
          </w:p>
        </w:tc>
      </w:tr>
    </w:tbl>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t> </w:t>
      </w: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t> </w:t>
      </w:r>
    </w:p>
    <w:p w:rsidR="00065296" w:rsidRDefault="00065296" w:rsidP="00065296">
      <w:pPr>
        <w:ind w:firstLine="0"/>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lastRenderedPageBreak/>
        <w:object w:dxaOrig="1440" w:dyaOrig="1440">
          <v:shape id="_x0000_i1060" type="#_x0000_t75" style="width:1in;height:1in" o:ole="">
            <v:imagedata r:id="rId4" o:title=""/>
          </v:shape>
          <w:control r:id="rId42" w:name="Objeto 36" w:shapeid="_x0000_i1060"/>
        </w:object>
      </w:r>
    </w:p>
    <w:p w:rsidR="00065296" w:rsidRDefault="00065296" w:rsidP="00065296">
      <w:pPr>
        <w:ind w:firstLine="0"/>
        <w:jc w:val="center"/>
        <w:rPr>
          <w:rFonts w:ascii="Times New Roman" w:eastAsia="Times New Roman" w:hAnsi="Times New Roman" w:cs="Times New Roman"/>
          <w:sz w:val="24"/>
          <w:szCs w:val="24"/>
          <w:lang w:val="es-ES" w:eastAsia="es-ES" w:bidi="ar-SA"/>
        </w:rPr>
      </w:pPr>
    </w:p>
    <w:p w:rsidR="00065296" w:rsidRDefault="00065296" w:rsidP="00065296">
      <w:pPr>
        <w:ind w:firstLine="0"/>
        <w:jc w:val="center"/>
        <w:rPr>
          <w:rFonts w:ascii="Times New Roman" w:eastAsia="Times New Roman" w:hAnsi="Times New Roman" w:cs="Times New Roman"/>
          <w:sz w:val="24"/>
          <w:szCs w:val="24"/>
          <w:lang w:val="es-ES" w:eastAsia="es-ES" w:bidi="ar-SA"/>
        </w:rPr>
      </w:pPr>
    </w:p>
    <w:p w:rsidR="00065296" w:rsidRPr="00065296" w:rsidRDefault="00065296" w:rsidP="00065296">
      <w:pPr>
        <w:ind w:firstLine="0"/>
        <w:jc w:val="center"/>
        <w:rPr>
          <w:rFonts w:ascii="Forte" w:eastAsia="Times New Roman" w:hAnsi="Forte" w:cs="Times New Roman"/>
          <w:color w:val="FFD700"/>
          <w:sz w:val="72"/>
          <w:szCs w:val="72"/>
          <w:lang w:val="es-ES" w:eastAsia="es-ES" w:bidi="ar-SA"/>
        </w:rPr>
      </w:pPr>
      <w:r w:rsidRPr="00065296">
        <w:rPr>
          <w:rFonts w:ascii="Forte" w:eastAsia="Times New Roman" w:hAnsi="Forte" w:cs="Times New Roman"/>
          <w:color w:val="FFD700"/>
          <w:sz w:val="72"/>
          <w:szCs w:val="72"/>
          <w:lang w:val="es-ES" w:eastAsia="es-ES" w:bidi="ar-SA"/>
        </w:rPr>
        <w:object w:dxaOrig="1440" w:dyaOrig="1440">
          <v:shape id="_x0000_i1093" type="#_x0000_t75" style="width:1in;height:1in" o:ole="">
            <v:imagedata r:id="rId4" o:title=""/>
          </v:shape>
          <w:control r:id="rId43" w:name="Objeto 69" w:shapeid="_x0000_i1093"/>
        </w:object>
      </w:r>
      <w:r w:rsidRPr="00065296">
        <w:rPr>
          <w:rFonts w:ascii="Forte" w:eastAsia="Times New Roman" w:hAnsi="Forte" w:cs="Times New Roman"/>
          <w:color w:val="FFD700"/>
          <w:sz w:val="72"/>
          <w:szCs w:val="72"/>
          <w:lang w:val="es-ES" w:eastAsia="es-ES" w:bidi="ar-SA"/>
        </w:rPr>
        <w:t xml:space="preserve">ESPECIALIDADES MÉDICAS </w:t>
      </w:r>
      <w:r>
        <w:rPr>
          <w:rFonts w:ascii="Forte" w:eastAsia="Times New Roman" w:hAnsi="Forte" w:cs="Times New Roman"/>
          <w:noProof/>
          <w:color w:val="FFD700"/>
          <w:sz w:val="72"/>
          <w:szCs w:val="72"/>
          <w:lang w:val="es-ES" w:eastAsia="es-ES" w:bidi="ar-SA"/>
        </w:rPr>
        <w:drawing>
          <wp:inline distT="0" distB="0" distL="0" distR="0">
            <wp:extent cx="948690" cy="948690"/>
            <wp:effectExtent l="19050" t="0" r="3810" b="0"/>
            <wp:docPr id="70" name="Imagen 70" descr="I:\pAGINA WEB\SAN JAVIER\Plan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pAGINA WEB\SAN JAVIER\Planeta.gif"/>
                    <pic:cNvPicPr>
                      <a:picLocks noChangeAspect="1" noChangeArrowheads="1"/>
                    </pic:cNvPicPr>
                  </pic:nvPicPr>
                  <pic:blipFill>
                    <a:blip r:embed="rId44" cstate="print"/>
                    <a:srcRect/>
                    <a:stretch>
                      <a:fillRect/>
                    </a:stretch>
                  </pic:blipFill>
                  <pic:spPr bwMode="auto">
                    <a:xfrm>
                      <a:off x="0" y="0"/>
                      <a:ext cx="948690" cy="948690"/>
                    </a:xfrm>
                    <a:prstGeom prst="rect">
                      <a:avLst/>
                    </a:prstGeom>
                    <a:noFill/>
                    <a:ln w="9525">
                      <a:noFill/>
                      <a:miter lim="800000"/>
                      <a:headEnd/>
                      <a:tailEnd/>
                    </a:ln>
                  </pic:spPr>
                </pic:pic>
              </a:graphicData>
            </a:graphic>
          </wp:inline>
        </w:drawing>
      </w:r>
      <w:r w:rsidRPr="00065296">
        <w:rPr>
          <w:rFonts w:ascii="Forte" w:eastAsia="Times New Roman" w:hAnsi="Forte" w:cs="Times New Roman"/>
          <w:color w:val="FFD700"/>
          <w:sz w:val="72"/>
          <w:szCs w:val="72"/>
          <w:lang w:val="es-ES" w:eastAsia="es-ES" w:bidi="ar-SA"/>
        </w:rPr>
        <w:object w:dxaOrig="1440" w:dyaOrig="1440">
          <v:shape id="_x0000_i1095" type="#_x0000_t75" style="width:1in;height:1in" o:ole="">
            <v:imagedata r:id="rId4" o:title=""/>
          </v:shape>
          <w:control r:id="rId45" w:name="Objeto 71" w:shapeid="_x0000_i1095"/>
        </w:object>
      </w:r>
    </w:p>
    <w:p w:rsidR="00065296" w:rsidRPr="00065296" w:rsidRDefault="00065296" w:rsidP="00065296">
      <w:pPr>
        <w:spacing w:after="240"/>
        <w:ind w:firstLine="0"/>
        <w:jc w:val="left"/>
        <w:rPr>
          <w:rFonts w:ascii="Times New Roman" w:eastAsia="Times New Roman" w:hAnsi="Times New Roman" w:cs="Times New Roman"/>
          <w:sz w:val="24"/>
          <w:szCs w:val="24"/>
          <w:lang w:val="es-ES" w:eastAsia="es-ES" w:bidi="ar-SA"/>
        </w:rPr>
      </w:pP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t> </w:t>
      </w: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48"/>
          <w:szCs w:val="48"/>
          <w:lang w:val="es-ES" w:eastAsia="es-ES" w:bidi="ar-SA"/>
        </w:rPr>
        <w:t xml:space="preserve">Hospital San Javier tiene todas las especialidades médicas, pero lo importante no sólo es que las tiene, sino que cuenta con personal experto en cada una de las especialidades. Además de lo anterior, "San Javier" cuenta con tecnología de punta, por lo que enfermedades, </w:t>
      </w:r>
      <w:proofErr w:type="spellStart"/>
      <w:r w:rsidRPr="00065296">
        <w:rPr>
          <w:rFonts w:ascii="Times New Roman" w:eastAsia="Times New Roman" w:hAnsi="Times New Roman" w:cs="Times New Roman"/>
          <w:sz w:val="48"/>
          <w:szCs w:val="48"/>
          <w:lang w:val="es-ES" w:eastAsia="es-ES" w:bidi="ar-SA"/>
        </w:rPr>
        <w:t>embarazos</w:t>
      </w:r>
      <w:proofErr w:type="gramStart"/>
      <w:r w:rsidRPr="00065296">
        <w:rPr>
          <w:rFonts w:ascii="Times New Roman" w:eastAsia="Times New Roman" w:hAnsi="Times New Roman" w:cs="Times New Roman"/>
          <w:sz w:val="48"/>
          <w:szCs w:val="48"/>
          <w:lang w:val="es-ES" w:eastAsia="es-ES" w:bidi="ar-SA"/>
        </w:rPr>
        <w:t>,etc</w:t>
      </w:r>
      <w:proofErr w:type="spellEnd"/>
      <w:proofErr w:type="gramEnd"/>
      <w:r w:rsidRPr="00065296">
        <w:rPr>
          <w:rFonts w:ascii="Times New Roman" w:eastAsia="Times New Roman" w:hAnsi="Times New Roman" w:cs="Times New Roman"/>
          <w:sz w:val="48"/>
          <w:szCs w:val="48"/>
          <w:lang w:val="es-ES" w:eastAsia="es-ES" w:bidi="ar-SA"/>
        </w:rPr>
        <w:t xml:space="preserve">; resultan más </w:t>
      </w:r>
      <w:proofErr w:type="spellStart"/>
      <w:r w:rsidRPr="00065296">
        <w:rPr>
          <w:rFonts w:ascii="Times New Roman" w:eastAsia="Times New Roman" w:hAnsi="Times New Roman" w:cs="Times New Roman"/>
          <w:sz w:val="48"/>
          <w:szCs w:val="48"/>
          <w:lang w:val="es-ES" w:eastAsia="es-ES" w:bidi="ar-SA"/>
        </w:rPr>
        <w:t>facil</w:t>
      </w:r>
      <w:proofErr w:type="spellEnd"/>
      <w:r w:rsidRPr="00065296">
        <w:rPr>
          <w:rFonts w:ascii="Times New Roman" w:eastAsia="Times New Roman" w:hAnsi="Times New Roman" w:cs="Times New Roman"/>
          <w:sz w:val="48"/>
          <w:szCs w:val="48"/>
          <w:lang w:val="es-ES" w:eastAsia="es-ES" w:bidi="ar-SA"/>
        </w:rPr>
        <w:t xml:space="preserve"> de tratar y así se logra dar a nuestros clientes una mejor calidad además de que nos da la oportunidad de demostrar por qué somos el mejor hospital. </w:t>
      </w: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t> </w:t>
      </w: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t> </w:t>
      </w: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color w:val="00FF00"/>
          <w:sz w:val="48"/>
          <w:szCs w:val="48"/>
          <w:lang w:val="es-ES" w:eastAsia="es-ES" w:bidi="ar-SA"/>
        </w:rPr>
        <w:lastRenderedPageBreak/>
        <w:t>"ALGUNAS ESPECIALIDADES"</w:t>
      </w: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t> </w:t>
      </w: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sz w:val="24"/>
          <w:szCs w:val="24"/>
          <w:lang w:val="es-ES" w:eastAsia="es-ES" w:bidi="ar-SA"/>
        </w:rPr>
      </w:pPr>
      <w:r w:rsidRPr="00065296">
        <w:rPr>
          <w:rFonts w:ascii="Broadway" w:eastAsia="Times New Roman" w:hAnsi="Broadway" w:cs="Times New Roman"/>
          <w:color w:val="C0C0C0"/>
          <w:sz w:val="48"/>
          <w:szCs w:val="48"/>
          <w:lang w:val="es-ES" w:eastAsia="es-ES" w:bidi="ar-SA"/>
        </w:rPr>
        <w:t xml:space="preserve">CARDIOLOGÍA </w:t>
      </w:r>
    </w:p>
    <w:p w:rsidR="00065296" w:rsidRPr="00065296" w:rsidRDefault="00065296" w:rsidP="00065296">
      <w:pPr>
        <w:spacing w:after="240"/>
        <w:ind w:firstLine="0"/>
        <w:jc w:val="left"/>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br/>
      </w:r>
      <w:r w:rsidRPr="00065296">
        <w:rPr>
          <w:rFonts w:ascii="Book Antiqua" w:eastAsia="Times New Roman" w:hAnsi="Book Antiqua" w:cs="Times New Roman"/>
          <w:color w:val="FFCC00"/>
          <w:sz w:val="27"/>
          <w:szCs w:val="27"/>
          <w:lang w:val="es-ES" w:eastAsia="es-ES" w:bidi="ar-SA"/>
        </w:rPr>
        <w:t>La cardiología es la rama de la medicina interna, escindida de "pulmón y corazón" en la ley española de especialidades médicas de 1977, que se ocupa de las afecciones del corazón y del aparato circulatorio. Se incluye dentro de las especialidades médicas, es decir que no abarca la cirugía, aun cuando muchas enfermedades cardiológicas son de sanción quirúrgica, por lo que un equipo cardiológico suele estar integrado por cardiólogo, cirujano cardíaco y fisiatra, integrando además a otros especialistas cuando el terreno del paciente así lo requiere.</w:t>
      </w:r>
      <w:r w:rsidRPr="00065296">
        <w:rPr>
          <w:rFonts w:ascii="Book Antiqua" w:eastAsia="Times New Roman" w:hAnsi="Book Antiqua" w:cs="Times New Roman"/>
          <w:color w:val="FFCC00"/>
          <w:sz w:val="27"/>
          <w:szCs w:val="27"/>
          <w:lang w:val="es-ES" w:eastAsia="es-ES" w:bidi="ar-SA"/>
        </w:rPr>
        <w:br/>
      </w:r>
      <w:r w:rsidRPr="00065296">
        <w:rPr>
          <w:rFonts w:ascii="Book Antiqua" w:eastAsia="Times New Roman" w:hAnsi="Book Antiqua" w:cs="Times New Roman"/>
          <w:color w:val="990000"/>
          <w:sz w:val="24"/>
          <w:szCs w:val="24"/>
          <w:lang w:val="es-ES" w:eastAsia="es-ES" w:bidi="ar-SA"/>
        </w:rPr>
        <w:br/>
      </w:r>
      <w:r w:rsidRPr="00065296">
        <w:rPr>
          <w:rFonts w:ascii="Book Antiqua" w:eastAsia="Times New Roman" w:hAnsi="Book Antiqua" w:cs="Times New Roman"/>
          <w:b/>
          <w:bCs/>
          <w:color w:val="990000"/>
          <w:sz w:val="36"/>
          <w:szCs w:val="36"/>
          <w:lang w:val="es-ES" w:eastAsia="es-ES" w:bidi="ar-SA"/>
        </w:rPr>
        <w:t>Disciplinas que se desarrollan en el ámbito de la cardiología</w:t>
      </w:r>
      <w:r w:rsidRPr="00065296">
        <w:rPr>
          <w:rFonts w:ascii="Book Antiqua" w:eastAsia="Times New Roman" w:hAnsi="Book Antiqua" w:cs="Times New Roman"/>
          <w:color w:val="990000"/>
          <w:sz w:val="36"/>
          <w:szCs w:val="36"/>
          <w:lang w:val="es-ES" w:eastAsia="es-ES" w:bidi="ar-SA"/>
        </w:rPr>
        <w:t xml:space="preserve"> </w:t>
      </w:r>
      <w:r w:rsidRPr="00065296">
        <w:rPr>
          <w:rFonts w:ascii="Book Antiqua" w:eastAsia="Times New Roman" w:hAnsi="Book Antiqua" w:cs="Times New Roman"/>
          <w:color w:val="FFCC00"/>
          <w:sz w:val="24"/>
          <w:szCs w:val="24"/>
          <w:lang w:val="es-ES" w:eastAsia="es-ES" w:bidi="ar-SA"/>
        </w:rPr>
        <w:br/>
      </w:r>
      <w:r w:rsidRPr="00065296">
        <w:rPr>
          <w:rFonts w:ascii="Book Antiqua" w:eastAsia="Times New Roman" w:hAnsi="Book Antiqua" w:cs="Times New Roman"/>
          <w:color w:val="FFCC00"/>
          <w:sz w:val="27"/>
          <w:szCs w:val="27"/>
          <w:lang w:val="es-ES" w:eastAsia="es-ES" w:bidi="ar-SA"/>
        </w:rPr>
        <w:t xml:space="preserve">Al igual que otras ramas de la medicina, la cardiología es una de las que más </w:t>
      </w:r>
      <w:proofErr w:type="gramStart"/>
      <w:r w:rsidRPr="00065296">
        <w:rPr>
          <w:rFonts w:ascii="Book Antiqua" w:eastAsia="Times New Roman" w:hAnsi="Book Antiqua" w:cs="Times New Roman"/>
          <w:color w:val="FFCC00"/>
          <w:sz w:val="27"/>
          <w:szCs w:val="27"/>
          <w:lang w:val="es-ES" w:eastAsia="es-ES" w:bidi="ar-SA"/>
        </w:rPr>
        <w:t>ha</w:t>
      </w:r>
      <w:proofErr w:type="gramEnd"/>
      <w:r w:rsidRPr="00065296">
        <w:rPr>
          <w:rFonts w:ascii="Book Antiqua" w:eastAsia="Times New Roman" w:hAnsi="Book Antiqua" w:cs="Times New Roman"/>
          <w:color w:val="FFCC00"/>
          <w:sz w:val="27"/>
          <w:szCs w:val="27"/>
          <w:lang w:val="es-ES" w:eastAsia="es-ES" w:bidi="ar-SA"/>
        </w:rPr>
        <w:t xml:space="preserve"> evolucionado en las últimas décadas, fundamentalmente de la mano de importantes avances tecnológicos en los campos de la electrónica y la medicina nuclear, entre otros. Es una de las más importantes en los </w:t>
      </w:r>
      <w:proofErr w:type="spellStart"/>
      <w:r w:rsidRPr="00065296">
        <w:rPr>
          <w:rFonts w:ascii="Book Antiqua" w:eastAsia="Times New Roman" w:hAnsi="Book Antiqua" w:cs="Times New Roman"/>
          <w:color w:val="FFCC00"/>
          <w:sz w:val="27"/>
          <w:szCs w:val="27"/>
          <w:lang w:val="es-ES" w:eastAsia="es-ES" w:bidi="ar-SA"/>
        </w:rPr>
        <w:t>ultimos</w:t>
      </w:r>
      <w:proofErr w:type="spellEnd"/>
      <w:r w:rsidRPr="00065296">
        <w:rPr>
          <w:rFonts w:ascii="Book Antiqua" w:eastAsia="Times New Roman" w:hAnsi="Book Antiqua" w:cs="Times New Roman"/>
          <w:color w:val="FFCC00"/>
          <w:sz w:val="27"/>
          <w:szCs w:val="27"/>
          <w:lang w:val="es-ES" w:eastAsia="es-ES" w:bidi="ar-SA"/>
        </w:rPr>
        <w:t xml:space="preserve"> años, ya que a base de esta el ser humano ha obtenido más información sobre cómo cuidarse. El </w:t>
      </w:r>
      <w:proofErr w:type="spellStart"/>
      <w:r w:rsidRPr="00065296">
        <w:rPr>
          <w:rFonts w:ascii="Book Antiqua" w:eastAsia="Times New Roman" w:hAnsi="Book Antiqua" w:cs="Times New Roman"/>
          <w:color w:val="FFCC00"/>
          <w:sz w:val="27"/>
          <w:szCs w:val="27"/>
          <w:lang w:val="es-ES" w:eastAsia="es-ES" w:bidi="ar-SA"/>
        </w:rPr>
        <w:t>corazon</w:t>
      </w:r>
      <w:proofErr w:type="spellEnd"/>
      <w:r w:rsidRPr="00065296">
        <w:rPr>
          <w:rFonts w:ascii="Book Antiqua" w:eastAsia="Times New Roman" w:hAnsi="Book Antiqua" w:cs="Times New Roman"/>
          <w:color w:val="FFCC00"/>
          <w:sz w:val="27"/>
          <w:szCs w:val="27"/>
          <w:lang w:val="es-ES" w:eastAsia="es-ES" w:bidi="ar-SA"/>
        </w:rPr>
        <w:t xml:space="preserve"> a su vez siendo este parte del sistema </w:t>
      </w:r>
      <w:proofErr w:type="spellStart"/>
      <w:r w:rsidRPr="00065296">
        <w:rPr>
          <w:rFonts w:ascii="Book Antiqua" w:eastAsia="Times New Roman" w:hAnsi="Book Antiqua" w:cs="Times New Roman"/>
          <w:color w:val="FFCC00"/>
          <w:sz w:val="27"/>
          <w:szCs w:val="27"/>
          <w:lang w:val="es-ES" w:eastAsia="es-ES" w:bidi="ar-SA"/>
        </w:rPr>
        <w:t>sanguineo</w:t>
      </w:r>
      <w:proofErr w:type="spellEnd"/>
      <w:r w:rsidRPr="00065296">
        <w:rPr>
          <w:rFonts w:ascii="Book Antiqua" w:eastAsia="Times New Roman" w:hAnsi="Book Antiqua" w:cs="Times New Roman"/>
          <w:color w:val="FFCC00"/>
          <w:sz w:val="27"/>
          <w:szCs w:val="27"/>
          <w:lang w:val="es-ES" w:eastAsia="es-ES" w:bidi="ar-SA"/>
        </w:rPr>
        <w:t xml:space="preserve"> del hombre tiene las </w:t>
      </w:r>
      <w:proofErr w:type="spellStart"/>
      <w:r w:rsidRPr="00065296">
        <w:rPr>
          <w:rFonts w:ascii="Book Antiqua" w:eastAsia="Times New Roman" w:hAnsi="Book Antiqua" w:cs="Times New Roman"/>
          <w:color w:val="FFCC00"/>
          <w:sz w:val="27"/>
          <w:szCs w:val="27"/>
          <w:lang w:val="es-ES" w:eastAsia="es-ES" w:bidi="ar-SA"/>
        </w:rPr>
        <w:t>caracteristicas</w:t>
      </w:r>
      <w:proofErr w:type="spellEnd"/>
      <w:r w:rsidRPr="00065296">
        <w:rPr>
          <w:rFonts w:ascii="Book Antiqua" w:eastAsia="Times New Roman" w:hAnsi="Book Antiqua" w:cs="Times New Roman"/>
          <w:color w:val="FFCC00"/>
          <w:sz w:val="27"/>
          <w:szCs w:val="27"/>
          <w:lang w:val="es-ES" w:eastAsia="es-ES" w:bidi="ar-SA"/>
        </w:rPr>
        <w:t xml:space="preserve"> especiales de bombear sangre a todo el cuerpo. </w:t>
      </w:r>
      <w:r w:rsidRPr="00065296">
        <w:rPr>
          <w:rFonts w:ascii="Book Antiqua" w:eastAsia="Times New Roman" w:hAnsi="Book Antiqua" w:cs="Times New Roman"/>
          <w:color w:val="FFCC00"/>
          <w:sz w:val="27"/>
          <w:szCs w:val="27"/>
          <w:lang w:val="es-ES" w:eastAsia="es-ES" w:bidi="ar-SA"/>
        </w:rPr>
        <w:br/>
      </w:r>
      <w:r w:rsidRPr="00065296">
        <w:rPr>
          <w:rFonts w:ascii="Book Antiqua" w:eastAsia="Times New Roman" w:hAnsi="Book Antiqua" w:cs="Times New Roman"/>
          <w:color w:val="990000"/>
          <w:sz w:val="36"/>
          <w:szCs w:val="36"/>
          <w:lang w:val="es-ES" w:eastAsia="es-ES" w:bidi="ar-SA"/>
        </w:rPr>
        <w:br/>
      </w:r>
      <w:r w:rsidRPr="00065296">
        <w:rPr>
          <w:rFonts w:ascii="Book Antiqua" w:eastAsia="Times New Roman" w:hAnsi="Book Antiqua" w:cs="Times New Roman"/>
          <w:b/>
          <w:bCs/>
          <w:color w:val="990000"/>
          <w:sz w:val="36"/>
          <w:szCs w:val="36"/>
          <w:lang w:val="es-ES" w:eastAsia="es-ES" w:bidi="ar-SA"/>
        </w:rPr>
        <w:t>Requisitos para la formación de cardiólogos</w:t>
      </w:r>
      <w:r w:rsidRPr="00065296">
        <w:rPr>
          <w:rFonts w:ascii="Book Antiqua" w:eastAsia="Times New Roman" w:hAnsi="Book Antiqua" w:cs="Times New Roman"/>
          <w:color w:val="990000"/>
          <w:sz w:val="27"/>
          <w:szCs w:val="27"/>
          <w:lang w:val="es-ES" w:eastAsia="es-ES" w:bidi="ar-SA"/>
        </w:rPr>
        <w:t xml:space="preserve"> </w:t>
      </w:r>
      <w:r w:rsidRPr="00065296">
        <w:rPr>
          <w:rFonts w:ascii="Book Antiqua" w:eastAsia="Times New Roman" w:hAnsi="Book Antiqua" w:cs="Times New Roman"/>
          <w:color w:val="FFCC00"/>
          <w:sz w:val="24"/>
          <w:szCs w:val="24"/>
          <w:lang w:val="es-ES" w:eastAsia="es-ES" w:bidi="ar-SA"/>
        </w:rPr>
        <w:br/>
      </w:r>
      <w:r w:rsidRPr="00065296">
        <w:rPr>
          <w:rFonts w:ascii="Book Antiqua" w:eastAsia="Times New Roman" w:hAnsi="Book Antiqua" w:cs="Times New Roman"/>
          <w:color w:val="FFCC00"/>
          <w:sz w:val="27"/>
          <w:szCs w:val="27"/>
          <w:lang w:val="es-ES" w:eastAsia="es-ES" w:bidi="ar-SA"/>
        </w:rPr>
        <w:t xml:space="preserve">Cardiología es una forma de medicina interna. Antes especializados en cardiología, una persona debe primero obtener un </w:t>
      </w:r>
      <w:proofErr w:type="spellStart"/>
      <w:r w:rsidRPr="00065296">
        <w:rPr>
          <w:rFonts w:ascii="Book Antiqua" w:eastAsia="Times New Roman" w:hAnsi="Book Antiqua" w:cs="Times New Roman"/>
          <w:color w:val="FFCC00"/>
          <w:sz w:val="27"/>
          <w:szCs w:val="27"/>
          <w:lang w:val="es-ES" w:eastAsia="es-ES" w:bidi="ar-SA"/>
        </w:rPr>
        <w:t>titulo</w:t>
      </w:r>
      <w:proofErr w:type="spellEnd"/>
      <w:r w:rsidRPr="00065296">
        <w:rPr>
          <w:rFonts w:ascii="Book Antiqua" w:eastAsia="Times New Roman" w:hAnsi="Book Antiqua" w:cs="Times New Roman"/>
          <w:color w:val="FFCC00"/>
          <w:sz w:val="27"/>
          <w:szCs w:val="27"/>
          <w:lang w:val="es-ES" w:eastAsia="es-ES" w:bidi="ar-SA"/>
        </w:rPr>
        <w:t xml:space="preserve"> de 6 o 7 años y ser graduado de una escuela médica aprobada. Algunos países ofrecen un centro de atención de pregrado especializados en el estudio pre-médico. Después de graduarse de la escuela de medicina, la mayoría de los países exigen que un estudiante complete una residencia de medicina interna y aprobar un examen de certificación. Una </w:t>
      </w:r>
      <w:proofErr w:type="spellStart"/>
      <w:r w:rsidRPr="00065296">
        <w:rPr>
          <w:rFonts w:ascii="Book Antiqua" w:eastAsia="Times New Roman" w:hAnsi="Book Antiqua" w:cs="Times New Roman"/>
          <w:color w:val="FFCC00"/>
          <w:sz w:val="27"/>
          <w:szCs w:val="27"/>
          <w:lang w:val="es-ES" w:eastAsia="es-ES" w:bidi="ar-SA"/>
        </w:rPr>
        <w:t>subespecialización</w:t>
      </w:r>
      <w:proofErr w:type="spellEnd"/>
      <w:r w:rsidRPr="00065296">
        <w:rPr>
          <w:rFonts w:ascii="Book Antiqua" w:eastAsia="Times New Roman" w:hAnsi="Book Antiqua" w:cs="Times New Roman"/>
          <w:color w:val="FFCC00"/>
          <w:sz w:val="27"/>
          <w:szCs w:val="27"/>
          <w:lang w:val="es-ES" w:eastAsia="es-ES" w:bidi="ar-SA"/>
        </w:rPr>
        <w:t xml:space="preserve"> en cardiología necesita más capacitación en asuntos específicamente relacionados con la materia. </w:t>
      </w:r>
      <w:r w:rsidRPr="00065296">
        <w:rPr>
          <w:rFonts w:ascii="Book Antiqua" w:eastAsia="Times New Roman" w:hAnsi="Book Antiqua" w:cs="Times New Roman"/>
          <w:color w:val="FFCC00"/>
          <w:sz w:val="27"/>
          <w:szCs w:val="27"/>
          <w:lang w:val="es-ES" w:eastAsia="es-ES" w:bidi="ar-SA"/>
        </w:rPr>
        <w:br/>
      </w:r>
    </w:p>
    <w:p w:rsidR="00065296" w:rsidRPr="00065296" w:rsidRDefault="00065296" w:rsidP="00065296">
      <w:pPr>
        <w:spacing w:after="240"/>
        <w:ind w:firstLine="0"/>
        <w:jc w:val="left"/>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lastRenderedPageBreak/>
        <w:br/>
      </w:r>
    </w:p>
    <w:p w:rsidR="00065296" w:rsidRPr="00065296" w:rsidRDefault="00065296" w:rsidP="00065296">
      <w:pPr>
        <w:ind w:firstLine="0"/>
        <w:jc w:val="center"/>
        <w:rPr>
          <w:rFonts w:ascii="Times New Roman" w:eastAsia="Times New Roman" w:hAnsi="Times New Roman" w:cs="Times New Roman"/>
          <w:sz w:val="24"/>
          <w:szCs w:val="24"/>
          <w:lang w:val="es-ES" w:eastAsia="es-ES" w:bidi="ar-SA"/>
        </w:rPr>
      </w:pPr>
      <w:r w:rsidRPr="00065296">
        <w:rPr>
          <w:rFonts w:ascii="Broadway" w:eastAsia="Times New Roman" w:hAnsi="Broadway" w:cs="Times New Roman"/>
          <w:color w:val="C0C0C0"/>
          <w:sz w:val="48"/>
          <w:szCs w:val="48"/>
          <w:lang w:val="es-ES" w:eastAsia="es-ES" w:bidi="ar-SA"/>
        </w:rPr>
        <w:t xml:space="preserve">DERMATOLOGÍA </w:t>
      </w:r>
    </w:p>
    <w:p w:rsidR="00065296" w:rsidRPr="00065296" w:rsidRDefault="00065296" w:rsidP="00065296">
      <w:pPr>
        <w:spacing w:after="240"/>
        <w:ind w:firstLine="0"/>
        <w:jc w:val="left"/>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br/>
      </w:r>
      <w:r w:rsidRPr="00065296">
        <w:rPr>
          <w:rFonts w:ascii="Book Antiqua" w:eastAsia="Times New Roman" w:hAnsi="Book Antiqua" w:cs="Times New Roman"/>
          <w:color w:val="FFCC00"/>
          <w:sz w:val="27"/>
          <w:szCs w:val="27"/>
          <w:lang w:val="es-ES" w:eastAsia="es-ES" w:bidi="ar-SA"/>
        </w:rPr>
        <w:t>La dermatología es la especialidad médica encargada del estudio de la estructura y función de la piel, así como de las enfermedades que la afectan y su prevención al mismo tiempo lleva un selecto procedimiento para controlar posibles lesiones o enfermedades a esta.</w:t>
      </w:r>
      <w:r w:rsidRPr="00065296">
        <w:rPr>
          <w:rFonts w:ascii="Book Antiqua" w:eastAsia="Times New Roman" w:hAnsi="Book Antiqua" w:cs="Times New Roman"/>
          <w:color w:val="FFCC00"/>
          <w:sz w:val="27"/>
          <w:szCs w:val="27"/>
          <w:lang w:val="es-ES" w:eastAsia="es-ES" w:bidi="ar-SA"/>
        </w:rPr>
        <w:br/>
      </w:r>
      <w:proofErr w:type="spellStart"/>
      <w:r w:rsidRPr="00065296">
        <w:rPr>
          <w:rFonts w:ascii="Book Antiqua" w:eastAsia="Times New Roman" w:hAnsi="Book Antiqua" w:cs="Times New Roman"/>
          <w:color w:val="FFCC00"/>
          <w:sz w:val="27"/>
          <w:szCs w:val="27"/>
          <w:lang w:val="es-ES" w:eastAsia="es-ES" w:bidi="ar-SA"/>
        </w:rPr>
        <w:t>Dermatoglifia</w:t>
      </w:r>
      <w:proofErr w:type="spellEnd"/>
      <w:r w:rsidRPr="00065296">
        <w:rPr>
          <w:rFonts w:ascii="Book Antiqua" w:eastAsia="Times New Roman" w:hAnsi="Book Antiqua" w:cs="Times New Roman"/>
          <w:color w:val="FFCC00"/>
          <w:sz w:val="27"/>
          <w:szCs w:val="27"/>
          <w:lang w:val="es-ES" w:eastAsia="es-ES" w:bidi="ar-SA"/>
        </w:rPr>
        <w:t xml:space="preserve">: estudio del dibujo formado por las líneas de la palma de la mano y la planta del pie. Estos patrones se utilizan como base para la identificación del sujeto y también tienen valor diagnóstico, pues existen asociaciones entre determinados patrones y anomalías cromosómicas. </w:t>
      </w:r>
      <w:r w:rsidRPr="00065296">
        <w:rPr>
          <w:rFonts w:ascii="Book Antiqua" w:eastAsia="Times New Roman" w:hAnsi="Book Antiqua" w:cs="Times New Roman"/>
          <w:color w:val="FFCC00"/>
          <w:sz w:val="27"/>
          <w:szCs w:val="27"/>
          <w:lang w:val="es-ES" w:eastAsia="es-ES" w:bidi="ar-SA"/>
        </w:rPr>
        <w:br/>
      </w:r>
      <w:r w:rsidRPr="00065296">
        <w:rPr>
          <w:rFonts w:ascii="Book Antiqua" w:eastAsia="Times New Roman" w:hAnsi="Book Antiqua" w:cs="Times New Roman"/>
          <w:color w:val="990000"/>
          <w:sz w:val="24"/>
          <w:szCs w:val="24"/>
          <w:lang w:val="es-ES" w:eastAsia="es-ES" w:bidi="ar-SA"/>
        </w:rPr>
        <w:br/>
      </w:r>
      <w:r w:rsidRPr="00065296">
        <w:rPr>
          <w:rFonts w:ascii="Book Antiqua" w:eastAsia="Times New Roman" w:hAnsi="Book Antiqua" w:cs="Times New Roman"/>
          <w:b/>
          <w:bCs/>
          <w:color w:val="990000"/>
          <w:sz w:val="36"/>
          <w:szCs w:val="36"/>
          <w:lang w:val="es-ES" w:eastAsia="es-ES" w:bidi="ar-SA"/>
        </w:rPr>
        <w:t>Funciones</w:t>
      </w:r>
      <w:r w:rsidRPr="00065296">
        <w:rPr>
          <w:rFonts w:ascii="Book Antiqua" w:eastAsia="Times New Roman" w:hAnsi="Book Antiqua" w:cs="Times New Roman"/>
          <w:color w:val="FF0000"/>
          <w:sz w:val="36"/>
          <w:szCs w:val="36"/>
          <w:lang w:val="es-ES" w:eastAsia="es-ES" w:bidi="ar-SA"/>
        </w:rPr>
        <w:t xml:space="preserve"> </w:t>
      </w:r>
      <w:r w:rsidRPr="00065296">
        <w:rPr>
          <w:rFonts w:ascii="Book Antiqua" w:eastAsia="Times New Roman" w:hAnsi="Book Antiqua" w:cs="Times New Roman"/>
          <w:color w:val="FFCC00"/>
          <w:sz w:val="24"/>
          <w:szCs w:val="24"/>
          <w:lang w:val="es-ES" w:eastAsia="es-ES" w:bidi="ar-SA"/>
        </w:rPr>
        <w:br/>
      </w:r>
      <w:r w:rsidRPr="00065296">
        <w:rPr>
          <w:rFonts w:ascii="Book Antiqua" w:eastAsia="Times New Roman" w:hAnsi="Book Antiqua" w:cs="Times New Roman"/>
          <w:color w:val="FFCC00"/>
          <w:sz w:val="27"/>
          <w:szCs w:val="27"/>
          <w:lang w:val="es-ES" w:eastAsia="es-ES" w:bidi="ar-SA"/>
        </w:rPr>
        <w:t xml:space="preserve">La piel es el mayor órgano del cuerpo y, obviamente, el más visible. Pero muchas enfermedades de este órgano se presentan aisladas, algunas de ellas son exteriorizaciones de dolencias internas. Por consiguiente, un dermatólogo posee conocimientos en cirugía, reumatología (muchas de las enfermedades reumatológicas presentan síntomas cutáneos), inmunología, neurología ("síndromes </w:t>
      </w:r>
      <w:proofErr w:type="spellStart"/>
      <w:r w:rsidRPr="00065296">
        <w:rPr>
          <w:rFonts w:ascii="Book Antiqua" w:eastAsia="Times New Roman" w:hAnsi="Book Antiqua" w:cs="Times New Roman"/>
          <w:color w:val="FFCC00"/>
          <w:sz w:val="27"/>
          <w:szCs w:val="27"/>
          <w:lang w:val="es-ES" w:eastAsia="es-ES" w:bidi="ar-SA"/>
        </w:rPr>
        <w:t>neurocutáneos</w:t>
      </w:r>
      <w:proofErr w:type="spellEnd"/>
      <w:r w:rsidRPr="00065296">
        <w:rPr>
          <w:rFonts w:ascii="Book Antiqua" w:eastAsia="Times New Roman" w:hAnsi="Book Antiqua" w:cs="Times New Roman"/>
          <w:color w:val="FFCC00"/>
          <w:sz w:val="27"/>
          <w:szCs w:val="27"/>
          <w:lang w:val="es-ES" w:eastAsia="es-ES" w:bidi="ar-SA"/>
        </w:rPr>
        <w:t xml:space="preserve">", tales como la </w:t>
      </w:r>
      <w:proofErr w:type="spellStart"/>
      <w:r w:rsidRPr="00065296">
        <w:rPr>
          <w:rFonts w:ascii="Book Antiqua" w:eastAsia="Times New Roman" w:hAnsi="Book Antiqua" w:cs="Times New Roman"/>
          <w:color w:val="FFCC00"/>
          <w:sz w:val="27"/>
          <w:szCs w:val="27"/>
          <w:lang w:val="es-ES" w:eastAsia="es-ES" w:bidi="ar-SA"/>
        </w:rPr>
        <w:t>neurofibromatosis</w:t>
      </w:r>
      <w:proofErr w:type="spellEnd"/>
      <w:r w:rsidRPr="00065296">
        <w:rPr>
          <w:rFonts w:ascii="Book Antiqua" w:eastAsia="Times New Roman" w:hAnsi="Book Antiqua" w:cs="Times New Roman"/>
          <w:color w:val="FFCC00"/>
          <w:sz w:val="27"/>
          <w:szCs w:val="27"/>
          <w:lang w:val="es-ES" w:eastAsia="es-ES" w:bidi="ar-SA"/>
        </w:rPr>
        <w:t xml:space="preserve"> y esclerosis tuberosa), enfermedades infecciosas y endocrinología. También se está incrementando la importancia del estudio de la genética. </w:t>
      </w:r>
      <w:r w:rsidRPr="00065296">
        <w:rPr>
          <w:rFonts w:ascii="Book Antiqua" w:eastAsia="Times New Roman" w:hAnsi="Book Antiqua" w:cs="Times New Roman"/>
          <w:color w:val="FFCC00"/>
          <w:sz w:val="27"/>
          <w:szCs w:val="27"/>
          <w:lang w:val="es-ES" w:eastAsia="es-ES" w:bidi="ar-SA"/>
        </w:rPr>
        <w:br/>
        <w:t xml:space="preserve">La dermatología cosmética lleva siendo durante mucho tiempo una parte importante en este campo y los dermatólogos son los principales innovadores en esta área. Desde hace varias décadas se emplea la dermoabrasión para paliar las cicatrices dejadas por el acné y la </w:t>
      </w:r>
      <w:proofErr w:type="spellStart"/>
      <w:r w:rsidRPr="00065296">
        <w:rPr>
          <w:rFonts w:ascii="Book Antiqua" w:eastAsia="Times New Roman" w:hAnsi="Book Antiqua" w:cs="Times New Roman"/>
          <w:color w:val="FFCC00"/>
          <w:sz w:val="27"/>
          <w:szCs w:val="27"/>
          <w:lang w:val="es-ES" w:eastAsia="es-ES" w:bidi="ar-SA"/>
        </w:rPr>
        <w:t>microtransferencia</w:t>
      </w:r>
      <w:proofErr w:type="spellEnd"/>
      <w:r w:rsidRPr="00065296">
        <w:rPr>
          <w:rFonts w:ascii="Book Antiqua" w:eastAsia="Times New Roman" w:hAnsi="Book Antiqua" w:cs="Times New Roman"/>
          <w:color w:val="FFCC00"/>
          <w:sz w:val="27"/>
          <w:szCs w:val="27"/>
          <w:lang w:val="es-ES" w:eastAsia="es-ES" w:bidi="ar-SA"/>
        </w:rPr>
        <w:t xml:space="preserve"> de grasa para rellenar defectos cutáneos. Más recientemente, estos profesionales han sido la fuerza impulsora en el desarrollo y manejo seguro y efectivo de técnicas como el láser, nuevos agentes de relleno dermatológico (como el colágeno y el ácido </w:t>
      </w:r>
      <w:proofErr w:type="spellStart"/>
      <w:r w:rsidRPr="00065296">
        <w:rPr>
          <w:rFonts w:ascii="Book Antiqua" w:eastAsia="Times New Roman" w:hAnsi="Book Antiqua" w:cs="Times New Roman"/>
          <w:color w:val="FFCC00"/>
          <w:sz w:val="27"/>
          <w:szCs w:val="27"/>
          <w:lang w:val="es-ES" w:eastAsia="es-ES" w:bidi="ar-SA"/>
        </w:rPr>
        <w:t>hialurónico</w:t>
      </w:r>
      <w:proofErr w:type="spellEnd"/>
      <w:r w:rsidRPr="00065296">
        <w:rPr>
          <w:rFonts w:ascii="Book Antiqua" w:eastAsia="Times New Roman" w:hAnsi="Book Antiqua" w:cs="Times New Roman"/>
          <w:color w:val="FFCC00"/>
          <w:sz w:val="27"/>
          <w:szCs w:val="27"/>
          <w:lang w:val="es-ES" w:eastAsia="es-ES" w:bidi="ar-SA"/>
        </w:rPr>
        <w:t xml:space="preserve">), la toxina botulínica, procedimientos no agresivos de rejuvenecimiento con láser, sistemas de luz pulsátil intensa, terapia fotodinámica y "peeling químico". Esta especialidad también realiza aplicaciones con hipertermia de contacto, para realizar tratamientos de remodelación facial, </w:t>
      </w:r>
      <w:proofErr w:type="spellStart"/>
      <w:r w:rsidRPr="00065296">
        <w:rPr>
          <w:rFonts w:ascii="Book Antiqua" w:eastAsia="Times New Roman" w:hAnsi="Book Antiqua" w:cs="Times New Roman"/>
          <w:color w:val="FFCC00"/>
          <w:sz w:val="27"/>
          <w:szCs w:val="27"/>
          <w:lang w:val="es-ES" w:eastAsia="es-ES" w:bidi="ar-SA"/>
        </w:rPr>
        <w:t>hiperoxigenación</w:t>
      </w:r>
      <w:proofErr w:type="spellEnd"/>
      <w:r w:rsidRPr="00065296">
        <w:rPr>
          <w:rFonts w:ascii="Book Antiqua" w:eastAsia="Times New Roman" w:hAnsi="Book Antiqua" w:cs="Times New Roman"/>
          <w:color w:val="FFCC00"/>
          <w:sz w:val="27"/>
          <w:szCs w:val="27"/>
          <w:lang w:val="es-ES" w:eastAsia="es-ES" w:bidi="ar-SA"/>
        </w:rPr>
        <w:t xml:space="preserve">, </w:t>
      </w:r>
      <w:proofErr w:type="gramStart"/>
      <w:r w:rsidRPr="00065296">
        <w:rPr>
          <w:rFonts w:ascii="Book Antiqua" w:eastAsia="Times New Roman" w:hAnsi="Book Antiqua" w:cs="Times New Roman"/>
          <w:color w:val="FFCC00"/>
          <w:sz w:val="27"/>
          <w:szCs w:val="27"/>
          <w:lang w:val="es-ES" w:eastAsia="es-ES" w:bidi="ar-SA"/>
        </w:rPr>
        <w:t>nutrición cutáneas</w:t>
      </w:r>
      <w:proofErr w:type="gramEnd"/>
      <w:r w:rsidRPr="00065296">
        <w:rPr>
          <w:rFonts w:ascii="Book Antiqua" w:eastAsia="Times New Roman" w:hAnsi="Book Antiqua" w:cs="Times New Roman"/>
          <w:color w:val="FFCC00"/>
          <w:sz w:val="27"/>
          <w:szCs w:val="27"/>
          <w:lang w:val="es-ES" w:eastAsia="es-ES" w:bidi="ar-SA"/>
        </w:rPr>
        <w:t xml:space="preserve"> y atenuación de las estrías cutáneas. </w:t>
      </w:r>
      <w:r w:rsidRPr="00065296">
        <w:rPr>
          <w:rFonts w:ascii="Book Antiqua" w:eastAsia="Times New Roman" w:hAnsi="Book Antiqua" w:cs="Times New Roman"/>
          <w:color w:val="FFCC00"/>
          <w:sz w:val="27"/>
          <w:szCs w:val="27"/>
          <w:lang w:val="es-ES" w:eastAsia="es-ES" w:bidi="ar-SA"/>
        </w:rPr>
        <w:br/>
        <w:t xml:space="preserve">Para retener el agua de la superficie de la piel se utilizan lubricantes que son sustancias especialmente creadas para esta labor, estas se usan </w:t>
      </w:r>
      <w:r w:rsidRPr="00065296">
        <w:rPr>
          <w:rFonts w:ascii="Book Antiqua" w:eastAsia="Times New Roman" w:hAnsi="Book Antiqua" w:cs="Times New Roman"/>
          <w:color w:val="FFCC00"/>
          <w:sz w:val="27"/>
          <w:szCs w:val="27"/>
          <w:lang w:val="es-ES" w:eastAsia="es-ES" w:bidi="ar-SA"/>
        </w:rPr>
        <w:lastRenderedPageBreak/>
        <w:t>más que todo en la parte de cosméticos y en preparados farmacológicos usados en dermatología.</w:t>
      </w:r>
      <w:r w:rsidRPr="00065296">
        <w:rPr>
          <w:rFonts w:ascii="Book Antiqua" w:eastAsia="Times New Roman" w:hAnsi="Book Antiqua" w:cs="Times New Roman"/>
          <w:color w:val="FFCC00"/>
          <w:sz w:val="27"/>
          <w:szCs w:val="27"/>
          <w:lang w:val="es-ES" w:eastAsia="es-ES" w:bidi="ar-SA"/>
        </w:rPr>
        <w:br/>
        <w:t xml:space="preserve">En estos últimos años, el gran desarrollo que ha experimentado la Dermatología ha permitido que mejorase el conocimiento de las enfermedades dermatológicas y, por lo tanto, precisar en su diagnóstico (nuevas técnicas, nuevos estudios con </w:t>
      </w:r>
      <w:proofErr w:type="spellStart"/>
      <w:r w:rsidRPr="00065296">
        <w:rPr>
          <w:rFonts w:ascii="Book Antiqua" w:eastAsia="Times New Roman" w:hAnsi="Book Antiqua" w:cs="Times New Roman"/>
          <w:color w:val="FFCC00"/>
          <w:sz w:val="27"/>
          <w:szCs w:val="27"/>
          <w:lang w:val="es-ES" w:eastAsia="es-ES" w:bidi="ar-SA"/>
        </w:rPr>
        <w:t>inmunohistoquímica</w:t>
      </w:r>
      <w:proofErr w:type="spellEnd"/>
      <w:r w:rsidRPr="00065296">
        <w:rPr>
          <w:rFonts w:ascii="Book Antiqua" w:eastAsia="Times New Roman" w:hAnsi="Book Antiqua" w:cs="Times New Roman"/>
          <w:color w:val="FFCC00"/>
          <w:sz w:val="27"/>
          <w:szCs w:val="27"/>
          <w:lang w:val="es-ES" w:eastAsia="es-ES" w:bidi="ar-SA"/>
        </w:rPr>
        <w:t xml:space="preserve"> en anatomía patológica, etc.) y que aparezcan nuevos y más eficaces tratamientos.</w:t>
      </w:r>
      <w:r w:rsidRPr="00065296">
        <w:rPr>
          <w:rFonts w:ascii="Times New Roman" w:eastAsia="Times New Roman" w:hAnsi="Times New Roman" w:cs="Times New Roman"/>
          <w:sz w:val="24"/>
          <w:szCs w:val="24"/>
          <w:lang w:val="es-ES" w:eastAsia="es-ES" w:bidi="ar-SA"/>
        </w:rPr>
        <w:t xml:space="preserve"> </w:t>
      </w:r>
      <w:r w:rsidRPr="00065296">
        <w:rPr>
          <w:rFonts w:ascii="Times New Roman" w:eastAsia="Times New Roman" w:hAnsi="Times New Roman" w:cs="Times New Roman"/>
          <w:sz w:val="24"/>
          <w:szCs w:val="24"/>
          <w:lang w:val="es-ES" w:eastAsia="es-ES" w:bidi="ar-SA"/>
        </w:rPr>
        <w:br/>
        <w:t xml:space="preserve">&lt; </w:t>
      </w:r>
      <w:r w:rsidRPr="00065296">
        <w:rPr>
          <w:rFonts w:ascii="Times New Roman" w:eastAsia="Times New Roman" w:hAnsi="Times New Roman" w:cs="Times New Roman"/>
          <w:sz w:val="24"/>
          <w:szCs w:val="24"/>
          <w:lang w:val="es-ES" w:eastAsia="es-ES" w:bidi="ar-SA"/>
        </w:rPr>
        <w:br/>
      </w:r>
    </w:p>
    <w:p w:rsidR="00065296" w:rsidRPr="00065296" w:rsidRDefault="00065296" w:rsidP="00065296">
      <w:pPr>
        <w:spacing w:after="240"/>
        <w:ind w:firstLine="0"/>
        <w:jc w:val="left"/>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br/>
      </w:r>
    </w:p>
    <w:p w:rsidR="00065296" w:rsidRPr="00065296" w:rsidRDefault="00065296" w:rsidP="00065296">
      <w:pPr>
        <w:ind w:firstLine="0"/>
        <w:jc w:val="center"/>
        <w:rPr>
          <w:rFonts w:ascii="Times New Roman" w:eastAsia="Times New Roman" w:hAnsi="Times New Roman" w:cs="Times New Roman"/>
          <w:sz w:val="24"/>
          <w:szCs w:val="24"/>
          <w:lang w:val="es-ES" w:eastAsia="es-ES" w:bidi="ar-SA"/>
        </w:rPr>
      </w:pPr>
      <w:r w:rsidRPr="00065296">
        <w:rPr>
          <w:rFonts w:ascii="Broadway" w:eastAsia="Times New Roman" w:hAnsi="Broadway" w:cs="Times New Roman"/>
          <w:color w:val="C0C0C0"/>
          <w:sz w:val="48"/>
          <w:szCs w:val="48"/>
          <w:lang w:val="es-ES" w:eastAsia="es-ES" w:bidi="ar-SA"/>
        </w:rPr>
        <w:t xml:space="preserve">GINECOLOGÍA </w:t>
      </w:r>
    </w:p>
    <w:p w:rsidR="00065296" w:rsidRPr="00065296" w:rsidRDefault="00065296" w:rsidP="00065296">
      <w:pPr>
        <w:spacing w:after="240"/>
        <w:ind w:firstLine="0"/>
        <w:jc w:val="left"/>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br/>
      </w:r>
      <w:r w:rsidRPr="00065296">
        <w:rPr>
          <w:rFonts w:ascii="Book Antiqua" w:eastAsia="Times New Roman" w:hAnsi="Book Antiqua" w:cs="Times New Roman"/>
          <w:color w:val="FFCC00"/>
          <w:sz w:val="27"/>
          <w:szCs w:val="27"/>
          <w:lang w:val="es-ES" w:eastAsia="es-ES" w:bidi="ar-SA"/>
        </w:rPr>
        <w:t xml:space="preserve">Ginecología (del </w:t>
      </w:r>
      <w:proofErr w:type="gramStart"/>
      <w:r w:rsidRPr="00065296">
        <w:rPr>
          <w:rFonts w:ascii="Book Antiqua" w:eastAsia="Times New Roman" w:hAnsi="Book Antiqua" w:cs="Times New Roman"/>
          <w:color w:val="FFCC00"/>
          <w:sz w:val="27"/>
          <w:szCs w:val="27"/>
          <w:lang w:val="es-ES" w:eastAsia="es-ES" w:bidi="ar-SA"/>
        </w:rPr>
        <w:t>griego ???a</w:t>
      </w:r>
      <w:proofErr w:type="gramEnd"/>
      <w:r w:rsidRPr="00065296">
        <w:rPr>
          <w:rFonts w:ascii="Book Antiqua" w:eastAsia="Times New Roman" w:hAnsi="Book Antiqua" w:cs="Times New Roman"/>
          <w:color w:val="FFCC00"/>
          <w:sz w:val="27"/>
          <w:szCs w:val="27"/>
          <w:lang w:val="es-ES" w:eastAsia="es-ES" w:bidi="ar-SA"/>
        </w:rPr>
        <w:t>??</w:t>
      </w:r>
      <w:proofErr w:type="gramStart"/>
      <w:r w:rsidRPr="00065296">
        <w:rPr>
          <w:rFonts w:ascii="Book Antiqua" w:eastAsia="Times New Roman" w:hAnsi="Book Antiqua" w:cs="Times New Roman"/>
          <w:color w:val="FFCC00"/>
          <w:sz w:val="27"/>
          <w:szCs w:val="27"/>
          <w:lang w:val="es-ES" w:eastAsia="es-ES" w:bidi="ar-SA"/>
        </w:rPr>
        <w:t>a</w:t>
      </w:r>
      <w:proofErr w:type="gramEnd"/>
      <w:r w:rsidRPr="00065296">
        <w:rPr>
          <w:rFonts w:ascii="Book Antiqua" w:eastAsia="Times New Roman" w:hAnsi="Book Antiqua" w:cs="Times New Roman"/>
          <w:color w:val="FFCC00"/>
          <w:sz w:val="27"/>
          <w:szCs w:val="27"/>
          <w:lang w:val="es-ES" w:eastAsia="es-ES" w:bidi="ar-SA"/>
        </w:rPr>
        <w:t xml:space="preserve"> </w:t>
      </w:r>
      <w:proofErr w:type="spellStart"/>
      <w:r w:rsidRPr="00065296">
        <w:rPr>
          <w:rFonts w:ascii="Book Antiqua" w:eastAsia="Times New Roman" w:hAnsi="Book Antiqua" w:cs="Times New Roman"/>
          <w:color w:val="FFCC00"/>
          <w:sz w:val="27"/>
          <w:szCs w:val="27"/>
          <w:lang w:val="es-ES" w:eastAsia="es-ES" w:bidi="ar-SA"/>
        </w:rPr>
        <w:t>gynaika</w:t>
      </w:r>
      <w:proofErr w:type="spellEnd"/>
      <w:r w:rsidRPr="00065296">
        <w:rPr>
          <w:rFonts w:ascii="Book Antiqua" w:eastAsia="Times New Roman" w:hAnsi="Book Antiqua" w:cs="Times New Roman"/>
          <w:color w:val="FFCC00"/>
          <w:sz w:val="27"/>
          <w:szCs w:val="27"/>
          <w:lang w:val="es-ES" w:eastAsia="es-ES" w:bidi="ar-SA"/>
        </w:rPr>
        <w:t xml:space="preserve"> "mujer") que significa literalmente ciencia de la mujer y en medicina hace referencia a la especialidad médica y quirúrgica que trata las enfermedades del sistema reproductor femenino (útero, vagina y ovarios). Además existe, en relación con lo expuesto antes, la especialidad de obstetricia, a tal punto que casi todos los ginecólogos modernos son también obstetras; véase Obstetricia y ginecología.</w:t>
      </w:r>
      <w:r w:rsidRPr="00065296">
        <w:rPr>
          <w:rFonts w:ascii="Book Antiqua" w:eastAsia="Times New Roman" w:hAnsi="Book Antiqua" w:cs="Times New Roman"/>
          <w:color w:val="FFCC00"/>
          <w:sz w:val="24"/>
          <w:szCs w:val="24"/>
          <w:lang w:val="es-ES" w:eastAsia="es-ES" w:bidi="ar-SA"/>
        </w:rPr>
        <w:br/>
      </w:r>
      <w:r w:rsidRPr="00065296">
        <w:rPr>
          <w:rFonts w:ascii="Book Antiqua" w:eastAsia="Times New Roman" w:hAnsi="Book Antiqua" w:cs="Times New Roman"/>
          <w:color w:val="990000"/>
          <w:sz w:val="24"/>
          <w:szCs w:val="24"/>
          <w:lang w:val="es-ES" w:eastAsia="es-ES" w:bidi="ar-SA"/>
        </w:rPr>
        <w:br/>
      </w:r>
      <w:r w:rsidRPr="00065296">
        <w:rPr>
          <w:rFonts w:ascii="Book Antiqua" w:eastAsia="Times New Roman" w:hAnsi="Book Antiqua" w:cs="Times New Roman"/>
          <w:b/>
          <w:bCs/>
          <w:color w:val="990000"/>
          <w:sz w:val="36"/>
          <w:szCs w:val="36"/>
          <w:lang w:val="es-ES" w:eastAsia="es-ES" w:bidi="ar-SA"/>
        </w:rPr>
        <w:t>Historia</w:t>
      </w:r>
      <w:r w:rsidRPr="00065296">
        <w:rPr>
          <w:rFonts w:ascii="Book Antiqua" w:eastAsia="Times New Roman" w:hAnsi="Book Antiqua" w:cs="Times New Roman"/>
          <w:color w:val="FFCC00"/>
          <w:sz w:val="24"/>
          <w:szCs w:val="24"/>
          <w:lang w:val="es-ES" w:eastAsia="es-ES" w:bidi="ar-SA"/>
        </w:rPr>
        <w:br/>
      </w:r>
      <w:r w:rsidRPr="00065296">
        <w:rPr>
          <w:rFonts w:ascii="Book Antiqua" w:eastAsia="Times New Roman" w:hAnsi="Book Antiqua" w:cs="Times New Roman"/>
          <w:color w:val="FFCC00"/>
          <w:sz w:val="27"/>
          <w:szCs w:val="27"/>
          <w:lang w:val="es-ES" w:eastAsia="es-ES" w:bidi="ar-SA"/>
        </w:rPr>
        <w:t xml:space="preserve">El papiro ginecológico de </w:t>
      </w:r>
      <w:proofErr w:type="spellStart"/>
      <w:r w:rsidRPr="00065296">
        <w:rPr>
          <w:rFonts w:ascii="Book Antiqua" w:eastAsia="Times New Roman" w:hAnsi="Book Antiqua" w:cs="Times New Roman"/>
          <w:color w:val="FFCC00"/>
          <w:sz w:val="27"/>
          <w:szCs w:val="27"/>
          <w:lang w:val="es-ES" w:eastAsia="es-ES" w:bidi="ar-SA"/>
        </w:rPr>
        <w:t>Lahun</w:t>
      </w:r>
      <w:proofErr w:type="spellEnd"/>
      <w:r w:rsidRPr="00065296">
        <w:rPr>
          <w:rFonts w:ascii="Book Antiqua" w:eastAsia="Times New Roman" w:hAnsi="Book Antiqua" w:cs="Times New Roman"/>
          <w:color w:val="FFCC00"/>
          <w:sz w:val="27"/>
          <w:szCs w:val="27"/>
          <w:lang w:val="es-ES" w:eastAsia="es-ES" w:bidi="ar-SA"/>
        </w:rPr>
        <w:t xml:space="preserve"> (parte de los papiros de </w:t>
      </w:r>
      <w:proofErr w:type="spellStart"/>
      <w:r w:rsidRPr="00065296">
        <w:rPr>
          <w:rFonts w:ascii="Book Antiqua" w:eastAsia="Times New Roman" w:hAnsi="Book Antiqua" w:cs="Times New Roman"/>
          <w:color w:val="FFCC00"/>
          <w:sz w:val="27"/>
          <w:szCs w:val="27"/>
          <w:lang w:val="es-ES" w:eastAsia="es-ES" w:bidi="ar-SA"/>
        </w:rPr>
        <w:t>Lahun</w:t>
      </w:r>
      <w:proofErr w:type="spellEnd"/>
      <w:r w:rsidRPr="00065296">
        <w:rPr>
          <w:rFonts w:ascii="Book Antiqua" w:eastAsia="Times New Roman" w:hAnsi="Book Antiqua" w:cs="Times New Roman"/>
          <w:color w:val="FFCC00"/>
          <w:sz w:val="27"/>
          <w:szCs w:val="27"/>
          <w:lang w:val="es-ES" w:eastAsia="es-ES" w:bidi="ar-SA"/>
        </w:rPr>
        <w:t>) es el texto médico más antiguo conocido (fechado aproximadamente en 1800 a. C.), que trata sobre afecciones femeninas - enfermedades ginecológicas, fertilidad, embarazo, anticoncepción, etc. Este texto se divide en treinta y cuatro secciones, cada una de las cuales aborda un problema específico junto con el diagnóstico y su tratamiento, sin sugerir ningún pronóstico. Ninguno de los tratamientos es quirúrgico, tan sólo incluyen el empleo de medicinas sobre la parte del cuerpo afectada o su ingesta. La matriz es, en ocasiones, tratada como fuente de los padecimientos que se manifiestan en otras partes del cuerpo.</w:t>
      </w:r>
      <w:r w:rsidRPr="00065296">
        <w:rPr>
          <w:rFonts w:ascii="Book Antiqua" w:eastAsia="Times New Roman" w:hAnsi="Book Antiqua" w:cs="Times New Roman"/>
          <w:color w:val="FFCC00"/>
          <w:sz w:val="27"/>
          <w:szCs w:val="27"/>
          <w:lang w:val="es-ES" w:eastAsia="es-ES" w:bidi="ar-SA"/>
        </w:rPr>
        <w:br/>
        <w:t xml:space="preserve">Según el Suda, el antiguo médico griego </w:t>
      </w:r>
      <w:proofErr w:type="spellStart"/>
      <w:r w:rsidRPr="00065296">
        <w:rPr>
          <w:rFonts w:ascii="Book Antiqua" w:eastAsia="Times New Roman" w:hAnsi="Book Antiqua" w:cs="Times New Roman"/>
          <w:color w:val="FFCC00"/>
          <w:sz w:val="27"/>
          <w:szCs w:val="27"/>
          <w:lang w:val="es-ES" w:eastAsia="es-ES" w:bidi="ar-SA"/>
        </w:rPr>
        <w:t>Soranus</w:t>
      </w:r>
      <w:proofErr w:type="spellEnd"/>
      <w:r w:rsidRPr="00065296">
        <w:rPr>
          <w:rFonts w:ascii="Book Antiqua" w:eastAsia="Times New Roman" w:hAnsi="Book Antiqua" w:cs="Times New Roman"/>
          <w:color w:val="FFCC00"/>
          <w:sz w:val="27"/>
          <w:szCs w:val="27"/>
          <w:lang w:val="es-ES" w:eastAsia="es-ES" w:bidi="ar-SA"/>
        </w:rPr>
        <w:t xml:space="preserve"> de Éfeso ejerció en Alejandría y posteriormente en Roma. Fue el principal representante de la escuela médica conocida como los </w:t>
      </w:r>
      <w:proofErr w:type="gramStart"/>
      <w:r w:rsidRPr="00065296">
        <w:rPr>
          <w:rFonts w:ascii="Book Antiqua" w:eastAsia="Times New Roman" w:hAnsi="Book Antiqua" w:cs="Times New Roman"/>
          <w:color w:val="FFCC00"/>
          <w:sz w:val="27"/>
          <w:szCs w:val="27"/>
          <w:lang w:val="es-ES" w:eastAsia="es-ES" w:bidi="ar-SA"/>
        </w:rPr>
        <w:t>Metodistas</w:t>
      </w:r>
      <w:proofErr w:type="gramEnd"/>
      <w:r w:rsidRPr="00065296">
        <w:rPr>
          <w:rFonts w:ascii="Book Antiqua" w:eastAsia="Times New Roman" w:hAnsi="Book Antiqua" w:cs="Times New Roman"/>
          <w:color w:val="FFCC00"/>
          <w:sz w:val="27"/>
          <w:szCs w:val="27"/>
          <w:lang w:val="es-ES" w:eastAsia="es-ES" w:bidi="ar-SA"/>
        </w:rPr>
        <w:t xml:space="preserve">. Su tratado </w:t>
      </w:r>
      <w:proofErr w:type="spellStart"/>
      <w:r w:rsidRPr="00065296">
        <w:rPr>
          <w:rFonts w:ascii="Book Antiqua" w:eastAsia="Times New Roman" w:hAnsi="Book Antiqua" w:cs="Times New Roman"/>
          <w:color w:val="FFCC00"/>
          <w:sz w:val="27"/>
          <w:szCs w:val="27"/>
          <w:lang w:val="es-ES" w:eastAsia="es-ES" w:bidi="ar-SA"/>
        </w:rPr>
        <w:t>Gynaikeia</w:t>
      </w:r>
      <w:proofErr w:type="spellEnd"/>
      <w:r w:rsidRPr="00065296">
        <w:rPr>
          <w:rFonts w:ascii="Book Antiqua" w:eastAsia="Times New Roman" w:hAnsi="Book Antiqua" w:cs="Times New Roman"/>
          <w:color w:val="FFCC00"/>
          <w:sz w:val="27"/>
          <w:szCs w:val="27"/>
          <w:lang w:val="es-ES" w:eastAsia="es-ES" w:bidi="ar-SA"/>
        </w:rPr>
        <w:t xml:space="preserve"> aún perdura (junto con una traducción al latín del siglo VI escrita por </w:t>
      </w:r>
      <w:proofErr w:type="spellStart"/>
      <w:r w:rsidRPr="00065296">
        <w:rPr>
          <w:rFonts w:ascii="Book Antiqua" w:eastAsia="Times New Roman" w:hAnsi="Book Antiqua" w:cs="Times New Roman"/>
          <w:color w:val="FFCC00"/>
          <w:sz w:val="27"/>
          <w:szCs w:val="27"/>
          <w:lang w:val="es-ES" w:eastAsia="es-ES" w:bidi="ar-SA"/>
        </w:rPr>
        <w:t>Muscio</w:t>
      </w:r>
      <w:proofErr w:type="spellEnd"/>
      <w:r w:rsidRPr="00065296">
        <w:rPr>
          <w:rFonts w:ascii="Book Antiqua" w:eastAsia="Times New Roman" w:hAnsi="Book Antiqua" w:cs="Times New Roman"/>
          <w:color w:val="FFCC00"/>
          <w:sz w:val="27"/>
          <w:szCs w:val="27"/>
          <w:lang w:val="es-ES" w:eastAsia="es-ES" w:bidi="ar-SA"/>
        </w:rPr>
        <w:t>, un médico de la misma escuela).</w:t>
      </w:r>
      <w:r w:rsidRPr="00065296">
        <w:rPr>
          <w:rFonts w:ascii="Book Antiqua" w:eastAsia="Times New Roman" w:hAnsi="Book Antiqua" w:cs="Times New Roman"/>
          <w:color w:val="FFCC00"/>
          <w:sz w:val="27"/>
          <w:szCs w:val="27"/>
          <w:lang w:val="es-ES" w:eastAsia="es-ES" w:bidi="ar-SA"/>
        </w:rPr>
        <w:br/>
      </w:r>
      <w:r w:rsidRPr="00065296">
        <w:rPr>
          <w:rFonts w:ascii="Book Antiqua" w:eastAsia="Times New Roman" w:hAnsi="Book Antiqua" w:cs="Times New Roman"/>
          <w:color w:val="FFCC00"/>
          <w:sz w:val="36"/>
          <w:szCs w:val="36"/>
          <w:lang w:val="es-ES" w:eastAsia="es-ES" w:bidi="ar-SA"/>
        </w:rPr>
        <w:br/>
      </w:r>
      <w:r w:rsidRPr="00065296">
        <w:rPr>
          <w:rFonts w:ascii="Book Antiqua" w:eastAsia="Times New Roman" w:hAnsi="Book Antiqua" w:cs="Times New Roman"/>
          <w:b/>
          <w:bCs/>
          <w:color w:val="990000"/>
          <w:sz w:val="36"/>
          <w:szCs w:val="36"/>
          <w:lang w:val="es-ES" w:eastAsia="es-ES" w:bidi="ar-SA"/>
        </w:rPr>
        <w:lastRenderedPageBreak/>
        <w:t>Examen físico</w:t>
      </w:r>
      <w:r w:rsidRPr="00065296">
        <w:rPr>
          <w:rFonts w:ascii="Book Antiqua" w:eastAsia="Times New Roman" w:hAnsi="Book Antiqua" w:cs="Times New Roman"/>
          <w:color w:val="FFCC00"/>
          <w:sz w:val="24"/>
          <w:szCs w:val="24"/>
          <w:lang w:val="es-ES" w:eastAsia="es-ES" w:bidi="ar-SA"/>
        </w:rPr>
        <w:t xml:space="preserve"> </w:t>
      </w:r>
      <w:r w:rsidRPr="00065296">
        <w:rPr>
          <w:rFonts w:ascii="Book Antiqua" w:eastAsia="Times New Roman" w:hAnsi="Book Antiqua" w:cs="Times New Roman"/>
          <w:color w:val="FFCC00"/>
          <w:sz w:val="24"/>
          <w:szCs w:val="24"/>
          <w:lang w:val="es-ES" w:eastAsia="es-ES" w:bidi="ar-SA"/>
        </w:rPr>
        <w:br/>
      </w:r>
      <w:r w:rsidRPr="00065296">
        <w:rPr>
          <w:rFonts w:ascii="Book Antiqua" w:eastAsia="Times New Roman" w:hAnsi="Book Antiqua" w:cs="Times New Roman"/>
          <w:color w:val="FFCC00"/>
          <w:sz w:val="27"/>
          <w:szCs w:val="27"/>
          <w:lang w:val="es-ES" w:eastAsia="es-ES" w:bidi="ar-SA"/>
        </w:rPr>
        <w:t xml:space="preserve">Como ocurre en el resto del ejercicio de la medicina, las herramientas principales para el diagnóstico ginecológico son la historia clínica y el examen físico. Sin embargo, el examen ginecológico siempre se ha considerado mucho más íntimo que un examen físico de rutina. Requiere también, de instrumentos específicos de la profesión, como el espéculo, que permite retraer los tejidos vaginales para explorar el cuello uterino. </w:t>
      </w:r>
      <w:r w:rsidRPr="00065296">
        <w:rPr>
          <w:rFonts w:ascii="Times New Roman" w:eastAsia="Times New Roman" w:hAnsi="Times New Roman" w:cs="Times New Roman"/>
          <w:sz w:val="24"/>
          <w:szCs w:val="24"/>
          <w:lang w:val="es-ES" w:eastAsia="es-ES" w:bidi="ar-SA"/>
        </w:rPr>
        <w:br/>
      </w:r>
    </w:p>
    <w:p w:rsidR="00065296" w:rsidRPr="00065296" w:rsidRDefault="00065296" w:rsidP="00065296">
      <w:pPr>
        <w:spacing w:after="240"/>
        <w:ind w:firstLine="0"/>
        <w:jc w:val="left"/>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br/>
      </w:r>
    </w:p>
    <w:p w:rsidR="00065296" w:rsidRPr="00065296" w:rsidRDefault="00065296" w:rsidP="00065296">
      <w:pPr>
        <w:ind w:firstLine="0"/>
        <w:jc w:val="center"/>
        <w:rPr>
          <w:rFonts w:ascii="Times New Roman" w:eastAsia="Times New Roman" w:hAnsi="Times New Roman" w:cs="Times New Roman"/>
          <w:sz w:val="24"/>
          <w:szCs w:val="24"/>
          <w:lang w:val="es-ES" w:eastAsia="es-ES" w:bidi="ar-SA"/>
        </w:rPr>
      </w:pPr>
      <w:r w:rsidRPr="00065296">
        <w:rPr>
          <w:rFonts w:ascii="Broadway" w:eastAsia="Times New Roman" w:hAnsi="Broadway" w:cs="Times New Roman"/>
          <w:color w:val="C0C0C0"/>
          <w:sz w:val="48"/>
          <w:szCs w:val="48"/>
          <w:lang w:val="es-ES" w:eastAsia="es-ES" w:bidi="ar-SA"/>
        </w:rPr>
        <w:t xml:space="preserve">OTORRINOLARINGOLOGÍA </w:t>
      </w:r>
    </w:p>
    <w:p w:rsidR="00065296" w:rsidRPr="00065296" w:rsidRDefault="00065296" w:rsidP="00065296">
      <w:pPr>
        <w:spacing w:after="240"/>
        <w:ind w:firstLine="0"/>
        <w:jc w:val="left"/>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br/>
      </w:r>
      <w:r w:rsidRPr="00065296">
        <w:rPr>
          <w:rFonts w:ascii="Book Antiqua" w:eastAsia="Times New Roman" w:hAnsi="Book Antiqua" w:cs="Times New Roman"/>
          <w:color w:val="FFCC00"/>
          <w:sz w:val="27"/>
          <w:szCs w:val="27"/>
          <w:lang w:val="es-ES" w:eastAsia="es-ES" w:bidi="ar-SA"/>
        </w:rPr>
        <w:t>La otorrinolaringología (ORL) es la especialidad médica que se encarga de la prevención, diagnóstico y tratamiento, tanto médico como quirúrgico, de las enfermedades de:</w:t>
      </w:r>
      <w:r w:rsidRPr="00065296">
        <w:rPr>
          <w:rFonts w:ascii="Book Antiqua" w:eastAsia="Times New Roman" w:hAnsi="Book Antiqua" w:cs="Times New Roman"/>
          <w:color w:val="FFCC00"/>
          <w:sz w:val="27"/>
          <w:szCs w:val="27"/>
          <w:lang w:val="es-ES" w:eastAsia="es-ES" w:bidi="ar-SA"/>
        </w:rPr>
        <w:br/>
        <w:t>1. El oído.</w:t>
      </w:r>
      <w:r w:rsidRPr="00065296">
        <w:rPr>
          <w:rFonts w:ascii="Book Antiqua" w:eastAsia="Times New Roman" w:hAnsi="Book Antiqua" w:cs="Times New Roman"/>
          <w:color w:val="FFCC00"/>
          <w:sz w:val="27"/>
          <w:szCs w:val="27"/>
          <w:lang w:val="es-ES" w:eastAsia="es-ES" w:bidi="ar-SA"/>
        </w:rPr>
        <w:br/>
        <w:t xml:space="preserve">2. Las vías aéreo-digestivas superiores: nariz y senos </w:t>
      </w:r>
      <w:proofErr w:type="spellStart"/>
      <w:r w:rsidRPr="00065296">
        <w:rPr>
          <w:rFonts w:ascii="Book Antiqua" w:eastAsia="Times New Roman" w:hAnsi="Book Antiqua" w:cs="Times New Roman"/>
          <w:color w:val="FFCC00"/>
          <w:sz w:val="27"/>
          <w:szCs w:val="27"/>
          <w:lang w:val="es-ES" w:eastAsia="es-ES" w:bidi="ar-SA"/>
        </w:rPr>
        <w:t>paranasales</w:t>
      </w:r>
      <w:proofErr w:type="spellEnd"/>
      <w:r w:rsidRPr="00065296">
        <w:rPr>
          <w:rFonts w:ascii="Book Antiqua" w:eastAsia="Times New Roman" w:hAnsi="Book Antiqua" w:cs="Times New Roman"/>
          <w:color w:val="FFCC00"/>
          <w:sz w:val="27"/>
          <w:szCs w:val="27"/>
          <w:lang w:val="es-ES" w:eastAsia="es-ES" w:bidi="ar-SA"/>
        </w:rPr>
        <w:t>, faringe y laringe.</w:t>
      </w:r>
      <w:r w:rsidRPr="00065296">
        <w:rPr>
          <w:rFonts w:ascii="Book Antiqua" w:eastAsia="Times New Roman" w:hAnsi="Book Antiqua" w:cs="Times New Roman"/>
          <w:color w:val="FFCC00"/>
          <w:sz w:val="27"/>
          <w:szCs w:val="27"/>
          <w:lang w:val="es-ES" w:eastAsia="es-ES" w:bidi="ar-SA"/>
        </w:rPr>
        <w:br/>
      </w:r>
      <w:proofErr w:type="gramStart"/>
      <w:r w:rsidRPr="00065296">
        <w:rPr>
          <w:rFonts w:ascii="Book Antiqua" w:eastAsia="Times New Roman" w:hAnsi="Book Antiqua" w:cs="Times New Roman"/>
          <w:color w:val="FFCC00"/>
          <w:sz w:val="27"/>
          <w:szCs w:val="27"/>
          <w:lang w:val="es-ES" w:eastAsia="es-ES" w:bidi="ar-SA"/>
        </w:rPr>
        <w:t>3.Las</w:t>
      </w:r>
      <w:proofErr w:type="gramEnd"/>
      <w:r w:rsidRPr="00065296">
        <w:rPr>
          <w:rFonts w:ascii="Book Antiqua" w:eastAsia="Times New Roman" w:hAnsi="Book Antiqua" w:cs="Times New Roman"/>
          <w:color w:val="FFCC00"/>
          <w:sz w:val="27"/>
          <w:szCs w:val="27"/>
          <w:lang w:val="es-ES" w:eastAsia="es-ES" w:bidi="ar-SA"/>
        </w:rPr>
        <w:t xml:space="preserve"> estructuras próximas de la cara y el cuello.</w:t>
      </w:r>
      <w:r w:rsidRPr="00065296">
        <w:rPr>
          <w:rFonts w:ascii="Book Antiqua" w:eastAsia="Times New Roman" w:hAnsi="Book Antiqua" w:cs="Times New Roman"/>
          <w:color w:val="FFCC00"/>
          <w:sz w:val="27"/>
          <w:szCs w:val="27"/>
          <w:lang w:val="es-ES" w:eastAsia="es-ES" w:bidi="ar-SA"/>
        </w:rPr>
        <w:br/>
      </w:r>
      <w:r w:rsidRPr="00065296">
        <w:rPr>
          <w:rFonts w:ascii="Book Antiqua" w:eastAsia="Times New Roman" w:hAnsi="Book Antiqua" w:cs="Times New Roman"/>
          <w:color w:val="FFCC00"/>
          <w:sz w:val="27"/>
          <w:szCs w:val="27"/>
          <w:lang w:val="es-ES" w:eastAsia="es-ES" w:bidi="ar-SA"/>
        </w:rPr>
        <w:br/>
        <w:t xml:space="preserve">Asimismo la cirugía traumatológica, oncológica, plástica, estética y reparadora de la cara y el cuello también pueden ser tratadas por el médico otorrinolaringólogo y especialista en cirugía de cabeza y cuello. </w:t>
      </w:r>
      <w:r w:rsidRPr="00065296">
        <w:rPr>
          <w:rFonts w:ascii="Book Antiqua" w:eastAsia="Times New Roman" w:hAnsi="Book Antiqua" w:cs="Times New Roman"/>
          <w:color w:val="FFCC00"/>
          <w:sz w:val="27"/>
          <w:szCs w:val="27"/>
          <w:lang w:val="es-ES" w:eastAsia="es-ES" w:bidi="ar-SA"/>
        </w:rPr>
        <w:br/>
        <w:t>La patología de los dientes, encías, glándulas salivales, senos maxilares, mandíbula y maxilar corresponde al odontólogo pudiendo éste también encargarse de la cirugía de estas estructuras.</w:t>
      </w:r>
      <w:r w:rsidRPr="00065296">
        <w:rPr>
          <w:rFonts w:ascii="Book Antiqua" w:eastAsia="Times New Roman" w:hAnsi="Book Antiqua" w:cs="Times New Roman"/>
          <w:color w:val="FFCC00"/>
          <w:sz w:val="27"/>
          <w:szCs w:val="27"/>
          <w:lang w:val="es-ES" w:eastAsia="es-ES" w:bidi="ar-SA"/>
        </w:rPr>
        <w:br/>
      </w:r>
      <w:r w:rsidRPr="00065296">
        <w:rPr>
          <w:rFonts w:ascii="Book Antiqua" w:eastAsia="Times New Roman" w:hAnsi="Book Antiqua" w:cs="Times New Roman"/>
          <w:color w:val="FFCC00"/>
          <w:sz w:val="27"/>
          <w:szCs w:val="27"/>
          <w:lang w:val="es-ES" w:eastAsia="es-ES" w:bidi="ar-SA"/>
        </w:rPr>
        <w:br/>
      </w:r>
      <w:r w:rsidRPr="00065296">
        <w:rPr>
          <w:rFonts w:ascii="Book Antiqua" w:eastAsia="Times New Roman" w:hAnsi="Book Antiqua" w:cs="Times New Roman"/>
          <w:b/>
          <w:bCs/>
          <w:color w:val="990000"/>
          <w:sz w:val="36"/>
          <w:szCs w:val="36"/>
          <w:lang w:val="es-ES" w:eastAsia="es-ES" w:bidi="ar-SA"/>
        </w:rPr>
        <w:t>Subespecialidades</w:t>
      </w:r>
      <w:r w:rsidRPr="00065296">
        <w:rPr>
          <w:rFonts w:ascii="Book Antiqua" w:eastAsia="Times New Roman" w:hAnsi="Book Antiqua" w:cs="Times New Roman"/>
          <w:color w:val="FFCC00"/>
          <w:sz w:val="27"/>
          <w:szCs w:val="27"/>
          <w:lang w:val="es-ES" w:eastAsia="es-ES" w:bidi="ar-SA"/>
        </w:rPr>
        <w:t xml:space="preserve"> </w:t>
      </w:r>
      <w:r w:rsidRPr="00065296">
        <w:rPr>
          <w:rFonts w:ascii="Book Antiqua" w:eastAsia="Times New Roman" w:hAnsi="Book Antiqua" w:cs="Times New Roman"/>
          <w:color w:val="FFCC00"/>
          <w:sz w:val="27"/>
          <w:szCs w:val="27"/>
          <w:lang w:val="es-ES" w:eastAsia="es-ES" w:bidi="ar-SA"/>
        </w:rPr>
        <w:br/>
        <w:t xml:space="preserve">-La rinología estudia afecciones nasales y de cavidades </w:t>
      </w:r>
      <w:proofErr w:type="spellStart"/>
      <w:r w:rsidRPr="00065296">
        <w:rPr>
          <w:rFonts w:ascii="Book Antiqua" w:eastAsia="Times New Roman" w:hAnsi="Book Antiqua" w:cs="Times New Roman"/>
          <w:color w:val="FFCC00"/>
          <w:sz w:val="27"/>
          <w:szCs w:val="27"/>
          <w:lang w:val="es-ES" w:eastAsia="es-ES" w:bidi="ar-SA"/>
        </w:rPr>
        <w:t>paranasales</w:t>
      </w:r>
      <w:proofErr w:type="spellEnd"/>
      <w:r w:rsidRPr="00065296">
        <w:rPr>
          <w:rFonts w:ascii="Book Antiqua" w:eastAsia="Times New Roman" w:hAnsi="Book Antiqua" w:cs="Times New Roman"/>
          <w:color w:val="FFCC00"/>
          <w:sz w:val="27"/>
          <w:szCs w:val="27"/>
          <w:lang w:val="es-ES" w:eastAsia="es-ES" w:bidi="ar-SA"/>
        </w:rPr>
        <w:t xml:space="preserve"> y de las cirugías de la nariz con fines funcionales y/o estéticos.</w:t>
      </w:r>
      <w:r w:rsidRPr="00065296">
        <w:rPr>
          <w:rFonts w:ascii="Book Antiqua" w:eastAsia="Times New Roman" w:hAnsi="Book Antiqua" w:cs="Times New Roman"/>
          <w:color w:val="FFCC00"/>
          <w:sz w:val="27"/>
          <w:szCs w:val="27"/>
          <w:lang w:val="es-ES" w:eastAsia="es-ES" w:bidi="ar-SA"/>
        </w:rPr>
        <w:br/>
        <w:t>-La laringología estudia afecciones y alteraciones de la laringe que afectan la calidad de la voz.</w:t>
      </w:r>
      <w:r w:rsidRPr="00065296">
        <w:rPr>
          <w:rFonts w:ascii="Book Antiqua" w:eastAsia="Times New Roman" w:hAnsi="Book Antiqua" w:cs="Times New Roman"/>
          <w:color w:val="FFCC00"/>
          <w:sz w:val="27"/>
          <w:szCs w:val="27"/>
          <w:lang w:val="es-ES" w:eastAsia="es-ES" w:bidi="ar-SA"/>
        </w:rPr>
        <w:br/>
        <w:t xml:space="preserve">-La </w:t>
      </w:r>
      <w:proofErr w:type="spellStart"/>
      <w:r w:rsidRPr="00065296">
        <w:rPr>
          <w:rFonts w:ascii="Book Antiqua" w:eastAsia="Times New Roman" w:hAnsi="Book Antiqua" w:cs="Times New Roman"/>
          <w:color w:val="FFCC00"/>
          <w:sz w:val="27"/>
          <w:szCs w:val="27"/>
          <w:lang w:val="es-ES" w:eastAsia="es-ES" w:bidi="ar-SA"/>
        </w:rPr>
        <w:t>otoneurología</w:t>
      </w:r>
      <w:proofErr w:type="spellEnd"/>
      <w:r w:rsidRPr="00065296">
        <w:rPr>
          <w:rFonts w:ascii="Book Antiqua" w:eastAsia="Times New Roman" w:hAnsi="Book Antiqua" w:cs="Times New Roman"/>
          <w:color w:val="FFCC00"/>
          <w:sz w:val="27"/>
          <w:szCs w:val="27"/>
          <w:lang w:val="es-ES" w:eastAsia="es-ES" w:bidi="ar-SA"/>
        </w:rPr>
        <w:t xml:space="preserve"> se encarga del estudio de patologías asociadas a procesos vertiginosos, tales como el síndrome de </w:t>
      </w:r>
      <w:proofErr w:type="spellStart"/>
      <w:r w:rsidRPr="00065296">
        <w:rPr>
          <w:rFonts w:ascii="Book Antiqua" w:eastAsia="Times New Roman" w:hAnsi="Book Antiqua" w:cs="Times New Roman"/>
          <w:color w:val="FFCC00"/>
          <w:sz w:val="27"/>
          <w:szCs w:val="27"/>
          <w:lang w:val="es-ES" w:eastAsia="es-ES" w:bidi="ar-SA"/>
        </w:rPr>
        <w:t>Meniere</w:t>
      </w:r>
      <w:proofErr w:type="spellEnd"/>
      <w:r w:rsidRPr="00065296">
        <w:rPr>
          <w:rFonts w:ascii="Book Antiqua" w:eastAsia="Times New Roman" w:hAnsi="Book Antiqua" w:cs="Times New Roman"/>
          <w:color w:val="FFCC00"/>
          <w:sz w:val="27"/>
          <w:szCs w:val="27"/>
          <w:lang w:val="es-ES" w:eastAsia="es-ES" w:bidi="ar-SA"/>
        </w:rPr>
        <w:t xml:space="preserve">, la </w:t>
      </w:r>
      <w:proofErr w:type="spellStart"/>
      <w:r w:rsidRPr="00065296">
        <w:rPr>
          <w:rFonts w:ascii="Book Antiqua" w:eastAsia="Times New Roman" w:hAnsi="Book Antiqua" w:cs="Times New Roman"/>
          <w:color w:val="FFCC00"/>
          <w:sz w:val="27"/>
          <w:szCs w:val="27"/>
          <w:lang w:val="es-ES" w:eastAsia="es-ES" w:bidi="ar-SA"/>
        </w:rPr>
        <w:t>otoesclerosis</w:t>
      </w:r>
      <w:proofErr w:type="spellEnd"/>
      <w:r w:rsidRPr="00065296">
        <w:rPr>
          <w:rFonts w:ascii="Book Antiqua" w:eastAsia="Times New Roman" w:hAnsi="Book Antiqua" w:cs="Times New Roman"/>
          <w:color w:val="FFCC00"/>
          <w:sz w:val="27"/>
          <w:szCs w:val="27"/>
          <w:lang w:val="es-ES" w:eastAsia="es-ES" w:bidi="ar-SA"/>
        </w:rPr>
        <w:t xml:space="preserve"> y otras patologías relacionadas con el equilibrio, así como alteraciones secundarias de la audición además de problemas secundarios de infecciones crónicas del oído. </w:t>
      </w:r>
      <w:r w:rsidRPr="00065296">
        <w:rPr>
          <w:rFonts w:ascii="Book Antiqua" w:eastAsia="Times New Roman" w:hAnsi="Book Antiqua" w:cs="Times New Roman"/>
          <w:color w:val="FFCC00"/>
          <w:sz w:val="27"/>
          <w:szCs w:val="27"/>
          <w:lang w:val="es-ES" w:eastAsia="es-ES" w:bidi="ar-SA"/>
        </w:rPr>
        <w:br/>
      </w:r>
      <w:r w:rsidRPr="00065296">
        <w:rPr>
          <w:rFonts w:ascii="Book Antiqua" w:eastAsia="Times New Roman" w:hAnsi="Book Antiqua" w:cs="Times New Roman"/>
          <w:color w:val="FFCC00"/>
          <w:sz w:val="27"/>
          <w:szCs w:val="27"/>
          <w:lang w:val="es-ES" w:eastAsia="es-ES" w:bidi="ar-SA"/>
        </w:rPr>
        <w:lastRenderedPageBreak/>
        <w:t>-La cirugía facial es la rama de la otorrinolaringología que se dedica a la realización de cirugías estéticas y funcionales de nariz, orejas, mentón y cara, teniendo como principio que funcione bien y se vea bien.</w:t>
      </w:r>
      <w:r w:rsidRPr="00065296">
        <w:rPr>
          <w:rFonts w:ascii="Book Antiqua" w:eastAsia="Times New Roman" w:hAnsi="Book Antiqua" w:cs="Times New Roman"/>
          <w:color w:val="FFCC00"/>
          <w:sz w:val="27"/>
          <w:szCs w:val="27"/>
          <w:lang w:val="es-ES" w:eastAsia="es-ES" w:bidi="ar-SA"/>
        </w:rPr>
        <w:br/>
        <w:t>-La logopedia y foniatría, tratan las alteraciones en la articulación del habla.</w:t>
      </w:r>
      <w:r w:rsidRPr="00065296">
        <w:rPr>
          <w:rFonts w:ascii="Book Antiqua" w:eastAsia="Times New Roman" w:hAnsi="Book Antiqua" w:cs="Times New Roman"/>
          <w:color w:val="FFCC00"/>
          <w:sz w:val="27"/>
          <w:szCs w:val="27"/>
          <w:lang w:val="es-ES" w:eastAsia="es-ES" w:bidi="ar-SA"/>
        </w:rPr>
        <w:br/>
        <w:t>-La audiología, estudia las alteraciones relacionadas con la audición, especialmente sordera e hipoacusias (perceptiva y receptiva).</w:t>
      </w:r>
      <w:r w:rsidRPr="00065296">
        <w:rPr>
          <w:rFonts w:ascii="Book Antiqua" w:eastAsia="Times New Roman" w:hAnsi="Book Antiqua" w:cs="Times New Roman"/>
          <w:color w:val="FFCC00"/>
          <w:sz w:val="27"/>
          <w:szCs w:val="27"/>
          <w:lang w:val="es-ES" w:eastAsia="es-ES" w:bidi="ar-SA"/>
        </w:rPr>
        <w:br/>
        <w:t>-La otorrinolaringología pediátrica y la otorrinolaringología oncológica, trata el estudio de procesos tumorales que afectan a la especialidad, además de la medicina y cirugía en los trastornos obstructivos del sueño como sub divisiones de la otorrinolaringología.</w:t>
      </w:r>
      <w:r w:rsidRPr="00065296">
        <w:rPr>
          <w:rFonts w:ascii="Times New Roman" w:eastAsia="Times New Roman" w:hAnsi="Times New Roman" w:cs="Times New Roman"/>
          <w:sz w:val="24"/>
          <w:szCs w:val="24"/>
          <w:lang w:val="es-ES" w:eastAsia="es-ES" w:bidi="ar-SA"/>
        </w:rPr>
        <w:t xml:space="preserve"> </w:t>
      </w:r>
      <w:r w:rsidRPr="00065296">
        <w:rPr>
          <w:rFonts w:ascii="Times New Roman" w:eastAsia="Times New Roman" w:hAnsi="Times New Roman" w:cs="Times New Roman"/>
          <w:sz w:val="24"/>
          <w:szCs w:val="24"/>
          <w:lang w:val="es-ES" w:eastAsia="es-ES" w:bidi="ar-SA"/>
        </w:rPr>
        <w:br/>
      </w: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t> </w:t>
      </w: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t> </w:t>
      </w:r>
    </w:p>
    <w:p w:rsidR="00065296" w:rsidRPr="00065296" w:rsidRDefault="00065296" w:rsidP="00065296">
      <w:pPr>
        <w:ind w:firstLine="0"/>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object w:dxaOrig="1440" w:dyaOrig="1440">
          <v:shape id="_x0000_i1096" type="#_x0000_t75" style="width:1in;height:1in" o:ole="">
            <v:imagedata r:id="rId4" o:title=""/>
          </v:shape>
          <w:control r:id="rId46" w:name="Objeto 72" w:shapeid="_x0000_i1096"/>
        </w:object>
      </w:r>
    </w:p>
    <w:p w:rsidR="00065296" w:rsidRPr="00065296" w:rsidRDefault="00065296" w:rsidP="00065296">
      <w:pPr>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br/>
      </w:r>
      <w:r w:rsidRPr="00065296">
        <w:rPr>
          <w:rFonts w:ascii="Times New Roman" w:eastAsia="Times New Roman" w:hAnsi="Times New Roman" w:cs="Times New Roman"/>
          <w:sz w:val="24"/>
          <w:szCs w:val="24"/>
          <w:lang w:val="es-ES" w:eastAsia="es-ES" w:bidi="ar-SA"/>
        </w:rPr>
        <w:object w:dxaOrig="1440" w:dyaOrig="1440">
          <v:shape id="_x0000_i1101" type="#_x0000_t75" style="width:1in;height:1in" o:ole="">
            <v:imagedata r:id="rId4" o:title=""/>
          </v:shape>
          <w:control r:id="rId47" w:name="Objeto 77" w:shapeid="_x0000_i1101"/>
        </w:object>
      </w: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t> </w:t>
      </w: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color w:val="993300"/>
          <w:sz w:val="36"/>
          <w:szCs w:val="36"/>
          <w:lang w:val="es-ES" w:eastAsia="es-ES" w:bidi="ar-SA"/>
        </w:rPr>
        <w:t xml:space="preserve">Sin duda alguna "Hospital San Javier" cuenta con los mejores médicos y especialistas, no sólo por sus grandes conocimientos y técnicas en el mundo de la medicina; sino también por su humildad y amabilidad hacia todos los pacientes. Por lo anterior a continuación se muestran a los 6 mejores médicos de nuestro hospital, pues se han ganado este reconocimiento por poner el nombre de "San Javier" muy alto. </w:t>
      </w:r>
    </w:p>
    <w:p w:rsidR="00065296" w:rsidRPr="00065296" w:rsidRDefault="00065296" w:rsidP="00065296">
      <w:pPr>
        <w:spacing w:after="240"/>
        <w:ind w:firstLine="0"/>
        <w:jc w:val="left"/>
        <w:rPr>
          <w:rFonts w:ascii="Times New Roman" w:eastAsia="Times New Roman" w:hAnsi="Times New Roman" w:cs="Times New Roman"/>
          <w:sz w:val="24"/>
          <w:szCs w:val="24"/>
          <w:lang w:val="es-ES" w:eastAsia="es-ES" w:bidi="ar-SA"/>
        </w:rPr>
      </w:pPr>
    </w:p>
    <w:tbl>
      <w:tblPr>
        <w:tblW w:w="0" w:type="auto"/>
        <w:jc w:val="center"/>
        <w:tblCellSpacing w:w="15" w:type="dxa"/>
        <w:tblBorders>
          <w:top w:val="outset" w:sz="48" w:space="0" w:color="0066FF"/>
          <w:left w:val="outset" w:sz="48" w:space="0" w:color="0066FF"/>
          <w:bottom w:val="outset" w:sz="48" w:space="0" w:color="0066FF"/>
          <w:right w:val="outset" w:sz="48" w:space="0" w:color="0066FF"/>
        </w:tblBorders>
        <w:shd w:val="clear" w:color="auto" w:fill="00BFFF"/>
        <w:tblCellMar>
          <w:top w:w="15" w:type="dxa"/>
          <w:left w:w="15" w:type="dxa"/>
          <w:bottom w:w="15" w:type="dxa"/>
          <w:right w:w="15" w:type="dxa"/>
        </w:tblCellMar>
        <w:tblLook w:val="04A0"/>
      </w:tblPr>
      <w:tblGrid>
        <w:gridCol w:w="1244"/>
        <w:gridCol w:w="2611"/>
        <w:gridCol w:w="1988"/>
        <w:gridCol w:w="1361"/>
        <w:gridCol w:w="1420"/>
      </w:tblGrid>
      <w:tr w:rsidR="00065296" w:rsidRPr="00065296" w:rsidTr="00065296">
        <w:trPr>
          <w:tblCellSpacing w:w="15" w:type="dxa"/>
          <w:jc w:val="center"/>
        </w:trPr>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left"/>
              <w:rPr>
                <w:rFonts w:ascii="Times New Roman" w:eastAsia="Times New Roman" w:hAnsi="Times New Roman" w:cs="Times New Roman"/>
                <w:sz w:val="24"/>
                <w:szCs w:val="24"/>
                <w:lang w:val="es-ES" w:eastAsia="es-ES" w:bidi="ar-SA"/>
              </w:rPr>
            </w:pPr>
            <w:r w:rsidRPr="00065296">
              <w:rPr>
                <w:rFonts w:ascii="Bauhaus 93" w:eastAsia="Times New Roman" w:hAnsi="Bauhaus 93" w:cs="Times New Roman"/>
                <w:color w:val="FF8C00"/>
                <w:sz w:val="36"/>
                <w:szCs w:val="36"/>
                <w:lang w:val="es-ES" w:eastAsia="es-ES" w:bidi="ar-SA"/>
              </w:rPr>
              <w:lastRenderedPageBreak/>
              <w:t xml:space="preserve">  </w:t>
            </w:r>
          </w:p>
          <w:p w:rsidR="00065296" w:rsidRPr="00065296" w:rsidRDefault="00065296" w:rsidP="00065296">
            <w:pPr>
              <w:ind w:firstLine="0"/>
              <w:jc w:val="center"/>
              <w:rPr>
                <w:rFonts w:ascii="Times New Roman" w:eastAsia="Times New Roman" w:hAnsi="Times New Roman" w:cs="Times New Roman"/>
                <w:sz w:val="24"/>
                <w:szCs w:val="24"/>
                <w:lang w:val="es-ES" w:eastAsia="es-ES" w:bidi="ar-SA"/>
              </w:rPr>
            </w:pPr>
            <w:r w:rsidRPr="00065296">
              <w:rPr>
                <w:rFonts w:ascii="Bauhaus 93" w:eastAsia="Times New Roman" w:hAnsi="Bauhaus 93" w:cs="Times New Roman"/>
                <w:color w:val="FFFFFF"/>
                <w:sz w:val="36"/>
                <w:szCs w:val="36"/>
                <w:lang w:val="es-ES" w:eastAsia="es-ES" w:bidi="ar-SA"/>
              </w:rPr>
              <w:t xml:space="preserve">NOMBRE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uhaus 93" w:eastAsia="Times New Roman" w:hAnsi="Bauhaus 93" w:cs="Times New Roman"/>
                <w:color w:val="FF8C00"/>
                <w:sz w:val="36"/>
                <w:szCs w:val="36"/>
                <w:lang w:val="es-ES" w:eastAsia="es-ES" w:bidi="ar-SA"/>
              </w:rPr>
            </w:pPr>
            <w:r w:rsidRPr="00065296">
              <w:rPr>
                <w:rFonts w:ascii="Bauhaus 93" w:eastAsia="Times New Roman" w:hAnsi="Bauhaus 93" w:cs="Times New Roman"/>
                <w:color w:val="FFFFFF"/>
                <w:sz w:val="36"/>
                <w:szCs w:val="36"/>
                <w:lang w:val="es-ES" w:eastAsia="es-ES" w:bidi="ar-SA"/>
              </w:rPr>
              <w:t>FOTOGRAFÍA</w:t>
            </w:r>
            <w:r w:rsidRPr="00065296">
              <w:rPr>
                <w:rFonts w:ascii="Bauhaus 93" w:eastAsia="Times New Roman" w:hAnsi="Bauhaus 93" w:cs="Times New Roman"/>
                <w:color w:val="FF8C00"/>
                <w:sz w:val="36"/>
                <w:szCs w:val="36"/>
                <w:lang w:val="es-ES" w:eastAsia="es-ES" w:bidi="ar-SA"/>
              </w:rPr>
              <w:t xml:space="preserve">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Times New Roman" w:eastAsia="Times New Roman" w:hAnsi="Times New Roman" w:cs="Times New Roman"/>
                <w:sz w:val="24"/>
                <w:szCs w:val="24"/>
                <w:lang w:val="es-ES" w:eastAsia="es-ES" w:bidi="ar-SA"/>
              </w:rPr>
            </w:pPr>
            <w:r w:rsidRPr="00065296">
              <w:rPr>
                <w:rFonts w:ascii="Bauhaus 93" w:eastAsia="Times New Roman" w:hAnsi="Bauhaus 93" w:cs="Times New Roman"/>
                <w:color w:val="FFFFFF"/>
                <w:sz w:val="36"/>
                <w:szCs w:val="36"/>
                <w:lang w:val="es-ES" w:eastAsia="es-ES" w:bidi="ar-SA"/>
              </w:rPr>
              <w:t xml:space="preserve">ESPECIALIDAD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Times New Roman" w:eastAsia="Times New Roman" w:hAnsi="Times New Roman" w:cs="Times New Roman"/>
                <w:sz w:val="24"/>
                <w:szCs w:val="24"/>
                <w:lang w:val="es-ES" w:eastAsia="es-ES" w:bidi="ar-SA"/>
              </w:rPr>
            </w:pPr>
            <w:r w:rsidRPr="00065296">
              <w:rPr>
                <w:rFonts w:ascii="Bauhaus 93" w:eastAsia="Times New Roman" w:hAnsi="Bauhaus 93" w:cs="Times New Roman"/>
                <w:color w:val="FFFFFF"/>
                <w:sz w:val="36"/>
                <w:szCs w:val="36"/>
                <w:lang w:val="es-ES" w:eastAsia="es-ES" w:bidi="ar-SA"/>
              </w:rPr>
              <w:t xml:space="preserve">HORARIO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uhaus 93" w:eastAsia="Times New Roman" w:hAnsi="Bauhaus 93" w:cs="Times New Roman"/>
                <w:color w:val="FF8C00"/>
                <w:sz w:val="36"/>
                <w:szCs w:val="36"/>
                <w:lang w:val="es-ES" w:eastAsia="es-ES" w:bidi="ar-SA"/>
              </w:rPr>
            </w:pPr>
            <w:r w:rsidRPr="00065296">
              <w:rPr>
                <w:rFonts w:ascii="Bauhaus 93" w:eastAsia="Times New Roman" w:hAnsi="Bauhaus 93" w:cs="Times New Roman"/>
                <w:color w:val="FFFFFF"/>
                <w:sz w:val="36"/>
                <w:szCs w:val="36"/>
                <w:lang w:val="es-ES" w:eastAsia="es-ES" w:bidi="ar-SA"/>
              </w:rPr>
              <w:t>TELÉFONO</w:t>
            </w:r>
            <w:r w:rsidRPr="00065296">
              <w:rPr>
                <w:rFonts w:ascii="Bauhaus 93" w:eastAsia="Times New Roman" w:hAnsi="Bauhaus 93" w:cs="Times New Roman"/>
                <w:color w:val="FF8C00"/>
                <w:sz w:val="36"/>
                <w:szCs w:val="36"/>
                <w:lang w:val="es-ES" w:eastAsia="es-ES" w:bidi="ar-SA"/>
              </w:rPr>
              <w:t xml:space="preserve"> </w:t>
            </w:r>
          </w:p>
        </w:tc>
      </w:tr>
      <w:tr w:rsidR="00065296" w:rsidRPr="00065296" w:rsidTr="00065296">
        <w:trPr>
          <w:tblCellSpacing w:w="15" w:type="dxa"/>
          <w:jc w:val="center"/>
        </w:trPr>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s-ES" w:eastAsia="es-ES" w:bidi="ar-SA"/>
              </w:rPr>
            </w:pPr>
            <w:r w:rsidRPr="00065296">
              <w:rPr>
                <w:rFonts w:ascii="BatangChe" w:eastAsia="Times New Roman" w:hAnsi="BatangChe" w:cs="Times New Roman"/>
                <w:b/>
                <w:bCs/>
                <w:color w:val="000000"/>
                <w:sz w:val="24"/>
                <w:szCs w:val="24"/>
                <w:lang w:val="es-ES" w:eastAsia="es-ES" w:bidi="ar-SA"/>
              </w:rPr>
              <w:t>María del Carmen Sánchez Mercado</w:t>
            </w:r>
            <w:r w:rsidRPr="00065296">
              <w:rPr>
                <w:rFonts w:ascii="BatangChe" w:eastAsia="Times New Roman" w:hAnsi="BatangChe" w:cs="Times New Roman"/>
                <w:color w:val="000000"/>
                <w:sz w:val="24"/>
                <w:szCs w:val="24"/>
                <w:lang w:val="es-ES" w:eastAsia="es-ES" w:bidi="ar-SA"/>
              </w:rPr>
              <w:t xml:space="preserve">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Times New Roman" w:eastAsia="Times New Roman" w:hAnsi="Times New Roman" w:cs="Times New Roman"/>
                <w:sz w:val="24"/>
                <w:szCs w:val="24"/>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78" name="Imagen 78" descr="I:\pAGINA WEB\SAN JAVIE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pAGINA WEB\SAN JAVIER\d3.jpg"/>
                          <pic:cNvPicPr>
                            <a:picLocks noChangeAspect="1" noChangeArrowheads="1"/>
                          </pic:cNvPicPr>
                        </pic:nvPicPr>
                        <pic:blipFill>
                          <a:blip r:embed="rId48"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s-ES" w:eastAsia="es-ES" w:bidi="ar-SA"/>
              </w:rPr>
            </w:pPr>
            <w:r w:rsidRPr="00065296">
              <w:rPr>
                <w:rFonts w:ascii="BatangChe" w:eastAsia="Times New Roman" w:hAnsi="BatangChe" w:cs="Times New Roman"/>
                <w:b/>
                <w:bCs/>
                <w:color w:val="000000"/>
                <w:sz w:val="24"/>
                <w:szCs w:val="24"/>
                <w:lang w:val="es-ES" w:eastAsia="es-ES" w:bidi="ar-SA"/>
              </w:rPr>
              <w:t xml:space="preserve">Otorrinolaringología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b/>
                <w:bCs/>
                <w:color w:val="000000"/>
                <w:sz w:val="24"/>
                <w:szCs w:val="24"/>
                <w:lang w:val="en-US" w:eastAsia="es-ES" w:bidi="ar-SA"/>
              </w:rPr>
            </w:pPr>
            <w:proofErr w:type="spellStart"/>
            <w:r w:rsidRPr="00065296">
              <w:rPr>
                <w:rFonts w:ascii="BatangChe" w:eastAsia="Times New Roman" w:hAnsi="BatangChe" w:cs="Times New Roman"/>
                <w:b/>
                <w:bCs/>
                <w:color w:val="000000"/>
                <w:sz w:val="24"/>
                <w:szCs w:val="24"/>
                <w:u w:val="single"/>
                <w:lang w:val="en-US" w:eastAsia="es-ES" w:bidi="ar-SA"/>
              </w:rPr>
              <w:t>Lunes</w:t>
            </w:r>
            <w:proofErr w:type="spellEnd"/>
            <w:r w:rsidRPr="00065296">
              <w:rPr>
                <w:rFonts w:ascii="BatangChe" w:eastAsia="Times New Roman" w:hAnsi="BatangChe" w:cs="Times New Roman"/>
                <w:b/>
                <w:bCs/>
                <w:color w:val="000000"/>
                <w:sz w:val="24"/>
                <w:szCs w:val="24"/>
                <w:u w:val="single"/>
                <w:lang w:val="en-US" w:eastAsia="es-ES" w:bidi="ar-SA"/>
              </w:rPr>
              <w:t xml:space="preserve"> a </w:t>
            </w:r>
            <w:proofErr w:type="spellStart"/>
            <w:r w:rsidRPr="00065296">
              <w:rPr>
                <w:rFonts w:ascii="BatangChe" w:eastAsia="Times New Roman" w:hAnsi="BatangChe" w:cs="Times New Roman"/>
                <w:b/>
                <w:bCs/>
                <w:color w:val="000000"/>
                <w:sz w:val="24"/>
                <w:szCs w:val="24"/>
                <w:u w:val="single"/>
                <w:lang w:val="en-US" w:eastAsia="es-ES" w:bidi="ar-SA"/>
              </w:rPr>
              <w:t>Viernes</w:t>
            </w:r>
            <w:proofErr w:type="spellEnd"/>
            <w:r w:rsidRPr="00065296">
              <w:rPr>
                <w:rFonts w:ascii="BatangChe" w:eastAsia="Times New Roman" w:hAnsi="BatangChe" w:cs="Times New Roman"/>
                <w:b/>
                <w:bCs/>
                <w:color w:val="000000"/>
                <w:sz w:val="24"/>
                <w:szCs w:val="24"/>
                <w:lang w:val="en-US" w:eastAsia="es-ES" w:bidi="ar-SA"/>
              </w:rPr>
              <w:t xml:space="preserve"> </w:t>
            </w:r>
            <w:r w:rsidRPr="00065296">
              <w:rPr>
                <w:rFonts w:ascii="BatangChe" w:eastAsia="Times New Roman" w:hAnsi="BatangChe" w:cs="Times New Roman"/>
                <w:b/>
                <w:bCs/>
                <w:color w:val="000000"/>
                <w:sz w:val="24"/>
                <w:szCs w:val="24"/>
                <w:lang w:val="en-US" w:eastAsia="es-ES" w:bidi="ar-SA"/>
              </w:rPr>
              <w:br/>
              <w:t xml:space="preserve">7:00a.m - 6:00p.m </w:t>
            </w:r>
            <w:r w:rsidRPr="00065296">
              <w:rPr>
                <w:rFonts w:ascii="BatangChe" w:eastAsia="Times New Roman" w:hAnsi="BatangChe" w:cs="Times New Roman"/>
                <w:b/>
                <w:bCs/>
                <w:color w:val="000000"/>
                <w:sz w:val="24"/>
                <w:szCs w:val="24"/>
                <w:lang w:val="en-US" w:eastAsia="es-ES" w:bidi="ar-SA"/>
              </w:rPr>
              <w:br/>
            </w:r>
            <w:r w:rsidRPr="00065296">
              <w:rPr>
                <w:rFonts w:ascii="BatangChe" w:eastAsia="Times New Roman" w:hAnsi="BatangChe" w:cs="Times New Roman"/>
                <w:b/>
                <w:bCs/>
                <w:color w:val="000000"/>
                <w:sz w:val="24"/>
                <w:szCs w:val="24"/>
                <w:lang w:val="en-US" w:eastAsia="es-ES" w:bidi="ar-SA"/>
              </w:rPr>
              <w:br/>
            </w:r>
            <w:proofErr w:type="spellStart"/>
            <w:r w:rsidRPr="00065296">
              <w:rPr>
                <w:rFonts w:ascii="BatangChe" w:eastAsia="Times New Roman" w:hAnsi="BatangChe" w:cs="Times New Roman"/>
                <w:b/>
                <w:bCs/>
                <w:color w:val="000000"/>
                <w:sz w:val="24"/>
                <w:szCs w:val="24"/>
                <w:u w:val="single"/>
                <w:lang w:val="en-US" w:eastAsia="es-ES" w:bidi="ar-SA"/>
              </w:rPr>
              <w:t>Sábado</w:t>
            </w:r>
            <w:proofErr w:type="spellEnd"/>
            <w:r w:rsidRPr="00065296">
              <w:rPr>
                <w:rFonts w:ascii="BatangChe" w:eastAsia="Times New Roman" w:hAnsi="BatangChe" w:cs="Times New Roman"/>
                <w:b/>
                <w:bCs/>
                <w:color w:val="000000"/>
                <w:sz w:val="24"/>
                <w:szCs w:val="24"/>
                <w:lang w:val="en-US" w:eastAsia="es-ES" w:bidi="ar-SA"/>
              </w:rPr>
              <w:br/>
              <w:t xml:space="preserve">8:00a.m - 2:00p.m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b/>
                <w:bCs/>
                <w:color w:val="000000"/>
                <w:sz w:val="24"/>
                <w:szCs w:val="24"/>
                <w:lang w:val="es-ES" w:eastAsia="es-ES" w:bidi="ar-SA"/>
              </w:rPr>
            </w:pPr>
            <w:r w:rsidRPr="00065296">
              <w:rPr>
                <w:rFonts w:ascii="BatangChe" w:eastAsia="Times New Roman" w:hAnsi="BatangChe" w:cs="Times New Roman"/>
                <w:b/>
                <w:bCs/>
                <w:color w:val="000000"/>
                <w:sz w:val="24"/>
                <w:szCs w:val="24"/>
                <w:lang w:val="es-ES" w:eastAsia="es-ES" w:bidi="ar-SA"/>
              </w:rPr>
              <w:t>3385044513</w:t>
            </w:r>
          </w:p>
        </w:tc>
      </w:tr>
      <w:tr w:rsidR="00065296" w:rsidRPr="00065296" w:rsidTr="00065296">
        <w:trPr>
          <w:tblCellSpacing w:w="15" w:type="dxa"/>
          <w:jc w:val="center"/>
        </w:trPr>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s-ES" w:eastAsia="es-ES" w:bidi="ar-SA"/>
              </w:rPr>
            </w:pPr>
            <w:r w:rsidRPr="00065296">
              <w:rPr>
                <w:rFonts w:ascii="BatangChe" w:eastAsia="Times New Roman" w:hAnsi="BatangChe" w:cs="Times New Roman"/>
                <w:b/>
                <w:bCs/>
                <w:color w:val="000000"/>
                <w:sz w:val="24"/>
                <w:szCs w:val="24"/>
                <w:lang w:val="es-ES" w:eastAsia="es-ES" w:bidi="ar-SA"/>
              </w:rPr>
              <w:t>Oscar Navarro Mora</w:t>
            </w:r>
            <w:r w:rsidRPr="00065296">
              <w:rPr>
                <w:rFonts w:ascii="BatangChe" w:eastAsia="Times New Roman" w:hAnsi="BatangChe" w:cs="Times New Roman"/>
                <w:color w:val="000000"/>
                <w:sz w:val="24"/>
                <w:szCs w:val="24"/>
                <w:lang w:val="es-ES" w:eastAsia="es-ES" w:bidi="ar-SA"/>
              </w:rPr>
              <w:t xml:space="preserve">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Times New Roman" w:eastAsia="Times New Roman" w:hAnsi="Times New Roman" w:cs="Times New Roman"/>
                <w:sz w:val="24"/>
                <w:szCs w:val="24"/>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79" name="Imagen 79" descr="I:\pAGINA WEB\SAN JAVIE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pAGINA WEB\SAN JAVIER\d4.jpg"/>
                          <pic:cNvPicPr>
                            <a:picLocks noChangeAspect="1" noChangeArrowheads="1"/>
                          </pic:cNvPicPr>
                        </pic:nvPicPr>
                        <pic:blipFill>
                          <a:blip r:embed="rId49"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s-ES" w:eastAsia="es-ES" w:bidi="ar-SA"/>
              </w:rPr>
            </w:pPr>
            <w:r w:rsidRPr="00065296">
              <w:rPr>
                <w:rFonts w:ascii="BatangChe" w:eastAsia="Times New Roman" w:hAnsi="BatangChe" w:cs="Times New Roman"/>
                <w:b/>
                <w:bCs/>
                <w:color w:val="000000"/>
                <w:sz w:val="24"/>
                <w:szCs w:val="24"/>
                <w:lang w:val="es-ES" w:eastAsia="es-ES" w:bidi="ar-SA"/>
              </w:rPr>
              <w:t xml:space="preserve">Ginecología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n-US" w:eastAsia="es-ES" w:bidi="ar-SA"/>
              </w:rPr>
            </w:pPr>
            <w:proofErr w:type="spellStart"/>
            <w:r w:rsidRPr="00065296">
              <w:rPr>
                <w:rFonts w:ascii="BatangChe" w:eastAsia="Times New Roman" w:hAnsi="BatangChe" w:cs="Times New Roman"/>
                <w:b/>
                <w:bCs/>
                <w:color w:val="000000"/>
                <w:sz w:val="24"/>
                <w:szCs w:val="24"/>
                <w:u w:val="single"/>
                <w:lang w:val="en-US" w:eastAsia="es-ES" w:bidi="ar-SA"/>
              </w:rPr>
              <w:t>Lunes</w:t>
            </w:r>
            <w:proofErr w:type="spellEnd"/>
            <w:r w:rsidRPr="00065296">
              <w:rPr>
                <w:rFonts w:ascii="BatangChe" w:eastAsia="Times New Roman" w:hAnsi="BatangChe" w:cs="Times New Roman"/>
                <w:b/>
                <w:bCs/>
                <w:color w:val="000000"/>
                <w:sz w:val="24"/>
                <w:szCs w:val="24"/>
                <w:u w:val="single"/>
                <w:lang w:val="en-US" w:eastAsia="es-ES" w:bidi="ar-SA"/>
              </w:rPr>
              <w:t xml:space="preserve"> a </w:t>
            </w:r>
            <w:proofErr w:type="spellStart"/>
            <w:r w:rsidRPr="00065296">
              <w:rPr>
                <w:rFonts w:ascii="BatangChe" w:eastAsia="Times New Roman" w:hAnsi="BatangChe" w:cs="Times New Roman"/>
                <w:b/>
                <w:bCs/>
                <w:color w:val="000000"/>
                <w:sz w:val="24"/>
                <w:szCs w:val="24"/>
                <w:u w:val="single"/>
                <w:lang w:val="en-US" w:eastAsia="es-ES" w:bidi="ar-SA"/>
              </w:rPr>
              <w:t>Viernes</w:t>
            </w:r>
            <w:proofErr w:type="spellEnd"/>
            <w:r w:rsidRPr="00065296">
              <w:rPr>
                <w:rFonts w:ascii="BatangChe" w:eastAsia="Times New Roman" w:hAnsi="BatangChe" w:cs="Times New Roman"/>
                <w:b/>
                <w:bCs/>
                <w:color w:val="000000"/>
                <w:sz w:val="24"/>
                <w:szCs w:val="24"/>
                <w:lang w:val="en-US" w:eastAsia="es-ES" w:bidi="ar-SA"/>
              </w:rPr>
              <w:t xml:space="preserve"> </w:t>
            </w:r>
            <w:r w:rsidRPr="00065296">
              <w:rPr>
                <w:rFonts w:ascii="BatangChe" w:eastAsia="Times New Roman" w:hAnsi="BatangChe" w:cs="Times New Roman"/>
                <w:b/>
                <w:bCs/>
                <w:color w:val="000000"/>
                <w:sz w:val="24"/>
                <w:szCs w:val="24"/>
                <w:lang w:val="en-US" w:eastAsia="es-ES" w:bidi="ar-SA"/>
              </w:rPr>
              <w:br/>
              <w:t xml:space="preserve">5:00a.m - 8:00p.m </w:t>
            </w:r>
            <w:r w:rsidRPr="00065296">
              <w:rPr>
                <w:rFonts w:ascii="BatangChe" w:eastAsia="Times New Roman" w:hAnsi="BatangChe" w:cs="Times New Roman"/>
                <w:b/>
                <w:bCs/>
                <w:color w:val="000000"/>
                <w:sz w:val="24"/>
                <w:szCs w:val="24"/>
                <w:lang w:val="en-US" w:eastAsia="es-ES" w:bidi="ar-SA"/>
              </w:rPr>
              <w:br/>
            </w:r>
            <w:r w:rsidRPr="00065296">
              <w:rPr>
                <w:rFonts w:ascii="BatangChe" w:eastAsia="Times New Roman" w:hAnsi="BatangChe" w:cs="Times New Roman"/>
                <w:b/>
                <w:bCs/>
                <w:color w:val="000000"/>
                <w:sz w:val="24"/>
                <w:szCs w:val="24"/>
                <w:lang w:val="en-US" w:eastAsia="es-ES" w:bidi="ar-SA"/>
              </w:rPr>
              <w:br/>
            </w:r>
            <w:proofErr w:type="spellStart"/>
            <w:r w:rsidRPr="00065296">
              <w:rPr>
                <w:rFonts w:ascii="BatangChe" w:eastAsia="Times New Roman" w:hAnsi="BatangChe" w:cs="Times New Roman"/>
                <w:b/>
                <w:bCs/>
                <w:color w:val="000000"/>
                <w:sz w:val="24"/>
                <w:szCs w:val="24"/>
                <w:u w:val="single"/>
                <w:lang w:val="en-US" w:eastAsia="es-ES" w:bidi="ar-SA"/>
              </w:rPr>
              <w:t>Sábado</w:t>
            </w:r>
            <w:proofErr w:type="spellEnd"/>
            <w:r w:rsidRPr="00065296">
              <w:rPr>
                <w:rFonts w:ascii="BatangChe" w:eastAsia="Times New Roman" w:hAnsi="BatangChe" w:cs="Times New Roman"/>
                <w:b/>
                <w:bCs/>
                <w:color w:val="000000"/>
                <w:sz w:val="24"/>
                <w:szCs w:val="24"/>
                <w:lang w:val="en-US" w:eastAsia="es-ES" w:bidi="ar-SA"/>
              </w:rPr>
              <w:br/>
              <w:t>7:00a.m - 4:00p.m</w:t>
            </w:r>
            <w:r w:rsidRPr="00065296">
              <w:rPr>
                <w:rFonts w:ascii="BatangChe" w:eastAsia="Times New Roman" w:hAnsi="BatangChe" w:cs="Times New Roman"/>
                <w:color w:val="000000"/>
                <w:sz w:val="24"/>
                <w:szCs w:val="24"/>
                <w:lang w:val="en-US" w:eastAsia="es-ES" w:bidi="ar-SA"/>
              </w:rPr>
              <w:t xml:space="preserve">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s-ES" w:eastAsia="es-ES" w:bidi="ar-SA"/>
              </w:rPr>
            </w:pPr>
            <w:r w:rsidRPr="00065296">
              <w:rPr>
                <w:rFonts w:ascii="BatangChe" w:eastAsia="Times New Roman" w:hAnsi="BatangChe" w:cs="Times New Roman"/>
                <w:b/>
                <w:bCs/>
                <w:color w:val="000000"/>
                <w:sz w:val="24"/>
                <w:szCs w:val="24"/>
                <w:lang w:val="es-ES" w:eastAsia="es-ES" w:bidi="ar-SA"/>
              </w:rPr>
              <w:t>3392532639</w:t>
            </w:r>
            <w:r w:rsidRPr="00065296">
              <w:rPr>
                <w:rFonts w:ascii="BatangChe" w:eastAsia="Times New Roman" w:hAnsi="BatangChe" w:cs="Times New Roman"/>
                <w:color w:val="000000"/>
                <w:sz w:val="24"/>
                <w:szCs w:val="24"/>
                <w:lang w:val="es-ES" w:eastAsia="es-ES" w:bidi="ar-SA"/>
              </w:rPr>
              <w:t xml:space="preserve"> </w:t>
            </w:r>
          </w:p>
        </w:tc>
      </w:tr>
      <w:tr w:rsidR="00065296" w:rsidRPr="00065296" w:rsidTr="00065296">
        <w:trPr>
          <w:tblCellSpacing w:w="15" w:type="dxa"/>
          <w:jc w:val="center"/>
        </w:trPr>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s-ES" w:eastAsia="es-ES" w:bidi="ar-SA"/>
              </w:rPr>
            </w:pPr>
            <w:r w:rsidRPr="00065296">
              <w:rPr>
                <w:rFonts w:ascii="BatangChe" w:eastAsia="Times New Roman" w:hAnsi="BatangChe" w:cs="Times New Roman"/>
                <w:b/>
                <w:bCs/>
                <w:color w:val="000000"/>
                <w:sz w:val="24"/>
                <w:szCs w:val="24"/>
                <w:lang w:val="es-ES" w:eastAsia="es-ES" w:bidi="ar-SA"/>
              </w:rPr>
              <w:t xml:space="preserve">Alejandra Martínez </w:t>
            </w:r>
            <w:proofErr w:type="spellStart"/>
            <w:r w:rsidRPr="00065296">
              <w:rPr>
                <w:rFonts w:ascii="BatangChe" w:eastAsia="Times New Roman" w:hAnsi="BatangChe" w:cs="Times New Roman"/>
                <w:b/>
                <w:bCs/>
                <w:color w:val="000000"/>
                <w:sz w:val="24"/>
                <w:szCs w:val="24"/>
                <w:lang w:val="es-ES" w:eastAsia="es-ES" w:bidi="ar-SA"/>
              </w:rPr>
              <w:t>Ruvalcaba</w:t>
            </w:r>
            <w:proofErr w:type="spellEnd"/>
            <w:r w:rsidRPr="00065296">
              <w:rPr>
                <w:rFonts w:ascii="BatangChe" w:eastAsia="Times New Roman" w:hAnsi="BatangChe" w:cs="Times New Roman"/>
                <w:b/>
                <w:bCs/>
                <w:color w:val="000000"/>
                <w:sz w:val="24"/>
                <w:szCs w:val="24"/>
                <w:lang w:val="es-ES" w:eastAsia="es-ES" w:bidi="ar-SA"/>
              </w:rPr>
              <w:t xml:space="preserve">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Times New Roman" w:eastAsia="Times New Roman" w:hAnsi="Times New Roman" w:cs="Times New Roman"/>
                <w:sz w:val="24"/>
                <w:szCs w:val="24"/>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80" name="Imagen 80" descr="I:\pAGINA WEB\SAN JAVIE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pAGINA WEB\SAN JAVIER\d1.jpg"/>
                          <pic:cNvPicPr>
                            <a:picLocks noChangeAspect="1" noChangeArrowheads="1"/>
                          </pic:cNvPicPr>
                        </pic:nvPicPr>
                        <pic:blipFill>
                          <a:blip r:embed="rId50"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s-ES" w:eastAsia="es-ES" w:bidi="ar-SA"/>
              </w:rPr>
            </w:pPr>
            <w:r w:rsidRPr="00065296">
              <w:rPr>
                <w:rFonts w:ascii="BatangChe" w:eastAsia="Times New Roman" w:hAnsi="BatangChe" w:cs="Times New Roman"/>
                <w:b/>
                <w:bCs/>
                <w:color w:val="000000"/>
                <w:sz w:val="24"/>
                <w:szCs w:val="24"/>
                <w:lang w:val="es-ES" w:eastAsia="es-ES" w:bidi="ar-SA"/>
              </w:rPr>
              <w:t xml:space="preserve">Dermatología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n-US" w:eastAsia="es-ES" w:bidi="ar-SA"/>
              </w:rPr>
            </w:pPr>
            <w:proofErr w:type="spellStart"/>
            <w:r w:rsidRPr="00065296">
              <w:rPr>
                <w:rFonts w:ascii="BatangChe" w:eastAsia="Times New Roman" w:hAnsi="BatangChe" w:cs="Times New Roman"/>
                <w:b/>
                <w:bCs/>
                <w:color w:val="000000"/>
                <w:sz w:val="24"/>
                <w:szCs w:val="24"/>
                <w:u w:val="single"/>
                <w:lang w:val="en-US" w:eastAsia="es-ES" w:bidi="ar-SA"/>
              </w:rPr>
              <w:t>Lunes</w:t>
            </w:r>
            <w:proofErr w:type="spellEnd"/>
            <w:r w:rsidRPr="00065296">
              <w:rPr>
                <w:rFonts w:ascii="BatangChe" w:eastAsia="Times New Roman" w:hAnsi="BatangChe" w:cs="Times New Roman"/>
                <w:b/>
                <w:bCs/>
                <w:color w:val="000000"/>
                <w:sz w:val="24"/>
                <w:szCs w:val="24"/>
                <w:u w:val="single"/>
                <w:lang w:val="en-US" w:eastAsia="es-ES" w:bidi="ar-SA"/>
              </w:rPr>
              <w:t xml:space="preserve"> a </w:t>
            </w:r>
            <w:proofErr w:type="spellStart"/>
            <w:r w:rsidRPr="00065296">
              <w:rPr>
                <w:rFonts w:ascii="BatangChe" w:eastAsia="Times New Roman" w:hAnsi="BatangChe" w:cs="Times New Roman"/>
                <w:b/>
                <w:bCs/>
                <w:color w:val="000000"/>
                <w:sz w:val="24"/>
                <w:szCs w:val="24"/>
                <w:u w:val="single"/>
                <w:lang w:val="en-US" w:eastAsia="es-ES" w:bidi="ar-SA"/>
              </w:rPr>
              <w:t>Viernes</w:t>
            </w:r>
            <w:proofErr w:type="spellEnd"/>
            <w:r w:rsidRPr="00065296">
              <w:rPr>
                <w:rFonts w:ascii="BatangChe" w:eastAsia="Times New Roman" w:hAnsi="BatangChe" w:cs="Times New Roman"/>
                <w:b/>
                <w:bCs/>
                <w:color w:val="000000"/>
                <w:sz w:val="24"/>
                <w:szCs w:val="24"/>
                <w:lang w:val="en-US" w:eastAsia="es-ES" w:bidi="ar-SA"/>
              </w:rPr>
              <w:t xml:space="preserve"> </w:t>
            </w:r>
            <w:r w:rsidRPr="00065296">
              <w:rPr>
                <w:rFonts w:ascii="BatangChe" w:eastAsia="Times New Roman" w:hAnsi="BatangChe" w:cs="Times New Roman"/>
                <w:b/>
                <w:bCs/>
                <w:color w:val="000000"/>
                <w:sz w:val="24"/>
                <w:szCs w:val="24"/>
                <w:lang w:val="en-US" w:eastAsia="es-ES" w:bidi="ar-SA"/>
              </w:rPr>
              <w:br/>
              <w:t xml:space="preserve">6:00a.m - 6:00p.m </w:t>
            </w:r>
            <w:r w:rsidRPr="00065296">
              <w:rPr>
                <w:rFonts w:ascii="BatangChe" w:eastAsia="Times New Roman" w:hAnsi="BatangChe" w:cs="Times New Roman"/>
                <w:b/>
                <w:bCs/>
                <w:color w:val="000000"/>
                <w:sz w:val="24"/>
                <w:szCs w:val="24"/>
                <w:lang w:val="en-US" w:eastAsia="es-ES" w:bidi="ar-SA"/>
              </w:rPr>
              <w:br/>
            </w:r>
            <w:r w:rsidRPr="00065296">
              <w:rPr>
                <w:rFonts w:ascii="BatangChe" w:eastAsia="Times New Roman" w:hAnsi="BatangChe" w:cs="Times New Roman"/>
                <w:b/>
                <w:bCs/>
                <w:color w:val="000000"/>
                <w:sz w:val="24"/>
                <w:szCs w:val="24"/>
                <w:lang w:val="en-US" w:eastAsia="es-ES" w:bidi="ar-SA"/>
              </w:rPr>
              <w:br/>
            </w:r>
            <w:proofErr w:type="spellStart"/>
            <w:r w:rsidRPr="00065296">
              <w:rPr>
                <w:rFonts w:ascii="BatangChe" w:eastAsia="Times New Roman" w:hAnsi="BatangChe" w:cs="Times New Roman"/>
                <w:b/>
                <w:bCs/>
                <w:color w:val="000000"/>
                <w:sz w:val="24"/>
                <w:szCs w:val="24"/>
                <w:u w:val="single"/>
                <w:lang w:val="en-US" w:eastAsia="es-ES" w:bidi="ar-SA"/>
              </w:rPr>
              <w:t>Sábado</w:t>
            </w:r>
            <w:proofErr w:type="spellEnd"/>
            <w:r w:rsidRPr="00065296">
              <w:rPr>
                <w:rFonts w:ascii="BatangChe" w:eastAsia="Times New Roman" w:hAnsi="BatangChe" w:cs="Times New Roman"/>
                <w:b/>
                <w:bCs/>
                <w:color w:val="000000"/>
                <w:sz w:val="24"/>
                <w:szCs w:val="24"/>
                <w:lang w:val="en-US" w:eastAsia="es-ES" w:bidi="ar-SA"/>
              </w:rPr>
              <w:br/>
              <w:t>6:00a.m - 6:00p.m</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s-ES" w:eastAsia="es-ES" w:bidi="ar-SA"/>
              </w:rPr>
            </w:pPr>
            <w:r w:rsidRPr="00065296">
              <w:rPr>
                <w:rFonts w:ascii="BatangChe" w:eastAsia="Times New Roman" w:hAnsi="BatangChe" w:cs="Times New Roman"/>
                <w:b/>
                <w:bCs/>
                <w:color w:val="000000"/>
                <w:sz w:val="24"/>
                <w:szCs w:val="24"/>
                <w:lang w:val="es-ES" w:eastAsia="es-ES" w:bidi="ar-SA"/>
              </w:rPr>
              <w:t xml:space="preserve">3325053318 </w:t>
            </w:r>
          </w:p>
        </w:tc>
      </w:tr>
      <w:tr w:rsidR="00065296" w:rsidRPr="00065296" w:rsidTr="00065296">
        <w:trPr>
          <w:tblCellSpacing w:w="15" w:type="dxa"/>
          <w:jc w:val="center"/>
        </w:trPr>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s-ES" w:eastAsia="es-ES" w:bidi="ar-SA"/>
              </w:rPr>
            </w:pPr>
            <w:r w:rsidRPr="00065296">
              <w:rPr>
                <w:rFonts w:ascii="BatangChe" w:eastAsia="Times New Roman" w:hAnsi="BatangChe" w:cs="Times New Roman"/>
                <w:b/>
                <w:bCs/>
                <w:color w:val="000000"/>
                <w:sz w:val="24"/>
                <w:szCs w:val="24"/>
                <w:lang w:val="es-ES" w:eastAsia="es-ES" w:bidi="ar-SA"/>
              </w:rPr>
              <w:lastRenderedPageBreak/>
              <w:t xml:space="preserve">Jorge Antonio Martínez </w:t>
            </w:r>
            <w:proofErr w:type="spellStart"/>
            <w:r w:rsidRPr="00065296">
              <w:rPr>
                <w:rFonts w:ascii="BatangChe" w:eastAsia="Times New Roman" w:hAnsi="BatangChe" w:cs="Times New Roman"/>
                <w:b/>
                <w:bCs/>
                <w:color w:val="000000"/>
                <w:sz w:val="24"/>
                <w:szCs w:val="24"/>
                <w:lang w:val="es-ES" w:eastAsia="es-ES" w:bidi="ar-SA"/>
              </w:rPr>
              <w:t>Alcaraz</w:t>
            </w:r>
            <w:proofErr w:type="spellEnd"/>
            <w:r w:rsidRPr="00065296">
              <w:rPr>
                <w:rFonts w:ascii="BatangChe" w:eastAsia="Times New Roman" w:hAnsi="BatangChe" w:cs="Times New Roman"/>
                <w:color w:val="000000"/>
                <w:sz w:val="24"/>
                <w:szCs w:val="24"/>
                <w:lang w:val="es-ES" w:eastAsia="es-ES" w:bidi="ar-SA"/>
              </w:rPr>
              <w:t xml:space="preserve">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Times New Roman" w:eastAsia="Times New Roman" w:hAnsi="Times New Roman" w:cs="Times New Roman"/>
                <w:sz w:val="24"/>
                <w:szCs w:val="24"/>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81" name="Imagen 81" descr="I:\pAGINA WEB\SAN JAVIER\d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pAGINA WEB\SAN JAVIER\d5.bmp"/>
                          <pic:cNvPicPr>
                            <a:picLocks noChangeAspect="1" noChangeArrowheads="1"/>
                          </pic:cNvPicPr>
                        </pic:nvPicPr>
                        <pic:blipFill>
                          <a:blip r:embed="rId5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s-ES" w:eastAsia="es-ES" w:bidi="ar-SA"/>
              </w:rPr>
            </w:pPr>
            <w:r w:rsidRPr="00065296">
              <w:rPr>
                <w:rFonts w:ascii="BatangChe" w:eastAsia="Times New Roman" w:hAnsi="BatangChe" w:cs="Times New Roman"/>
                <w:b/>
                <w:bCs/>
                <w:color w:val="000000"/>
                <w:sz w:val="24"/>
                <w:szCs w:val="24"/>
                <w:lang w:val="es-ES" w:eastAsia="es-ES" w:bidi="ar-SA"/>
              </w:rPr>
              <w:t>Cardiología</w:t>
            </w:r>
            <w:r w:rsidRPr="00065296">
              <w:rPr>
                <w:rFonts w:ascii="BatangChe" w:eastAsia="Times New Roman" w:hAnsi="BatangChe" w:cs="Times New Roman"/>
                <w:color w:val="000000"/>
                <w:sz w:val="24"/>
                <w:szCs w:val="24"/>
                <w:lang w:val="es-ES" w:eastAsia="es-ES" w:bidi="ar-SA"/>
              </w:rPr>
              <w:t xml:space="preserve">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n-US" w:eastAsia="es-ES" w:bidi="ar-SA"/>
              </w:rPr>
            </w:pPr>
            <w:proofErr w:type="spellStart"/>
            <w:r w:rsidRPr="00065296">
              <w:rPr>
                <w:rFonts w:ascii="BatangChe" w:eastAsia="Times New Roman" w:hAnsi="BatangChe" w:cs="Times New Roman"/>
                <w:b/>
                <w:bCs/>
                <w:color w:val="000000"/>
                <w:sz w:val="24"/>
                <w:szCs w:val="24"/>
                <w:u w:val="single"/>
                <w:lang w:val="en-US" w:eastAsia="es-ES" w:bidi="ar-SA"/>
              </w:rPr>
              <w:t>Lunes</w:t>
            </w:r>
            <w:proofErr w:type="spellEnd"/>
            <w:r w:rsidRPr="00065296">
              <w:rPr>
                <w:rFonts w:ascii="BatangChe" w:eastAsia="Times New Roman" w:hAnsi="BatangChe" w:cs="Times New Roman"/>
                <w:b/>
                <w:bCs/>
                <w:color w:val="000000"/>
                <w:sz w:val="24"/>
                <w:szCs w:val="24"/>
                <w:u w:val="single"/>
                <w:lang w:val="en-US" w:eastAsia="es-ES" w:bidi="ar-SA"/>
              </w:rPr>
              <w:t xml:space="preserve"> a </w:t>
            </w:r>
            <w:proofErr w:type="spellStart"/>
            <w:r w:rsidRPr="00065296">
              <w:rPr>
                <w:rFonts w:ascii="BatangChe" w:eastAsia="Times New Roman" w:hAnsi="BatangChe" w:cs="Times New Roman"/>
                <w:b/>
                <w:bCs/>
                <w:color w:val="000000"/>
                <w:sz w:val="24"/>
                <w:szCs w:val="24"/>
                <w:u w:val="single"/>
                <w:lang w:val="en-US" w:eastAsia="es-ES" w:bidi="ar-SA"/>
              </w:rPr>
              <w:t>Viernes</w:t>
            </w:r>
            <w:proofErr w:type="spellEnd"/>
            <w:r w:rsidRPr="00065296">
              <w:rPr>
                <w:rFonts w:ascii="BatangChe" w:eastAsia="Times New Roman" w:hAnsi="BatangChe" w:cs="Times New Roman"/>
                <w:b/>
                <w:bCs/>
                <w:color w:val="000000"/>
                <w:sz w:val="24"/>
                <w:szCs w:val="24"/>
                <w:lang w:val="en-US" w:eastAsia="es-ES" w:bidi="ar-SA"/>
              </w:rPr>
              <w:t xml:space="preserve"> </w:t>
            </w:r>
            <w:r w:rsidRPr="00065296">
              <w:rPr>
                <w:rFonts w:ascii="BatangChe" w:eastAsia="Times New Roman" w:hAnsi="BatangChe" w:cs="Times New Roman"/>
                <w:b/>
                <w:bCs/>
                <w:color w:val="000000"/>
                <w:sz w:val="24"/>
                <w:szCs w:val="24"/>
                <w:lang w:val="en-US" w:eastAsia="es-ES" w:bidi="ar-SA"/>
              </w:rPr>
              <w:br/>
              <w:t xml:space="preserve">6:00a.m - 10:00p.m </w:t>
            </w:r>
            <w:r w:rsidRPr="00065296">
              <w:rPr>
                <w:rFonts w:ascii="BatangChe" w:eastAsia="Times New Roman" w:hAnsi="BatangChe" w:cs="Times New Roman"/>
                <w:b/>
                <w:bCs/>
                <w:color w:val="000000"/>
                <w:sz w:val="24"/>
                <w:szCs w:val="24"/>
                <w:lang w:val="en-US" w:eastAsia="es-ES" w:bidi="ar-SA"/>
              </w:rPr>
              <w:br/>
            </w:r>
            <w:r w:rsidRPr="00065296">
              <w:rPr>
                <w:rFonts w:ascii="BatangChe" w:eastAsia="Times New Roman" w:hAnsi="BatangChe" w:cs="Times New Roman"/>
                <w:b/>
                <w:bCs/>
                <w:color w:val="000000"/>
                <w:sz w:val="24"/>
                <w:szCs w:val="24"/>
                <w:lang w:val="en-US" w:eastAsia="es-ES" w:bidi="ar-SA"/>
              </w:rPr>
              <w:br/>
            </w:r>
            <w:proofErr w:type="spellStart"/>
            <w:r w:rsidRPr="00065296">
              <w:rPr>
                <w:rFonts w:ascii="BatangChe" w:eastAsia="Times New Roman" w:hAnsi="BatangChe" w:cs="Times New Roman"/>
                <w:b/>
                <w:bCs/>
                <w:color w:val="000000"/>
                <w:sz w:val="24"/>
                <w:szCs w:val="24"/>
                <w:u w:val="single"/>
                <w:lang w:val="en-US" w:eastAsia="es-ES" w:bidi="ar-SA"/>
              </w:rPr>
              <w:t>Sábado</w:t>
            </w:r>
            <w:proofErr w:type="spellEnd"/>
            <w:r w:rsidRPr="00065296">
              <w:rPr>
                <w:rFonts w:ascii="BatangChe" w:eastAsia="Times New Roman" w:hAnsi="BatangChe" w:cs="Times New Roman"/>
                <w:b/>
                <w:bCs/>
                <w:color w:val="000000"/>
                <w:sz w:val="24"/>
                <w:szCs w:val="24"/>
                <w:lang w:val="en-US" w:eastAsia="es-ES" w:bidi="ar-SA"/>
              </w:rPr>
              <w:br/>
              <w:t xml:space="preserve">6:00a.m - 1:00p.m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s-ES" w:eastAsia="es-ES" w:bidi="ar-SA"/>
              </w:rPr>
            </w:pPr>
            <w:r w:rsidRPr="00065296">
              <w:rPr>
                <w:rFonts w:ascii="BatangChe" w:eastAsia="Times New Roman" w:hAnsi="BatangChe" w:cs="Times New Roman"/>
                <w:b/>
                <w:bCs/>
                <w:color w:val="000000"/>
                <w:sz w:val="24"/>
                <w:szCs w:val="24"/>
                <w:lang w:val="es-ES" w:eastAsia="es-ES" w:bidi="ar-SA"/>
              </w:rPr>
              <w:t xml:space="preserve">3368915356 </w:t>
            </w:r>
          </w:p>
        </w:tc>
      </w:tr>
      <w:tr w:rsidR="00065296" w:rsidRPr="00065296" w:rsidTr="00065296">
        <w:trPr>
          <w:tblCellSpacing w:w="15" w:type="dxa"/>
          <w:jc w:val="center"/>
        </w:trPr>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s-ES" w:eastAsia="es-ES" w:bidi="ar-SA"/>
              </w:rPr>
            </w:pPr>
            <w:r w:rsidRPr="00065296">
              <w:rPr>
                <w:rFonts w:ascii="BatangChe" w:eastAsia="Times New Roman" w:hAnsi="BatangChe" w:cs="Times New Roman"/>
                <w:b/>
                <w:bCs/>
                <w:color w:val="000000"/>
                <w:sz w:val="24"/>
                <w:szCs w:val="24"/>
                <w:lang w:val="es-ES" w:eastAsia="es-ES" w:bidi="ar-SA"/>
              </w:rPr>
              <w:t xml:space="preserve">María de los Ángeles Sánchez Contreras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Times New Roman" w:eastAsia="Times New Roman" w:hAnsi="Times New Roman" w:cs="Times New Roman"/>
                <w:sz w:val="24"/>
                <w:szCs w:val="24"/>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82" name="Imagen 82" descr="I:\pAGINA WEB\SAN JAVIER\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pAGINA WEB\SAN JAVIER\d2.bmp"/>
                          <pic:cNvPicPr>
                            <a:picLocks noChangeAspect="1" noChangeArrowheads="1"/>
                          </pic:cNvPicPr>
                        </pic:nvPicPr>
                        <pic:blipFill>
                          <a:blip r:embed="rId52"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s-ES" w:eastAsia="es-ES" w:bidi="ar-SA"/>
              </w:rPr>
            </w:pPr>
            <w:r w:rsidRPr="00065296">
              <w:rPr>
                <w:rFonts w:ascii="BatangChe" w:eastAsia="Times New Roman" w:hAnsi="BatangChe" w:cs="Times New Roman"/>
                <w:b/>
                <w:bCs/>
                <w:color w:val="000000"/>
                <w:sz w:val="24"/>
                <w:szCs w:val="24"/>
                <w:lang w:val="es-ES" w:eastAsia="es-ES" w:bidi="ar-SA"/>
              </w:rPr>
              <w:t>Ortopedia</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n-US" w:eastAsia="es-ES" w:bidi="ar-SA"/>
              </w:rPr>
            </w:pPr>
            <w:proofErr w:type="spellStart"/>
            <w:r w:rsidRPr="00065296">
              <w:rPr>
                <w:rFonts w:ascii="BatangChe" w:eastAsia="Times New Roman" w:hAnsi="BatangChe" w:cs="Times New Roman"/>
                <w:b/>
                <w:bCs/>
                <w:color w:val="000000"/>
                <w:sz w:val="24"/>
                <w:szCs w:val="24"/>
                <w:u w:val="single"/>
                <w:lang w:val="en-US" w:eastAsia="es-ES" w:bidi="ar-SA"/>
              </w:rPr>
              <w:t>Lunes</w:t>
            </w:r>
            <w:proofErr w:type="spellEnd"/>
            <w:r w:rsidRPr="00065296">
              <w:rPr>
                <w:rFonts w:ascii="BatangChe" w:eastAsia="Times New Roman" w:hAnsi="BatangChe" w:cs="Times New Roman"/>
                <w:b/>
                <w:bCs/>
                <w:color w:val="000000"/>
                <w:sz w:val="24"/>
                <w:szCs w:val="24"/>
                <w:u w:val="single"/>
                <w:lang w:val="en-US" w:eastAsia="es-ES" w:bidi="ar-SA"/>
              </w:rPr>
              <w:t xml:space="preserve"> a </w:t>
            </w:r>
            <w:proofErr w:type="spellStart"/>
            <w:r w:rsidRPr="00065296">
              <w:rPr>
                <w:rFonts w:ascii="BatangChe" w:eastAsia="Times New Roman" w:hAnsi="BatangChe" w:cs="Times New Roman"/>
                <w:b/>
                <w:bCs/>
                <w:color w:val="000000"/>
                <w:sz w:val="24"/>
                <w:szCs w:val="24"/>
                <w:u w:val="single"/>
                <w:lang w:val="en-US" w:eastAsia="es-ES" w:bidi="ar-SA"/>
              </w:rPr>
              <w:t>Viernes</w:t>
            </w:r>
            <w:proofErr w:type="spellEnd"/>
            <w:r w:rsidRPr="00065296">
              <w:rPr>
                <w:rFonts w:ascii="BatangChe" w:eastAsia="Times New Roman" w:hAnsi="BatangChe" w:cs="Times New Roman"/>
                <w:b/>
                <w:bCs/>
                <w:color w:val="000000"/>
                <w:sz w:val="24"/>
                <w:szCs w:val="24"/>
                <w:lang w:val="en-US" w:eastAsia="es-ES" w:bidi="ar-SA"/>
              </w:rPr>
              <w:t xml:space="preserve"> </w:t>
            </w:r>
            <w:r w:rsidRPr="00065296">
              <w:rPr>
                <w:rFonts w:ascii="BatangChe" w:eastAsia="Times New Roman" w:hAnsi="BatangChe" w:cs="Times New Roman"/>
                <w:b/>
                <w:bCs/>
                <w:color w:val="000000"/>
                <w:sz w:val="24"/>
                <w:szCs w:val="24"/>
                <w:lang w:val="en-US" w:eastAsia="es-ES" w:bidi="ar-SA"/>
              </w:rPr>
              <w:br/>
              <w:t xml:space="preserve">3:00a.m - 11:00a.m </w:t>
            </w:r>
            <w:r w:rsidRPr="00065296">
              <w:rPr>
                <w:rFonts w:ascii="BatangChe" w:eastAsia="Times New Roman" w:hAnsi="BatangChe" w:cs="Times New Roman"/>
                <w:b/>
                <w:bCs/>
                <w:color w:val="000000"/>
                <w:sz w:val="24"/>
                <w:szCs w:val="24"/>
                <w:lang w:val="en-US" w:eastAsia="es-ES" w:bidi="ar-SA"/>
              </w:rPr>
              <w:br/>
            </w:r>
            <w:r w:rsidRPr="00065296">
              <w:rPr>
                <w:rFonts w:ascii="BatangChe" w:eastAsia="Times New Roman" w:hAnsi="BatangChe" w:cs="Times New Roman"/>
                <w:b/>
                <w:bCs/>
                <w:color w:val="000000"/>
                <w:sz w:val="24"/>
                <w:szCs w:val="24"/>
                <w:lang w:val="en-US" w:eastAsia="es-ES" w:bidi="ar-SA"/>
              </w:rPr>
              <w:br/>
            </w:r>
            <w:proofErr w:type="spellStart"/>
            <w:r w:rsidRPr="00065296">
              <w:rPr>
                <w:rFonts w:ascii="BatangChe" w:eastAsia="Times New Roman" w:hAnsi="BatangChe" w:cs="Times New Roman"/>
                <w:b/>
                <w:bCs/>
                <w:color w:val="000000"/>
                <w:sz w:val="24"/>
                <w:szCs w:val="24"/>
                <w:u w:val="single"/>
                <w:lang w:val="en-US" w:eastAsia="es-ES" w:bidi="ar-SA"/>
              </w:rPr>
              <w:t>Sábado</w:t>
            </w:r>
            <w:proofErr w:type="spellEnd"/>
            <w:r w:rsidRPr="00065296">
              <w:rPr>
                <w:rFonts w:ascii="BatangChe" w:eastAsia="Times New Roman" w:hAnsi="BatangChe" w:cs="Times New Roman"/>
                <w:b/>
                <w:bCs/>
                <w:color w:val="000000"/>
                <w:sz w:val="24"/>
                <w:szCs w:val="24"/>
                <w:lang w:val="en-US" w:eastAsia="es-ES" w:bidi="ar-SA"/>
              </w:rPr>
              <w:br/>
              <w:t xml:space="preserve">3:00a.m - 10:00a.m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s-ES" w:eastAsia="es-ES" w:bidi="ar-SA"/>
              </w:rPr>
            </w:pPr>
            <w:r w:rsidRPr="00065296">
              <w:rPr>
                <w:rFonts w:ascii="BatangChe" w:eastAsia="Times New Roman" w:hAnsi="BatangChe" w:cs="Times New Roman"/>
                <w:b/>
                <w:bCs/>
                <w:color w:val="000000"/>
                <w:sz w:val="24"/>
                <w:szCs w:val="24"/>
                <w:lang w:val="es-ES" w:eastAsia="es-ES" w:bidi="ar-SA"/>
              </w:rPr>
              <w:t xml:space="preserve">3310010026 </w:t>
            </w:r>
          </w:p>
        </w:tc>
      </w:tr>
      <w:tr w:rsidR="00065296" w:rsidRPr="00065296" w:rsidTr="00065296">
        <w:trPr>
          <w:tblCellSpacing w:w="15" w:type="dxa"/>
          <w:jc w:val="center"/>
        </w:trPr>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s-ES" w:eastAsia="es-ES" w:bidi="ar-SA"/>
              </w:rPr>
            </w:pPr>
            <w:r w:rsidRPr="00065296">
              <w:rPr>
                <w:rFonts w:ascii="BatangChe" w:eastAsia="Times New Roman" w:hAnsi="BatangChe" w:cs="Times New Roman"/>
                <w:b/>
                <w:bCs/>
                <w:color w:val="000000"/>
                <w:sz w:val="24"/>
                <w:szCs w:val="24"/>
                <w:lang w:val="es-ES" w:eastAsia="es-ES" w:bidi="ar-SA"/>
              </w:rPr>
              <w:t xml:space="preserve">Jaime Franco Castellanos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Times New Roman" w:eastAsia="Times New Roman" w:hAnsi="Times New Roman" w:cs="Times New Roman"/>
                <w:sz w:val="24"/>
                <w:szCs w:val="24"/>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906270" cy="1906270"/>
                  <wp:effectExtent l="19050" t="0" r="0" b="0"/>
                  <wp:docPr id="83" name="Imagen 83" descr="I:\pAGINA WEB\SAN JAVIE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pAGINA WEB\SAN JAVIER\d6.jpg"/>
                          <pic:cNvPicPr>
                            <a:picLocks noChangeAspect="1" noChangeArrowheads="1"/>
                          </pic:cNvPicPr>
                        </pic:nvPicPr>
                        <pic:blipFill>
                          <a:blip r:embed="rId53"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s-ES" w:eastAsia="es-ES" w:bidi="ar-SA"/>
              </w:rPr>
            </w:pPr>
            <w:r w:rsidRPr="00065296">
              <w:rPr>
                <w:rFonts w:ascii="BatangChe" w:eastAsia="Times New Roman" w:hAnsi="BatangChe" w:cs="Times New Roman"/>
                <w:b/>
                <w:bCs/>
                <w:color w:val="000000"/>
                <w:sz w:val="24"/>
                <w:szCs w:val="24"/>
                <w:lang w:val="es-ES" w:eastAsia="es-ES" w:bidi="ar-SA"/>
              </w:rPr>
              <w:t>Genética</w:t>
            </w:r>
            <w:r w:rsidRPr="00065296">
              <w:rPr>
                <w:rFonts w:ascii="BatangChe" w:eastAsia="Times New Roman" w:hAnsi="BatangChe" w:cs="Times New Roman"/>
                <w:color w:val="000000"/>
                <w:sz w:val="24"/>
                <w:szCs w:val="24"/>
                <w:lang w:val="es-ES" w:eastAsia="es-ES" w:bidi="ar-SA"/>
              </w:rPr>
              <w:t xml:space="preserve">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n-US" w:eastAsia="es-ES" w:bidi="ar-SA"/>
              </w:rPr>
            </w:pPr>
            <w:proofErr w:type="spellStart"/>
            <w:r w:rsidRPr="00065296">
              <w:rPr>
                <w:rFonts w:ascii="BatangChe" w:eastAsia="Times New Roman" w:hAnsi="BatangChe" w:cs="Times New Roman"/>
                <w:b/>
                <w:bCs/>
                <w:color w:val="000000"/>
                <w:sz w:val="24"/>
                <w:szCs w:val="24"/>
                <w:u w:val="single"/>
                <w:lang w:val="en-US" w:eastAsia="es-ES" w:bidi="ar-SA"/>
              </w:rPr>
              <w:t>Lunes</w:t>
            </w:r>
            <w:proofErr w:type="spellEnd"/>
            <w:r w:rsidRPr="00065296">
              <w:rPr>
                <w:rFonts w:ascii="BatangChe" w:eastAsia="Times New Roman" w:hAnsi="BatangChe" w:cs="Times New Roman"/>
                <w:b/>
                <w:bCs/>
                <w:color w:val="000000"/>
                <w:sz w:val="24"/>
                <w:szCs w:val="24"/>
                <w:u w:val="single"/>
                <w:lang w:val="en-US" w:eastAsia="es-ES" w:bidi="ar-SA"/>
              </w:rPr>
              <w:t xml:space="preserve"> a </w:t>
            </w:r>
            <w:proofErr w:type="spellStart"/>
            <w:r w:rsidRPr="00065296">
              <w:rPr>
                <w:rFonts w:ascii="BatangChe" w:eastAsia="Times New Roman" w:hAnsi="BatangChe" w:cs="Times New Roman"/>
                <w:b/>
                <w:bCs/>
                <w:color w:val="000000"/>
                <w:sz w:val="24"/>
                <w:szCs w:val="24"/>
                <w:u w:val="single"/>
                <w:lang w:val="en-US" w:eastAsia="es-ES" w:bidi="ar-SA"/>
              </w:rPr>
              <w:t>Viernes</w:t>
            </w:r>
            <w:proofErr w:type="spellEnd"/>
            <w:r w:rsidRPr="00065296">
              <w:rPr>
                <w:rFonts w:ascii="BatangChe" w:eastAsia="Times New Roman" w:hAnsi="BatangChe" w:cs="Times New Roman"/>
                <w:b/>
                <w:bCs/>
                <w:color w:val="000000"/>
                <w:sz w:val="24"/>
                <w:szCs w:val="24"/>
                <w:lang w:val="en-US" w:eastAsia="es-ES" w:bidi="ar-SA"/>
              </w:rPr>
              <w:t xml:space="preserve"> </w:t>
            </w:r>
            <w:r w:rsidRPr="00065296">
              <w:rPr>
                <w:rFonts w:ascii="BatangChe" w:eastAsia="Times New Roman" w:hAnsi="BatangChe" w:cs="Times New Roman"/>
                <w:b/>
                <w:bCs/>
                <w:color w:val="000000"/>
                <w:sz w:val="24"/>
                <w:szCs w:val="24"/>
                <w:lang w:val="en-US" w:eastAsia="es-ES" w:bidi="ar-SA"/>
              </w:rPr>
              <w:br/>
              <w:t xml:space="preserve">2:00a.m - 8:00a.m </w:t>
            </w:r>
            <w:r w:rsidRPr="00065296">
              <w:rPr>
                <w:rFonts w:ascii="BatangChe" w:eastAsia="Times New Roman" w:hAnsi="BatangChe" w:cs="Times New Roman"/>
                <w:b/>
                <w:bCs/>
                <w:color w:val="000000"/>
                <w:sz w:val="24"/>
                <w:szCs w:val="24"/>
                <w:lang w:val="en-US" w:eastAsia="es-ES" w:bidi="ar-SA"/>
              </w:rPr>
              <w:br/>
            </w:r>
            <w:r w:rsidRPr="00065296">
              <w:rPr>
                <w:rFonts w:ascii="BatangChe" w:eastAsia="Times New Roman" w:hAnsi="BatangChe" w:cs="Times New Roman"/>
                <w:b/>
                <w:bCs/>
                <w:color w:val="000000"/>
                <w:sz w:val="24"/>
                <w:szCs w:val="24"/>
                <w:lang w:val="en-US" w:eastAsia="es-ES" w:bidi="ar-SA"/>
              </w:rPr>
              <w:br/>
            </w:r>
            <w:proofErr w:type="spellStart"/>
            <w:r w:rsidRPr="00065296">
              <w:rPr>
                <w:rFonts w:ascii="BatangChe" w:eastAsia="Times New Roman" w:hAnsi="BatangChe" w:cs="Times New Roman"/>
                <w:b/>
                <w:bCs/>
                <w:color w:val="000000"/>
                <w:sz w:val="24"/>
                <w:szCs w:val="24"/>
                <w:u w:val="single"/>
                <w:lang w:val="en-US" w:eastAsia="es-ES" w:bidi="ar-SA"/>
              </w:rPr>
              <w:t>Sábado</w:t>
            </w:r>
            <w:proofErr w:type="spellEnd"/>
            <w:r w:rsidRPr="00065296">
              <w:rPr>
                <w:rFonts w:ascii="BatangChe" w:eastAsia="Times New Roman" w:hAnsi="BatangChe" w:cs="Times New Roman"/>
                <w:b/>
                <w:bCs/>
                <w:color w:val="000000"/>
                <w:sz w:val="24"/>
                <w:szCs w:val="24"/>
                <w:lang w:val="en-US" w:eastAsia="es-ES" w:bidi="ar-SA"/>
              </w:rPr>
              <w:br/>
              <w:t>2:00p.m - 10:00p.m</w:t>
            </w:r>
            <w:r w:rsidRPr="00065296">
              <w:rPr>
                <w:rFonts w:ascii="BatangChe" w:eastAsia="Times New Roman" w:hAnsi="BatangChe" w:cs="Times New Roman"/>
                <w:color w:val="000000"/>
                <w:sz w:val="24"/>
                <w:szCs w:val="24"/>
                <w:lang w:val="en-US" w:eastAsia="es-ES" w:bidi="ar-SA"/>
              </w:rPr>
              <w:t xml:space="preserve"> </w:t>
            </w:r>
          </w:p>
        </w:tc>
        <w:tc>
          <w:tcPr>
            <w:tcW w:w="0" w:type="auto"/>
            <w:tcBorders>
              <w:top w:val="outset" w:sz="6" w:space="0" w:color="0066FF"/>
              <w:left w:val="outset" w:sz="6" w:space="0" w:color="0066FF"/>
              <w:bottom w:val="outset" w:sz="6" w:space="0" w:color="0066FF"/>
              <w:right w:val="outset" w:sz="6" w:space="0" w:color="0066FF"/>
            </w:tcBorders>
            <w:shd w:val="clear" w:color="auto" w:fill="00BFFF"/>
            <w:vAlign w:val="center"/>
            <w:hideMark/>
          </w:tcPr>
          <w:p w:rsidR="00065296" w:rsidRPr="00065296" w:rsidRDefault="00065296" w:rsidP="00065296">
            <w:pPr>
              <w:ind w:firstLine="0"/>
              <w:jc w:val="center"/>
              <w:rPr>
                <w:rFonts w:ascii="BatangChe" w:eastAsia="Times New Roman" w:hAnsi="BatangChe" w:cs="Times New Roman"/>
                <w:color w:val="000000"/>
                <w:sz w:val="24"/>
                <w:szCs w:val="24"/>
                <w:lang w:val="es-ES" w:eastAsia="es-ES" w:bidi="ar-SA"/>
              </w:rPr>
            </w:pPr>
            <w:r w:rsidRPr="00065296">
              <w:rPr>
                <w:rFonts w:ascii="BatangChe" w:eastAsia="Times New Roman" w:hAnsi="BatangChe" w:cs="Times New Roman"/>
                <w:b/>
                <w:bCs/>
                <w:color w:val="000000"/>
                <w:sz w:val="24"/>
                <w:szCs w:val="24"/>
                <w:lang w:val="es-ES" w:eastAsia="es-ES" w:bidi="ar-SA"/>
              </w:rPr>
              <w:t xml:space="preserve">3314426903 </w:t>
            </w:r>
          </w:p>
        </w:tc>
      </w:tr>
    </w:tbl>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t> </w:t>
      </w: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sz w:val="24"/>
          <w:szCs w:val="24"/>
          <w:lang w:val="es-ES" w:eastAsia="es-ES" w:bidi="ar-SA"/>
        </w:rPr>
      </w:pPr>
      <w:r>
        <w:rPr>
          <w:rFonts w:ascii="Times New Roman" w:eastAsia="Times New Roman" w:hAnsi="Times New Roman" w:cs="Times New Roman"/>
          <w:noProof/>
          <w:sz w:val="24"/>
          <w:szCs w:val="24"/>
          <w:lang w:val="es-ES" w:eastAsia="es-ES" w:bidi="ar-SA"/>
        </w:rPr>
        <w:drawing>
          <wp:inline distT="0" distB="0" distL="0" distR="0">
            <wp:extent cx="1328420" cy="1440815"/>
            <wp:effectExtent l="0" t="0" r="0" b="0"/>
            <wp:docPr id="84" name="Imagen 84" descr="I:\pAGINA WEB\SAN JAVIER\SAN JA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pAGINA WEB\SAN JAVIER\SAN JAVI.png"/>
                    <pic:cNvPicPr>
                      <a:picLocks noChangeAspect="1" noChangeArrowheads="1"/>
                    </pic:cNvPicPr>
                  </pic:nvPicPr>
                  <pic:blipFill>
                    <a:blip r:embed="rId54" cstate="print"/>
                    <a:srcRect/>
                    <a:stretch>
                      <a:fillRect/>
                    </a:stretch>
                  </pic:blipFill>
                  <pic:spPr bwMode="auto">
                    <a:xfrm>
                      <a:off x="0" y="0"/>
                      <a:ext cx="1328420" cy="1440815"/>
                    </a:xfrm>
                    <a:prstGeom prst="rect">
                      <a:avLst/>
                    </a:prstGeom>
                    <a:noFill/>
                    <a:ln w="9525">
                      <a:noFill/>
                      <a:miter lim="800000"/>
                      <a:headEnd/>
                      <a:tailEnd/>
                    </a:ln>
                  </pic:spPr>
                </pic:pic>
              </a:graphicData>
            </a:graphic>
          </wp:inline>
        </w:drawing>
      </w:r>
    </w:p>
    <w:p w:rsidR="00065296" w:rsidRPr="00065296" w:rsidRDefault="00065296" w:rsidP="00065296">
      <w:pPr>
        <w:ind w:firstLine="0"/>
        <w:jc w:val="center"/>
        <w:rPr>
          <w:rFonts w:ascii="Times New Roman" w:eastAsia="Times New Roman" w:hAnsi="Times New Roman" w:cs="Times New Roman"/>
          <w:sz w:val="24"/>
          <w:szCs w:val="24"/>
          <w:lang w:val="es-ES" w:eastAsia="es-ES" w:bidi="ar-SA"/>
        </w:rPr>
      </w:pPr>
      <w:r w:rsidRPr="00065296">
        <w:rPr>
          <w:rFonts w:ascii="Times New Roman" w:eastAsia="Times New Roman" w:hAnsi="Times New Roman" w:cs="Times New Roman"/>
          <w:sz w:val="24"/>
          <w:szCs w:val="24"/>
          <w:lang w:val="es-ES" w:eastAsia="es-ES" w:bidi="ar-SA"/>
        </w:rPr>
        <w:lastRenderedPageBreak/>
        <w:object w:dxaOrig="1440" w:dyaOrig="1440">
          <v:shape id="_x0000_i1109" type="#_x0000_t75" style="width:1in;height:1in" o:ole="">
            <v:imagedata r:id="rId4" o:title=""/>
          </v:shape>
          <w:control r:id="rId55" w:name="Objeto 85" w:shapeid="_x0000_i1109"/>
        </w:object>
      </w:r>
    </w:p>
    <w:p w:rsidR="00065296" w:rsidRDefault="00065296" w:rsidP="00065296">
      <w:pPr>
        <w:ind w:firstLine="0"/>
        <w:jc w:val="center"/>
        <w:rPr>
          <w:rFonts w:ascii="Times New Roman" w:eastAsia="Times New Roman" w:hAnsi="Times New Roman" w:cs="Times New Roman"/>
          <w:sz w:val="24"/>
          <w:szCs w:val="24"/>
          <w:lang w:val="es-ES" w:eastAsia="es-ES" w:bidi="ar-SA"/>
        </w:rPr>
      </w:pPr>
    </w:p>
    <w:p w:rsidR="00065296" w:rsidRPr="00065296" w:rsidRDefault="00065296" w:rsidP="00065296">
      <w:pPr>
        <w:ind w:firstLine="0"/>
        <w:jc w:val="center"/>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color w:val="1E90FF"/>
          <w:sz w:val="24"/>
          <w:szCs w:val="24"/>
          <w:lang w:val="es-ES" w:eastAsia="es-ES" w:bidi="ar-SA"/>
        </w:rPr>
        <w:object w:dxaOrig="1440" w:dyaOrig="1440">
          <v:shape id="_x0000_i1119" type="#_x0000_t75" style="width:1in;height:1in" o:ole="">
            <v:imagedata r:id="rId4" o:title=""/>
          </v:shape>
          <w:control r:id="rId56" w:name="Objeto 95" w:shapeid="_x0000_i1119"/>
        </w:object>
      </w:r>
    </w:p>
    <w:p w:rsidR="00065296" w:rsidRPr="00065296" w:rsidRDefault="00065296" w:rsidP="00065296">
      <w:pPr>
        <w:ind w:firstLine="0"/>
        <w:jc w:val="left"/>
        <w:rPr>
          <w:rFonts w:ascii="Times New Roman" w:eastAsia="Times New Roman" w:hAnsi="Times New Roman" w:cs="Times New Roman"/>
          <w:color w:val="1E90FF"/>
          <w:sz w:val="24"/>
          <w:szCs w:val="24"/>
          <w:lang w:val="es-ES" w:eastAsia="es-ES" w:bidi="ar-SA"/>
        </w:rPr>
      </w:pP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color w:val="1E90FF"/>
          <w:sz w:val="24"/>
          <w:szCs w:val="24"/>
          <w:lang w:val="es-ES" w:eastAsia="es-ES" w:bidi="ar-SA"/>
        </w:rPr>
        <w:t> </w:t>
      </w: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color w:val="1E90FF"/>
          <w:sz w:val="24"/>
          <w:szCs w:val="24"/>
          <w:lang w:val="es-ES" w:eastAsia="es-ES" w:bidi="ar-SA"/>
        </w:rPr>
      </w:pPr>
      <w:r w:rsidRPr="00065296">
        <w:rPr>
          <w:rFonts w:ascii="Futura Bk" w:eastAsia="Times New Roman" w:hAnsi="Futura Bk" w:cs="Times New Roman"/>
          <w:color w:val="009900"/>
          <w:sz w:val="48"/>
          <w:szCs w:val="48"/>
          <w:lang w:val="es-ES" w:eastAsia="es-ES" w:bidi="ar-SA"/>
        </w:rPr>
        <w:t>Tú puedes disfrutar de nuestros servicios a través de esta página, si deseas realizar una cita sólo ingresa tus datos</w:t>
      </w:r>
      <w:r w:rsidRPr="00065296">
        <w:rPr>
          <w:rFonts w:ascii="Times New Roman" w:eastAsia="Times New Roman" w:hAnsi="Times New Roman" w:cs="Times New Roman"/>
          <w:color w:val="1E90FF"/>
          <w:sz w:val="24"/>
          <w:szCs w:val="24"/>
          <w:lang w:val="es-ES" w:eastAsia="es-ES" w:bidi="ar-SA"/>
        </w:rPr>
        <w:t xml:space="preserve"> </w:t>
      </w:r>
    </w:p>
    <w:p w:rsidR="00065296" w:rsidRPr="00065296" w:rsidRDefault="00065296" w:rsidP="00065296">
      <w:pPr>
        <w:spacing w:after="240"/>
        <w:ind w:firstLine="0"/>
        <w:jc w:val="left"/>
        <w:rPr>
          <w:rFonts w:ascii="Times New Roman" w:eastAsia="Times New Roman" w:hAnsi="Times New Roman" w:cs="Times New Roman"/>
          <w:color w:val="1E90FF"/>
          <w:sz w:val="24"/>
          <w:szCs w:val="24"/>
          <w:lang w:val="es-ES" w:eastAsia="es-ES" w:bidi="ar-SA"/>
        </w:rPr>
      </w:pPr>
    </w:p>
    <w:p w:rsidR="00065296" w:rsidRPr="00065296" w:rsidRDefault="00065296" w:rsidP="00065296">
      <w:pPr>
        <w:pBdr>
          <w:bottom w:val="single" w:sz="6" w:space="1" w:color="auto"/>
        </w:pBdr>
        <w:ind w:firstLine="0"/>
        <w:jc w:val="center"/>
        <w:rPr>
          <w:rFonts w:ascii="Arial" w:eastAsia="Times New Roman" w:hAnsi="Arial" w:cs="Arial"/>
          <w:vanish/>
          <w:color w:val="1E90FF"/>
          <w:sz w:val="16"/>
          <w:szCs w:val="16"/>
          <w:lang w:val="es-ES" w:eastAsia="es-ES" w:bidi="ar-SA"/>
        </w:rPr>
      </w:pPr>
      <w:r w:rsidRPr="00065296">
        <w:rPr>
          <w:rFonts w:ascii="Arial" w:eastAsia="Times New Roman" w:hAnsi="Arial" w:cs="Arial"/>
          <w:vanish/>
          <w:color w:val="1E90FF"/>
          <w:sz w:val="16"/>
          <w:szCs w:val="16"/>
          <w:lang w:val="es-ES" w:eastAsia="es-ES" w:bidi="ar-SA"/>
        </w:rPr>
        <w:t>Principio del formulario</w:t>
      </w:r>
    </w:p>
    <w:p w:rsidR="00065296" w:rsidRPr="00065296" w:rsidRDefault="00065296" w:rsidP="00065296">
      <w:pPr>
        <w:spacing w:before="100" w:beforeAutospacing="1" w:after="100" w:afterAutospacing="1"/>
        <w:ind w:firstLine="0"/>
        <w:jc w:val="left"/>
        <w:outlineLvl w:val="1"/>
        <w:rPr>
          <w:rFonts w:ascii="Times New Roman" w:eastAsia="Times New Roman" w:hAnsi="Times New Roman" w:cs="Times New Roman"/>
          <w:b/>
          <w:bCs/>
          <w:color w:val="1E90FF"/>
          <w:sz w:val="36"/>
          <w:szCs w:val="36"/>
          <w:lang w:val="es-ES" w:eastAsia="es-ES" w:bidi="ar-SA"/>
        </w:rPr>
      </w:pPr>
      <w:r w:rsidRPr="00065296">
        <w:rPr>
          <w:rFonts w:ascii="Times New Roman" w:eastAsia="Times New Roman" w:hAnsi="Times New Roman" w:cs="Times New Roman"/>
          <w:b/>
          <w:bCs/>
          <w:color w:val="000000"/>
          <w:sz w:val="36"/>
          <w:szCs w:val="36"/>
          <w:lang w:val="es-ES" w:eastAsia="es-ES" w:bidi="ar-SA"/>
        </w:rPr>
        <w:t>Nombre</w:t>
      </w:r>
      <w:r w:rsidRPr="00065296">
        <w:rPr>
          <w:rFonts w:ascii="Times New Roman" w:eastAsia="Times New Roman" w:hAnsi="Times New Roman" w:cs="Times New Roman"/>
          <w:b/>
          <w:bCs/>
          <w:color w:val="1E90FF"/>
          <w:sz w:val="36"/>
          <w:szCs w:val="36"/>
          <w:lang w:val="es-ES" w:eastAsia="es-ES" w:bidi="ar-SA"/>
        </w:rPr>
        <w:t xml:space="preserve"> </w:t>
      </w:r>
      <w:r w:rsidRPr="00065296">
        <w:rPr>
          <w:rFonts w:ascii="Times New Roman" w:eastAsia="Times New Roman" w:hAnsi="Times New Roman" w:cs="Times New Roman"/>
          <w:b/>
          <w:bCs/>
          <w:color w:val="1E90FF"/>
          <w:sz w:val="36"/>
          <w:szCs w:val="36"/>
          <w:lang w:val="es-ES" w:eastAsia="es-ES" w:bidi="ar-SA"/>
        </w:rPr>
        <w:br/>
      </w:r>
      <w:r w:rsidRPr="00065296">
        <w:rPr>
          <w:rFonts w:ascii="Times New Roman" w:eastAsia="Times New Roman" w:hAnsi="Times New Roman" w:cs="Times New Roman"/>
          <w:b/>
          <w:bCs/>
          <w:color w:val="1E90FF"/>
          <w:sz w:val="36"/>
          <w:szCs w:val="36"/>
          <w:lang w:val="es-ES" w:eastAsia="es-ES" w:bidi="ar-SA"/>
        </w:rPr>
        <w:object w:dxaOrig="1440" w:dyaOrig="1440">
          <v:shape id="_x0000_i1164" type="#_x0000_t75" style="width:199pt;height:18.35pt" o:ole="">
            <v:imagedata r:id="rId57" o:title=""/>
          </v:shape>
          <w:control r:id="rId58" w:name="DefaultOcxName" w:shapeid="_x0000_i1164"/>
        </w:object>
      </w:r>
    </w:p>
    <w:p w:rsidR="00065296" w:rsidRPr="00065296" w:rsidRDefault="00065296" w:rsidP="00065296">
      <w:pPr>
        <w:spacing w:before="100" w:beforeAutospacing="1" w:after="100" w:afterAutospacing="1"/>
        <w:ind w:firstLine="0"/>
        <w:jc w:val="left"/>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b/>
          <w:bCs/>
          <w:color w:val="000000"/>
          <w:sz w:val="36"/>
          <w:lang w:val="es-ES" w:eastAsia="es-ES" w:bidi="ar-SA"/>
        </w:rPr>
        <w:t>Apellidos</w:t>
      </w:r>
      <w:r w:rsidRPr="00065296">
        <w:rPr>
          <w:rFonts w:ascii="Times New Roman" w:eastAsia="Times New Roman" w:hAnsi="Times New Roman" w:cs="Times New Roman"/>
          <w:color w:val="1E90FF"/>
          <w:sz w:val="24"/>
          <w:szCs w:val="24"/>
          <w:lang w:val="es-ES" w:eastAsia="es-ES" w:bidi="ar-SA"/>
        </w:rPr>
        <w:br/>
      </w:r>
      <w:r w:rsidRPr="00065296">
        <w:rPr>
          <w:rFonts w:ascii="Times New Roman" w:eastAsia="Times New Roman" w:hAnsi="Times New Roman" w:cs="Times New Roman"/>
          <w:color w:val="1E90FF"/>
          <w:sz w:val="24"/>
          <w:szCs w:val="24"/>
          <w:lang w:val="es-ES" w:eastAsia="es-ES" w:bidi="ar-SA"/>
        </w:rPr>
        <w:object w:dxaOrig="1440" w:dyaOrig="1440">
          <v:shape id="_x0000_i1163" type="#_x0000_t75" style="width:199pt;height:18.35pt" o:ole="">
            <v:imagedata r:id="rId57" o:title=""/>
          </v:shape>
          <w:control r:id="rId59" w:name="DefaultOcxName1" w:shapeid="_x0000_i1163"/>
        </w:object>
      </w:r>
    </w:p>
    <w:p w:rsidR="00065296" w:rsidRPr="00065296" w:rsidRDefault="00065296" w:rsidP="00065296">
      <w:pPr>
        <w:spacing w:before="100" w:beforeAutospacing="1" w:after="100" w:afterAutospacing="1"/>
        <w:ind w:firstLine="0"/>
        <w:jc w:val="left"/>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color w:val="1E90FF"/>
          <w:sz w:val="24"/>
          <w:szCs w:val="24"/>
          <w:lang w:val="es-ES" w:eastAsia="es-ES" w:bidi="ar-SA"/>
        </w:rPr>
        <w:t> </w:t>
      </w:r>
    </w:p>
    <w:p w:rsidR="00065296" w:rsidRPr="00065296" w:rsidRDefault="00065296" w:rsidP="00065296">
      <w:pPr>
        <w:spacing w:before="100" w:beforeAutospacing="1" w:after="240"/>
        <w:ind w:firstLine="0"/>
        <w:jc w:val="left"/>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b/>
          <w:bCs/>
          <w:color w:val="000000"/>
          <w:sz w:val="36"/>
          <w:szCs w:val="36"/>
          <w:lang w:val="es-ES" w:eastAsia="es-ES" w:bidi="ar-SA"/>
        </w:rPr>
        <w:t xml:space="preserve">Dirección </w:t>
      </w:r>
      <w:r w:rsidRPr="00065296">
        <w:rPr>
          <w:rFonts w:ascii="Times New Roman" w:eastAsia="Times New Roman" w:hAnsi="Times New Roman" w:cs="Times New Roman"/>
          <w:color w:val="1E90FF"/>
          <w:sz w:val="24"/>
          <w:szCs w:val="24"/>
          <w:lang w:val="es-ES" w:eastAsia="es-ES" w:bidi="ar-SA"/>
        </w:rPr>
        <w:br/>
      </w:r>
      <w:r w:rsidRPr="00065296">
        <w:rPr>
          <w:rFonts w:ascii="Times New Roman" w:eastAsia="Times New Roman" w:hAnsi="Times New Roman" w:cs="Times New Roman"/>
          <w:color w:val="1E90FF"/>
          <w:sz w:val="24"/>
          <w:szCs w:val="24"/>
          <w:lang w:val="es-ES" w:eastAsia="es-ES" w:bidi="ar-SA"/>
        </w:rPr>
        <w:object w:dxaOrig="1440" w:dyaOrig="1440">
          <v:shape id="_x0000_i1162" type="#_x0000_t75" style="width:199pt;height:18.35pt" o:ole="">
            <v:imagedata r:id="rId57" o:title=""/>
          </v:shape>
          <w:control r:id="rId60" w:name="DefaultOcxName2" w:shapeid="_x0000_i1162"/>
        </w:object>
      </w:r>
    </w:p>
    <w:p w:rsidR="00065296" w:rsidRPr="00065296" w:rsidRDefault="00065296" w:rsidP="00065296">
      <w:pPr>
        <w:spacing w:before="100" w:beforeAutospacing="1" w:after="100" w:afterAutospacing="1"/>
        <w:ind w:firstLine="0"/>
        <w:jc w:val="left"/>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b/>
          <w:bCs/>
          <w:color w:val="000000"/>
          <w:sz w:val="36"/>
          <w:szCs w:val="36"/>
          <w:lang w:val="es-ES" w:eastAsia="es-ES" w:bidi="ar-SA"/>
        </w:rPr>
        <w:t>Correo Electrónico</w:t>
      </w:r>
      <w:r w:rsidRPr="00065296">
        <w:rPr>
          <w:rFonts w:ascii="Times New Roman" w:eastAsia="Times New Roman" w:hAnsi="Times New Roman" w:cs="Times New Roman"/>
          <w:color w:val="1E90FF"/>
          <w:sz w:val="24"/>
          <w:szCs w:val="24"/>
          <w:lang w:val="es-ES" w:eastAsia="es-ES" w:bidi="ar-SA"/>
        </w:rPr>
        <w:br/>
      </w:r>
      <w:r w:rsidRPr="00065296">
        <w:rPr>
          <w:rFonts w:ascii="Times New Roman" w:eastAsia="Times New Roman" w:hAnsi="Times New Roman" w:cs="Times New Roman"/>
          <w:color w:val="1E90FF"/>
          <w:sz w:val="24"/>
          <w:szCs w:val="24"/>
          <w:lang w:val="es-ES" w:eastAsia="es-ES" w:bidi="ar-SA"/>
        </w:rPr>
        <w:object w:dxaOrig="1440" w:dyaOrig="1440">
          <v:shape id="_x0000_i1161" type="#_x0000_t75" style="width:199pt;height:18.35pt" o:ole="">
            <v:imagedata r:id="rId57" o:title=""/>
          </v:shape>
          <w:control r:id="rId61" w:name="DefaultOcxName3" w:shapeid="_x0000_i1161"/>
        </w:object>
      </w:r>
    </w:p>
    <w:p w:rsidR="00065296" w:rsidRPr="00065296" w:rsidRDefault="00065296" w:rsidP="00065296">
      <w:pPr>
        <w:spacing w:before="100" w:beforeAutospacing="1" w:after="100" w:afterAutospacing="1"/>
        <w:ind w:firstLine="0"/>
        <w:jc w:val="left"/>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b/>
          <w:bCs/>
          <w:color w:val="000000"/>
          <w:sz w:val="24"/>
          <w:szCs w:val="24"/>
          <w:lang w:val="es-ES" w:eastAsia="es-ES" w:bidi="ar-SA"/>
        </w:rPr>
        <w:br/>
      </w:r>
      <w:r w:rsidRPr="00065296">
        <w:rPr>
          <w:rFonts w:ascii="Times New Roman" w:eastAsia="Times New Roman" w:hAnsi="Times New Roman" w:cs="Times New Roman"/>
          <w:b/>
          <w:bCs/>
          <w:color w:val="000000"/>
          <w:sz w:val="36"/>
          <w:lang w:val="es-ES" w:eastAsia="es-ES" w:bidi="ar-SA"/>
        </w:rPr>
        <w:t xml:space="preserve">Contraseña </w:t>
      </w:r>
      <w:r w:rsidRPr="00065296">
        <w:rPr>
          <w:rFonts w:ascii="Times New Roman" w:eastAsia="Times New Roman" w:hAnsi="Times New Roman" w:cs="Times New Roman"/>
          <w:color w:val="1E90FF"/>
          <w:sz w:val="24"/>
          <w:szCs w:val="24"/>
          <w:lang w:val="es-ES" w:eastAsia="es-ES" w:bidi="ar-SA"/>
        </w:rPr>
        <w:br/>
      </w:r>
      <w:r w:rsidRPr="00065296">
        <w:rPr>
          <w:rFonts w:ascii="Times New Roman" w:eastAsia="Times New Roman" w:hAnsi="Times New Roman" w:cs="Times New Roman"/>
          <w:color w:val="1E90FF"/>
          <w:sz w:val="24"/>
          <w:szCs w:val="24"/>
          <w:lang w:val="es-ES" w:eastAsia="es-ES" w:bidi="ar-SA"/>
        </w:rPr>
        <w:object w:dxaOrig="1440" w:dyaOrig="1440">
          <v:shape id="_x0000_i1160" type="#_x0000_t75" style="width:199pt;height:18.35pt" o:ole="">
            <v:imagedata r:id="rId57" o:title=""/>
          </v:shape>
          <w:control r:id="rId62" w:name="DefaultOcxName4" w:shapeid="_x0000_i1160"/>
        </w:object>
      </w:r>
    </w:p>
    <w:p w:rsidR="00065296" w:rsidRPr="00065296" w:rsidRDefault="00065296" w:rsidP="00065296">
      <w:pPr>
        <w:spacing w:before="100" w:beforeAutospacing="1" w:after="100" w:afterAutospacing="1"/>
        <w:ind w:firstLine="0"/>
        <w:jc w:val="left"/>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color w:val="1E90FF"/>
          <w:sz w:val="24"/>
          <w:szCs w:val="24"/>
          <w:lang w:val="es-ES" w:eastAsia="es-ES" w:bidi="ar-SA"/>
        </w:rPr>
        <w:t> </w:t>
      </w:r>
    </w:p>
    <w:p w:rsidR="00065296" w:rsidRPr="00065296" w:rsidRDefault="00065296" w:rsidP="00065296">
      <w:pPr>
        <w:spacing w:before="100" w:beforeAutospacing="1" w:after="240"/>
        <w:ind w:firstLine="0"/>
        <w:jc w:val="left"/>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b/>
          <w:bCs/>
          <w:color w:val="000000"/>
          <w:sz w:val="36"/>
          <w:szCs w:val="36"/>
          <w:lang w:val="es-ES" w:eastAsia="es-ES" w:bidi="ar-SA"/>
        </w:rPr>
        <w:lastRenderedPageBreak/>
        <w:t>Fecha de Nacimiento</w:t>
      </w:r>
      <w:r w:rsidRPr="00065296">
        <w:rPr>
          <w:rFonts w:ascii="Times New Roman" w:eastAsia="Times New Roman" w:hAnsi="Times New Roman" w:cs="Times New Roman"/>
          <w:color w:val="1E90FF"/>
          <w:sz w:val="24"/>
          <w:szCs w:val="24"/>
          <w:lang w:val="es-ES" w:eastAsia="es-ES" w:bidi="ar-SA"/>
        </w:rPr>
        <w:br/>
      </w:r>
      <w:r w:rsidRPr="00065296">
        <w:rPr>
          <w:rFonts w:ascii="Times New Roman" w:eastAsia="Times New Roman" w:hAnsi="Times New Roman" w:cs="Times New Roman"/>
          <w:b/>
          <w:bCs/>
          <w:color w:val="FF6600"/>
          <w:sz w:val="27"/>
          <w:lang w:val="es-ES" w:eastAsia="es-ES" w:bidi="ar-SA"/>
        </w:rPr>
        <w:t>Día</w:t>
      </w:r>
      <w:r w:rsidRPr="00065296">
        <w:rPr>
          <w:rFonts w:ascii="Times New Roman" w:eastAsia="Times New Roman" w:hAnsi="Times New Roman" w:cs="Times New Roman"/>
          <w:color w:val="1E90FF"/>
          <w:sz w:val="24"/>
          <w:szCs w:val="24"/>
          <w:lang w:val="es-ES" w:eastAsia="es-ES" w:bidi="ar-SA"/>
        </w:rPr>
        <w:t xml:space="preserve"> </w:t>
      </w:r>
      <w:r w:rsidRPr="00065296">
        <w:rPr>
          <w:rFonts w:ascii="Times New Roman" w:eastAsia="Times New Roman" w:hAnsi="Times New Roman" w:cs="Times New Roman"/>
          <w:color w:val="1E90FF"/>
          <w:sz w:val="24"/>
          <w:szCs w:val="24"/>
          <w:lang w:val="es-ES" w:eastAsia="es-ES" w:bidi="ar-SA"/>
        </w:rPr>
        <w:object w:dxaOrig="1440" w:dyaOrig="1440">
          <v:shape id="_x0000_i1159" type="#_x0000_t75" style="width:52.3pt;height:18.35pt" o:ole="">
            <v:imagedata r:id="rId63" o:title=""/>
          </v:shape>
          <w:control r:id="rId64" w:name="DefaultOcxName5" w:shapeid="_x0000_i1159"/>
        </w:object>
      </w:r>
      <w:r w:rsidRPr="00065296">
        <w:rPr>
          <w:rFonts w:ascii="Times New Roman" w:eastAsia="Times New Roman" w:hAnsi="Times New Roman" w:cs="Times New Roman"/>
          <w:b/>
          <w:bCs/>
          <w:color w:val="FF6600"/>
          <w:sz w:val="27"/>
          <w:lang w:val="es-ES" w:eastAsia="es-ES" w:bidi="ar-SA"/>
        </w:rPr>
        <w:t>Mes</w:t>
      </w:r>
      <w:r w:rsidRPr="00065296">
        <w:rPr>
          <w:rFonts w:ascii="Times New Roman" w:eastAsia="Times New Roman" w:hAnsi="Times New Roman" w:cs="Times New Roman"/>
          <w:b/>
          <w:bCs/>
          <w:color w:val="FF6600"/>
          <w:sz w:val="24"/>
          <w:szCs w:val="24"/>
          <w:lang w:val="es-ES" w:eastAsia="es-ES" w:bidi="ar-SA"/>
        </w:rPr>
        <w:t xml:space="preserve"> </w:t>
      </w:r>
      <w:r w:rsidRPr="00065296">
        <w:rPr>
          <w:rFonts w:ascii="Times New Roman" w:eastAsia="Times New Roman" w:hAnsi="Times New Roman" w:cs="Times New Roman"/>
          <w:color w:val="FFFFFF"/>
          <w:sz w:val="27"/>
          <w:szCs w:val="27"/>
          <w:lang w:val="es-ES" w:eastAsia="es-ES" w:bidi="ar-SA"/>
        </w:rPr>
        <w:object w:dxaOrig="1440" w:dyaOrig="1440">
          <v:shape id="_x0000_i1158" type="#_x0000_t75" style="width:79.45pt;height:18.35pt" o:ole="">
            <v:imagedata r:id="rId65" o:title=""/>
          </v:shape>
          <w:control r:id="rId66" w:name="DefaultOcxName6" w:shapeid="_x0000_i1158"/>
        </w:object>
      </w:r>
      <w:r w:rsidRPr="00065296">
        <w:rPr>
          <w:rFonts w:ascii="Times New Roman" w:eastAsia="Times New Roman" w:hAnsi="Times New Roman" w:cs="Times New Roman"/>
          <w:b/>
          <w:bCs/>
          <w:color w:val="FF6600"/>
          <w:sz w:val="27"/>
          <w:lang w:val="es-ES" w:eastAsia="es-ES" w:bidi="ar-SA"/>
        </w:rPr>
        <w:t>Año</w:t>
      </w:r>
      <w:r w:rsidRPr="00065296">
        <w:rPr>
          <w:rFonts w:ascii="Times New Roman" w:eastAsia="Times New Roman" w:hAnsi="Times New Roman" w:cs="Times New Roman"/>
          <w:color w:val="FFFFFF"/>
          <w:sz w:val="27"/>
          <w:szCs w:val="27"/>
          <w:lang w:val="es-ES" w:eastAsia="es-ES" w:bidi="ar-SA"/>
        </w:rPr>
        <w:t xml:space="preserve"> </w:t>
      </w:r>
      <w:r w:rsidRPr="00065296">
        <w:rPr>
          <w:rFonts w:ascii="Times New Roman" w:eastAsia="Times New Roman" w:hAnsi="Times New Roman" w:cs="Times New Roman"/>
          <w:color w:val="1E90FF"/>
          <w:sz w:val="24"/>
          <w:szCs w:val="24"/>
          <w:lang w:val="es-ES" w:eastAsia="es-ES" w:bidi="ar-SA"/>
        </w:rPr>
        <w:object w:dxaOrig="1440" w:dyaOrig="1440">
          <v:shape id="_x0000_i1157" type="#_x0000_t75" style="width:67.9pt;height:18.35pt" o:ole="">
            <v:imagedata r:id="rId67" o:title=""/>
          </v:shape>
          <w:control r:id="rId68" w:name="DefaultOcxName7" w:shapeid="_x0000_i1157"/>
        </w:object>
      </w:r>
    </w:p>
    <w:p w:rsidR="00065296" w:rsidRPr="00065296" w:rsidRDefault="00065296" w:rsidP="00065296">
      <w:pPr>
        <w:spacing w:before="100" w:beforeAutospacing="1" w:after="100" w:afterAutospacing="1"/>
        <w:ind w:firstLine="0"/>
        <w:jc w:val="left"/>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color w:val="1E90FF"/>
          <w:sz w:val="24"/>
          <w:szCs w:val="24"/>
          <w:lang w:val="es-ES" w:eastAsia="es-ES" w:bidi="ar-SA"/>
        </w:rPr>
        <w:t> </w:t>
      </w:r>
    </w:p>
    <w:p w:rsidR="00065296" w:rsidRPr="00065296" w:rsidRDefault="00065296" w:rsidP="00065296">
      <w:pPr>
        <w:spacing w:before="100" w:beforeAutospacing="1" w:after="240"/>
        <w:ind w:firstLine="0"/>
        <w:jc w:val="left"/>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b/>
          <w:bCs/>
          <w:color w:val="000000"/>
          <w:sz w:val="36"/>
          <w:szCs w:val="36"/>
          <w:lang w:val="es-ES" w:eastAsia="es-ES" w:bidi="ar-SA"/>
        </w:rPr>
        <w:t>Sexo</w:t>
      </w:r>
      <w:r w:rsidRPr="00065296">
        <w:rPr>
          <w:rFonts w:ascii="Times New Roman" w:eastAsia="Times New Roman" w:hAnsi="Times New Roman" w:cs="Times New Roman"/>
          <w:color w:val="1E90FF"/>
          <w:sz w:val="24"/>
          <w:szCs w:val="24"/>
          <w:lang w:val="es-ES" w:eastAsia="es-ES" w:bidi="ar-SA"/>
        </w:rPr>
        <w:br/>
      </w:r>
      <w:r w:rsidRPr="00065296">
        <w:rPr>
          <w:rFonts w:ascii="Times New Roman" w:eastAsia="Times New Roman" w:hAnsi="Times New Roman" w:cs="Times New Roman"/>
          <w:color w:val="1E90FF"/>
          <w:sz w:val="24"/>
          <w:szCs w:val="24"/>
          <w:lang w:val="es-ES" w:eastAsia="es-ES" w:bidi="ar-SA"/>
        </w:rPr>
        <w:br/>
      </w:r>
      <w:r w:rsidRPr="00065296">
        <w:rPr>
          <w:rFonts w:ascii="Times New Roman" w:eastAsia="Times New Roman" w:hAnsi="Times New Roman" w:cs="Times New Roman"/>
          <w:b/>
          <w:bCs/>
          <w:color w:val="FF6600"/>
          <w:sz w:val="27"/>
          <w:szCs w:val="27"/>
          <w:lang w:val="es-ES" w:eastAsia="es-ES" w:bidi="ar-SA"/>
        </w:rPr>
        <w:t xml:space="preserve">Hombre </w:t>
      </w:r>
      <w:r w:rsidRPr="00065296">
        <w:rPr>
          <w:rFonts w:ascii="Times New Roman" w:eastAsia="Times New Roman" w:hAnsi="Times New Roman" w:cs="Times New Roman"/>
          <w:color w:val="1E90FF"/>
          <w:sz w:val="24"/>
          <w:szCs w:val="24"/>
          <w:lang w:val="es-ES" w:eastAsia="es-ES" w:bidi="ar-SA"/>
        </w:rPr>
        <w:br/>
      </w:r>
      <w:r w:rsidRPr="00065296">
        <w:rPr>
          <w:rFonts w:ascii="Times New Roman" w:eastAsia="Times New Roman" w:hAnsi="Times New Roman" w:cs="Times New Roman"/>
          <w:color w:val="1E90FF"/>
          <w:sz w:val="24"/>
          <w:szCs w:val="24"/>
          <w:lang w:val="es-ES" w:eastAsia="es-ES" w:bidi="ar-SA"/>
        </w:rPr>
        <w:object w:dxaOrig="1440" w:dyaOrig="1440">
          <v:shape id="_x0000_i1156" type="#_x0000_t75" style="width:20.4pt;height:18.35pt" o:ole="">
            <v:imagedata r:id="rId69" o:title=""/>
          </v:shape>
          <w:control r:id="rId70" w:name="DefaultOcxName8" w:shapeid="_x0000_i1156"/>
        </w:object>
      </w:r>
      <w:r w:rsidRPr="00065296">
        <w:rPr>
          <w:rFonts w:ascii="Times New Roman" w:eastAsia="Times New Roman" w:hAnsi="Times New Roman" w:cs="Times New Roman"/>
          <w:color w:val="1E90FF"/>
          <w:sz w:val="24"/>
          <w:szCs w:val="24"/>
          <w:lang w:val="es-ES" w:eastAsia="es-ES" w:bidi="ar-SA"/>
        </w:rPr>
        <w:br/>
      </w:r>
      <w:r w:rsidRPr="00065296">
        <w:rPr>
          <w:rFonts w:ascii="Times New Roman" w:eastAsia="Times New Roman" w:hAnsi="Times New Roman" w:cs="Times New Roman"/>
          <w:color w:val="FF6600"/>
          <w:sz w:val="27"/>
          <w:szCs w:val="27"/>
          <w:lang w:val="es-ES" w:eastAsia="es-ES" w:bidi="ar-SA"/>
        </w:rPr>
        <w:br/>
      </w:r>
      <w:r w:rsidRPr="00065296">
        <w:rPr>
          <w:rFonts w:ascii="Times New Roman" w:eastAsia="Times New Roman" w:hAnsi="Times New Roman" w:cs="Times New Roman"/>
          <w:b/>
          <w:bCs/>
          <w:color w:val="FF6600"/>
          <w:sz w:val="27"/>
          <w:szCs w:val="27"/>
          <w:lang w:val="es-ES" w:eastAsia="es-ES" w:bidi="ar-SA"/>
        </w:rPr>
        <w:t xml:space="preserve">Mujer </w:t>
      </w:r>
      <w:r w:rsidRPr="00065296">
        <w:rPr>
          <w:rFonts w:ascii="Times New Roman" w:eastAsia="Times New Roman" w:hAnsi="Times New Roman" w:cs="Times New Roman"/>
          <w:color w:val="1E90FF"/>
          <w:sz w:val="24"/>
          <w:szCs w:val="24"/>
          <w:lang w:val="es-ES" w:eastAsia="es-ES" w:bidi="ar-SA"/>
        </w:rPr>
        <w:br/>
      </w:r>
      <w:r w:rsidRPr="00065296">
        <w:rPr>
          <w:rFonts w:ascii="Times New Roman" w:eastAsia="Times New Roman" w:hAnsi="Times New Roman" w:cs="Times New Roman"/>
          <w:color w:val="1E90FF"/>
          <w:sz w:val="24"/>
          <w:szCs w:val="24"/>
          <w:lang w:val="es-ES" w:eastAsia="es-ES" w:bidi="ar-SA"/>
        </w:rPr>
        <w:object w:dxaOrig="1440" w:dyaOrig="1440">
          <v:shape id="_x0000_i1155" type="#_x0000_t75" style="width:20.4pt;height:18.35pt" o:ole="">
            <v:imagedata r:id="rId69" o:title=""/>
          </v:shape>
          <w:control r:id="rId71" w:name="DefaultOcxName9" w:shapeid="_x0000_i1155"/>
        </w:object>
      </w:r>
    </w:p>
    <w:p w:rsidR="00065296" w:rsidRPr="00065296" w:rsidRDefault="00065296" w:rsidP="00065296">
      <w:pPr>
        <w:spacing w:before="100" w:beforeAutospacing="1" w:after="100" w:afterAutospacing="1"/>
        <w:ind w:firstLine="0"/>
        <w:jc w:val="left"/>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color w:val="1E90FF"/>
          <w:sz w:val="24"/>
          <w:szCs w:val="24"/>
          <w:lang w:val="es-ES" w:eastAsia="es-ES" w:bidi="ar-SA"/>
        </w:rPr>
        <w:t> </w:t>
      </w:r>
    </w:p>
    <w:p w:rsidR="00065296" w:rsidRPr="00065296" w:rsidRDefault="00065296" w:rsidP="00065296">
      <w:pPr>
        <w:spacing w:before="100" w:beforeAutospacing="1" w:after="240"/>
        <w:ind w:firstLine="0"/>
        <w:jc w:val="left"/>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b/>
          <w:bCs/>
          <w:color w:val="000000"/>
          <w:sz w:val="36"/>
          <w:szCs w:val="36"/>
          <w:lang w:val="es-ES" w:eastAsia="es-ES" w:bidi="ar-SA"/>
        </w:rPr>
        <w:t>Especialidad de interés</w:t>
      </w:r>
      <w:r w:rsidRPr="00065296">
        <w:rPr>
          <w:rFonts w:ascii="Times New Roman" w:eastAsia="Times New Roman" w:hAnsi="Times New Roman" w:cs="Times New Roman"/>
          <w:color w:val="1E90FF"/>
          <w:sz w:val="24"/>
          <w:szCs w:val="24"/>
          <w:lang w:val="es-ES" w:eastAsia="es-ES" w:bidi="ar-SA"/>
        </w:rPr>
        <w:br/>
      </w:r>
      <w:r w:rsidRPr="00065296">
        <w:rPr>
          <w:rFonts w:ascii="Times New Roman" w:eastAsia="Times New Roman" w:hAnsi="Times New Roman" w:cs="Times New Roman"/>
          <w:color w:val="1E90FF"/>
          <w:sz w:val="24"/>
          <w:szCs w:val="24"/>
          <w:lang w:val="es-ES" w:eastAsia="es-ES" w:bidi="ar-SA"/>
        </w:rPr>
        <w:object w:dxaOrig="1440" w:dyaOrig="1440">
          <v:shape id="_x0000_i1154" type="#_x0000_t75" style="width:173.9pt;height:18.35pt" o:ole="">
            <v:imagedata r:id="rId72" o:title=""/>
          </v:shape>
          <w:control r:id="rId73" w:name="DefaultOcxName10" w:shapeid="_x0000_i1154"/>
        </w:object>
      </w:r>
    </w:p>
    <w:p w:rsidR="00065296" w:rsidRPr="00065296" w:rsidRDefault="00065296" w:rsidP="00065296">
      <w:pPr>
        <w:spacing w:before="100" w:beforeAutospacing="1" w:after="100" w:afterAutospacing="1"/>
        <w:ind w:firstLine="0"/>
        <w:jc w:val="left"/>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color w:val="1E90FF"/>
          <w:sz w:val="24"/>
          <w:szCs w:val="24"/>
          <w:lang w:val="es-ES" w:eastAsia="es-ES" w:bidi="ar-SA"/>
        </w:rPr>
        <w:t> </w:t>
      </w:r>
    </w:p>
    <w:p w:rsidR="00065296" w:rsidRPr="00065296" w:rsidRDefault="00065296" w:rsidP="00065296">
      <w:pPr>
        <w:spacing w:before="100" w:beforeAutospacing="1" w:after="100" w:afterAutospacing="1"/>
        <w:ind w:firstLine="0"/>
        <w:jc w:val="left"/>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b/>
          <w:bCs/>
          <w:color w:val="000000"/>
          <w:sz w:val="36"/>
          <w:szCs w:val="36"/>
          <w:lang w:val="es-ES" w:eastAsia="es-ES" w:bidi="ar-SA"/>
        </w:rPr>
        <w:t>Comentarios</w:t>
      </w:r>
      <w:r w:rsidRPr="00065296">
        <w:rPr>
          <w:rFonts w:ascii="Times New Roman" w:eastAsia="Times New Roman" w:hAnsi="Times New Roman" w:cs="Times New Roman"/>
          <w:color w:val="1E90FF"/>
          <w:sz w:val="24"/>
          <w:szCs w:val="24"/>
          <w:lang w:val="es-ES" w:eastAsia="es-ES" w:bidi="ar-SA"/>
        </w:rPr>
        <w:br/>
      </w:r>
      <w:r w:rsidRPr="00065296">
        <w:rPr>
          <w:rFonts w:ascii="Times New Roman" w:eastAsia="Times New Roman" w:hAnsi="Times New Roman" w:cs="Times New Roman"/>
          <w:color w:val="1E90FF"/>
          <w:sz w:val="24"/>
          <w:szCs w:val="24"/>
          <w:lang w:val="es-ES" w:eastAsia="es-ES" w:bidi="ar-SA"/>
        </w:rPr>
        <w:object w:dxaOrig="1440" w:dyaOrig="1440">
          <v:shape id="_x0000_i1153" type="#_x0000_t75" style="width:181.35pt;height:81.5pt" o:ole="">
            <v:imagedata r:id="rId74" o:title=""/>
          </v:shape>
          <w:control r:id="rId75" w:name="DefaultOcxName11" w:shapeid="_x0000_i1153"/>
        </w:object>
      </w:r>
    </w:p>
    <w:p w:rsidR="00065296" w:rsidRPr="00065296" w:rsidRDefault="00065296" w:rsidP="00065296">
      <w:pPr>
        <w:spacing w:before="100" w:beforeAutospacing="1" w:after="100" w:afterAutospacing="1"/>
        <w:ind w:firstLine="0"/>
        <w:jc w:val="left"/>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color w:val="1E90FF"/>
          <w:sz w:val="24"/>
          <w:szCs w:val="24"/>
          <w:lang w:val="es-ES" w:eastAsia="es-ES" w:bidi="ar-SA"/>
        </w:rPr>
        <w:br/>
      </w:r>
      <w:r w:rsidRPr="00065296">
        <w:rPr>
          <w:rFonts w:ascii="Times New Roman" w:eastAsia="Times New Roman" w:hAnsi="Times New Roman" w:cs="Times New Roman"/>
          <w:color w:val="1E90FF"/>
          <w:sz w:val="24"/>
          <w:szCs w:val="24"/>
          <w:lang w:val="es-ES" w:eastAsia="es-ES" w:bidi="ar-SA"/>
        </w:rPr>
        <w:object w:dxaOrig="1440" w:dyaOrig="1440">
          <v:shape id="_x0000_i1152" type="#_x0000_t75" style="width:35.3pt;height:22.4pt" o:ole="">
            <v:imagedata r:id="rId76" o:title=""/>
          </v:shape>
          <w:control r:id="rId77" w:name="DefaultOcxName12" w:shapeid="_x0000_i1152"/>
        </w:object>
      </w:r>
    </w:p>
    <w:p w:rsidR="00065296" w:rsidRPr="00065296" w:rsidRDefault="00065296" w:rsidP="00065296">
      <w:pPr>
        <w:spacing w:before="100" w:beforeAutospacing="1" w:after="100" w:afterAutospacing="1"/>
        <w:ind w:firstLine="0"/>
        <w:jc w:val="left"/>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color w:val="1E90FF"/>
          <w:sz w:val="24"/>
          <w:szCs w:val="24"/>
          <w:lang w:val="es-ES" w:eastAsia="es-ES" w:bidi="ar-SA"/>
        </w:rPr>
        <w:object w:dxaOrig="1440" w:dyaOrig="1440">
          <v:shape id="_x0000_i1151" type="#_x0000_t75" style="width:44.85pt;height:22.4pt" o:ole="">
            <v:imagedata r:id="rId78" o:title=""/>
          </v:shape>
          <w:control r:id="rId79" w:name="DefaultOcxName13" w:shapeid="_x0000_i1151"/>
        </w:object>
      </w: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color w:val="1E90FF"/>
          <w:sz w:val="24"/>
          <w:szCs w:val="24"/>
          <w:lang w:val="es-ES" w:eastAsia="es-ES" w:bidi="ar-SA"/>
        </w:rPr>
        <w:t> </w:t>
      </w:r>
    </w:p>
    <w:p w:rsidR="00065296" w:rsidRPr="00065296" w:rsidRDefault="00065296" w:rsidP="00065296">
      <w:pPr>
        <w:spacing w:before="100" w:beforeAutospacing="1" w:after="100" w:afterAutospacing="1"/>
        <w:ind w:firstLine="0"/>
        <w:jc w:val="center"/>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color w:val="1E90FF"/>
          <w:sz w:val="24"/>
          <w:szCs w:val="24"/>
          <w:lang w:val="es-ES" w:eastAsia="es-ES" w:bidi="ar-SA"/>
        </w:rPr>
        <w:t> </w:t>
      </w:r>
    </w:p>
    <w:p w:rsidR="00065296" w:rsidRPr="00065296" w:rsidRDefault="00065296" w:rsidP="00065296">
      <w:pPr>
        <w:ind w:firstLine="0"/>
        <w:jc w:val="left"/>
        <w:rPr>
          <w:rFonts w:ascii="Times New Roman" w:eastAsia="Times New Roman" w:hAnsi="Times New Roman" w:cs="Times New Roman"/>
          <w:color w:val="1E90FF"/>
          <w:sz w:val="24"/>
          <w:szCs w:val="24"/>
          <w:lang w:val="es-ES" w:eastAsia="es-ES" w:bidi="ar-SA"/>
        </w:rPr>
      </w:pPr>
      <w:r w:rsidRPr="00065296">
        <w:rPr>
          <w:rFonts w:ascii="Times New Roman" w:eastAsia="Times New Roman" w:hAnsi="Times New Roman" w:cs="Times New Roman"/>
          <w:color w:val="1E90FF"/>
          <w:sz w:val="24"/>
          <w:szCs w:val="24"/>
          <w:lang w:val="es-ES" w:eastAsia="es-ES" w:bidi="ar-SA"/>
        </w:rPr>
        <w:object w:dxaOrig="1440" w:dyaOrig="1440">
          <v:shape id="_x0000_i1120" type="#_x0000_t75" style="width:1in;height:1in" o:ole="">
            <v:imagedata r:id="rId4" o:title=""/>
          </v:shape>
          <w:control r:id="rId80" w:name="Objeto 96" w:shapeid="_x0000_i1120"/>
        </w:object>
      </w:r>
    </w:p>
    <w:p w:rsidR="00065296" w:rsidRPr="00065296" w:rsidRDefault="00065296" w:rsidP="00065296">
      <w:pPr>
        <w:pBdr>
          <w:top w:val="single" w:sz="6" w:space="1" w:color="auto"/>
        </w:pBdr>
        <w:ind w:firstLine="0"/>
        <w:jc w:val="center"/>
        <w:rPr>
          <w:rFonts w:ascii="Arial" w:eastAsia="Times New Roman" w:hAnsi="Arial" w:cs="Arial"/>
          <w:vanish/>
          <w:color w:val="1E90FF"/>
          <w:sz w:val="16"/>
          <w:szCs w:val="16"/>
          <w:lang w:val="es-ES" w:eastAsia="es-ES" w:bidi="ar-SA"/>
        </w:rPr>
      </w:pPr>
      <w:r w:rsidRPr="00065296">
        <w:rPr>
          <w:rFonts w:ascii="Arial" w:eastAsia="Times New Roman" w:hAnsi="Arial" w:cs="Arial"/>
          <w:vanish/>
          <w:color w:val="1E90FF"/>
          <w:sz w:val="16"/>
          <w:szCs w:val="16"/>
          <w:lang w:val="es-ES" w:eastAsia="es-ES" w:bidi="ar-SA"/>
        </w:rPr>
        <w:t>Final del formulario</w:t>
      </w:r>
    </w:p>
    <w:p w:rsidR="00065296" w:rsidRPr="00065296" w:rsidRDefault="00065296" w:rsidP="00065296">
      <w:pPr>
        <w:ind w:firstLine="0"/>
        <w:jc w:val="center"/>
        <w:rPr>
          <w:rFonts w:ascii="Times New Roman" w:eastAsia="Times New Roman" w:hAnsi="Times New Roman" w:cs="Times New Roman"/>
          <w:sz w:val="24"/>
          <w:szCs w:val="24"/>
          <w:lang w:val="es-ES" w:eastAsia="es-ES" w:bidi="ar-SA"/>
        </w:rPr>
      </w:pPr>
    </w:p>
    <w:p w:rsidR="00065296" w:rsidRPr="00065296" w:rsidRDefault="00065296" w:rsidP="00065296">
      <w:pPr>
        <w:rPr>
          <w:lang w:val="es-ES"/>
        </w:rPr>
      </w:pPr>
    </w:p>
    <w:sectPr w:rsidR="00065296" w:rsidRPr="00065296" w:rsidSect="0089283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DFKai-SB">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00"/>
    <w:family w:val="modern"/>
    <w:pitch w:val="fixed"/>
    <w:sig w:usb0="A00002EF" w:usb1="40002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BatangChe">
    <w:altName w:val="Times New Roman"/>
    <w:panose1 w:val="00000000000000000000"/>
    <w:charset w:val="00"/>
    <w:family w:val="roman"/>
    <w:notTrueType/>
    <w:pitch w:val="default"/>
    <w:sig w:usb0="00000000" w:usb1="00000000" w:usb2="00000000" w:usb3="00000000" w:csb0="00000000" w:csb1="00000000"/>
  </w:font>
  <w:font w:name="Futura Bk">
    <w:panose1 w:val="020B0502020204020303"/>
    <w:charset w:val="00"/>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065296"/>
    <w:rsid w:val="00065296"/>
    <w:rsid w:val="003E0C69"/>
    <w:rsid w:val="0042064B"/>
    <w:rsid w:val="004C2307"/>
    <w:rsid w:val="00880A7B"/>
    <w:rsid w:val="0089283F"/>
    <w:rsid w:val="008C4A4D"/>
    <w:rsid w:val="00AF6532"/>
    <w:rsid w:val="00D35E5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ind w:firstLine="113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A4D"/>
    <w:rPr>
      <w:lang w:val="es-MX"/>
    </w:rPr>
  </w:style>
  <w:style w:type="paragraph" w:styleId="Ttulo1">
    <w:name w:val="heading 1"/>
    <w:basedOn w:val="Normal"/>
    <w:next w:val="Normal"/>
    <w:link w:val="Ttulo1Car"/>
    <w:uiPriority w:val="9"/>
    <w:qFormat/>
    <w:rsid w:val="008C4A4D"/>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8C4A4D"/>
    <w:pPr>
      <w:spacing w:before="240" w:after="80"/>
      <w:jc w:val="left"/>
      <w:outlineLvl w:val="1"/>
    </w:pPr>
    <w:rPr>
      <w:smallCaps/>
      <w:spacing w:val="5"/>
      <w:sz w:val="28"/>
      <w:szCs w:val="28"/>
    </w:rPr>
  </w:style>
  <w:style w:type="paragraph" w:styleId="Ttulo3">
    <w:name w:val="heading 3"/>
    <w:basedOn w:val="Normal"/>
    <w:next w:val="Normal"/>
    <w:link w:val="Ttulo3Car"/>
    <w:uiPriority w:val="9"/>
    <w:semiHidden/>
    <w:unhideWhenUsed/>
    <w:qFormat/>
    <w:rsid w:val="008C4A4D"/>
    <w:pPr>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8C4A4D"/>
    <w:pPr>
      <w:spacing w:before="24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8C4A4D"/>
    <w:pPr>
      <w:spacing w:before="20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8C4A4D"/>
    <w:pPr>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8C4A4D"/>
    <w:pPr>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8C4A4D"/>
    <w:pPr>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8C4A4D"/>
    <w:pPr>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C4A4D"/>
    <w:rPr>
      <w:smallCaps/>
      <w:spacing w:val="5"/>
      <w:sz w:val="32"/>
      <w:szCs w:val="32"/>
    </w:rPr>
  </w:style>
  <w:style w:type="character" w:customStyle="1" w:styleId="Ttulo2Car">
    <w:name w:val="Título 2 Car"/>
    <w:basedOn w:val="Fuentedeprrafopredeter"/>
    <w:link w:val="Ttulo2"/>
    <w:uiPriority w:val="9"/>
    <w:rsid w:val="008C4A4D"/>
    <w:rPr>
      <w:smallCaps/>
      <w:spacing w:val="5"/>
      <w:sz w:val="28"/>
      <w:szCs w:val="28"/>
    </w:rPr>
  </w:style>
  <w:style w:type="character" w:customStyle="1" w:styleId="Ttulo3Car">
    <w:name w:val="Título 3 Car"/>
    <w:basedOn w:val="Fuentedeprrafopredeter"/>
    <w:link w:val="Ttulo3"/>
    <w:uiPriority w:val="9"/>
    <w:semiHidden/>
    <w:rsid w:val="008C4A4D"/>
    <w:rPr>
      <w:smallCaps/>
      <w:spacing w:val="5"/>
      <w:sz w:val="24"/>
      <w:szCs w:val="24"/>
    </w:rPr>
  </w:style>
  <w:style w:type="character" w:customStyle="1" w:styleId="Ttulo4Car">
    <w:name w:val="Título 4 Car"/>
    <w:basedOn w:val="Fuentedeprrafopredeter"/>
    <w:link w:val="Ttulo4"/>
    <w:uiPriority w:val="9"/>
    <w:semiHidden/>
    <w:rsid w:val="008C4A4D"/>
    <w:rPr>
      <w:smallCaps/>
      <w:spacing w:val="10"/>
      <w:sz w:val="22"/>
      <w:szCs w:val="22"/>
    </w:rPr>
  </w:style>
  <w:style w:type="character" w:customStyle="1" w:styleId="Ttulo5Car">
    <w:name w:val="Título 5 Car"/>
    <w:basedOn w:val="Fuentedeprrafopredeter"/>
    <w:link w:val="Ttulo5"/>
    <w:uiPriority w:val="9"/>
    <w:semiHidden/>
    <w:rsid w:val="008C4A4D"/>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8C4A4D"/>
    <w:rPr>
      <w:smallCaps/>
      <w:color w:val="C0504D" w:themeColor="accent2"/>
      <w:spacing w:val="5"/>
      <w:sz w:val="22"/>
    </w:rPr>
  </w:style>
  <w:style w:type="character" w:customStyle="1" w:styleId="Ttulo7Car">
    <w:name w:val="Título 7 Car"/>
    <w:basedOn w:val="Fuentedeprrafopredeter"/>
    <w:link w:val="Ttulo7"/>
    <w:uiPriority w:val="9"/>
    <w:semiHidden/>
    <w:rsid w:val="008C4A4D"/>
    <w:rPr>
      <w:b/>
      <w:smallCaps/>
      <w:color w:val="C0504D" w:themeColor="accent2"/>
      <w:spacing w:val="10"/>
    </w:rPr>
  </w:style>
  <w:style w:type="character" w:customStyle="1" w:styleId="Ttulo8Car">
    <w:name w:val="Título 8 Car"/>
    <w:basedOn w:val="Fuentedeprrafopredeter"/>
    <w:link w:val="Ttulo8"/>
    <w:uiPriority w:val="9"/>
    <w:semiHidden/>
    <w:rsid w:val="008C4A4D"/>
    <w:rPr>
      <w:b/>
      <w:i/>
      <w:smallCaps/>
      <w:color w:val="943634" w:themeColor="accent2" w:themeShade="BF"/>
    </w:rPr>
  </w:style>
  <w:style w:type="character" w:customStyle="1" w:styleId="Ttulo9Car">
    <w:name w:val="Título 9 Car"/>
    <w:basedOn w:val="Fuentedeprrafopredeter"/>
    <w:link w:val="Ttulo9"/>
    <w:uiPriority w:val="9"/>
    <w:semiHidden/>
    <w:rsid w:val="008C4A4D"/>
    <w:rPr>
      <w:b/>
      <w:i/>
      <w:smallCaps/>
      <w:color w:val="622423" w:themeColor="accent2" w:themeShade="7F"/>
    </w:rPr>
  </w:style>
  <w:style w:type="paragraph" w:styleId="Epgrafe">
    <w:name w:val="caption"/>
    <w:basedOn w:val="Normal"/>
    <w:next w:val="Normal"/>
    <w:uiPriority w:val="35"/>
    <w:semiHidden/>
    <w:unhideWhenUsed/>
    <w:qFormat/>
    <w:rsid w:val="008C4A4D"/>
    <w:rPr>
      <w:b/>
      <w:bCs/>
      <w:caps/>
      <w:sz w:val="16"/>
      <w:szCs w:val="18"/>
    </w:rPr>
  </w:style>
  <w:style w:type="paragraph" w:styleId="Ttulo">
    <w:name w:val="Title"/>
    <w:basedOn w:val="Normal"/>
    <w:next w:val="Normal"/>
    <w:link w:val="TtuloCar"/>
    <w:uiPriority w:val="10"/>
    <w:qFormat/>
    <w:rsid w:val="008C4A4D"/>
    <w:pPr>
      <w:pBdr>
        <w:top w:val="single" w:sz="12" w:space="1" w:color="C0504D" w:themeColor="accent2"/>
      </w:pBdr>
      <w:jc w:val="right"/>
    </w:pPr>
    <w:rPr>
      <w:smallCaps/>
      <w:sz w:val="48"/>
      <w:szCs w:val="48"/>
    </w:rPr>
  </w:style>
  <w:style w:type="character" w:customStyle="1" w:styleId="TtuloCar">
    <w:name w:val="Título Car"/>
    <w:basedOn w:val="Fuentedeprrafopredeter"/>
    <w:link w:val="Ttulo"/>
    <w:uiPriority w:val="10"/>
    <w:rsid w:val="008C4A4D"/>
    <w:rPr>
      <w:smallCaps/>
      <w:sz w:val="48"/>
      <w:szCs w:val="48"/>
    </w:rPr>
  </w:style>
  <w:style w:type="paragraph" w:styleId="Subttulo">
    <w:name w:val="Subtitle"/>
    <w:basedOn w:val="Normal"/>
    <w:next w:val="Normal"/>
    <w:link w:val="SubttuloCar"/>
    <w:uiPriority w:val="11"/>
    <w:qFormat/>
    <w:rsid w:val="008C4A4D"/>
    <w:pPr>
      <w:spacing w:after="720"/>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8C4A4D"/>
    <w:rPr>
      <w:rFonts w:asciiTheme="majorHAnsi" w:eastAsiaTheme="majorEastAsia" w:hAnsiTheme="majorHAnsi" w:cstheme="majorBidi"/>
      <w:szCs w:val="22"/>
    </w:rPr>
  </w:style>
  <w:style w:type="character" w:styleId="Textoennegrita">
    <w:name w:val="Strong"/>
    <w:uiPriority w:val="22"/>
    <w:qFormat/>
    <w:rsid w:val="008C4A4D"/>
    <w:rPr>
      <w:b/>
      <w:color w:val="C0504D" w:themeColor="accent2"/>
    </w:rPr>
  </w:style>
  <w:style w:type="character" w:styleId="nfasis">
    <w:name w:val="Emphasis"/>
    <w:uiPriority w:val="20"/>
    <w:qFormat/>
    <w:rsid w:val="008C4A4D"/>
    <w:rPr>
      <w:b/>
      <w:i/>
      <w:spacing w:val="10"/>
    </w:rPr>
  </w:style>
  <w:style w:type="paragraph" w:styleId="Sinespaciado">
    <w:name w:val="No Spacing"/>
    <w:basedOn w:val="Normal"/>
    <w:link w:val="SinespaciadoCar"/>
    <w:uiPriority w:val="1"/>
    <w:qFormat/>
    <w:rsid w:val="008C4A4D"/>
  </w:style>
  <w:style w:type="character" w:customStyle="1" w:styleId="SinespaciadoCar">
    <w:name w:val="Sin espaciado Car"/>
    <w:basedOn w:val="Fuentedeprrafopredeter"/>
    <w:link w:val="Sinespaciado"/>
    <w:uiPriority w:val="1"/>
    <w:rsid w:val="008C4A4D"/>
  </w:style>
  <w:style w:type="paragraph" w:styleId="Prrafodelista">
    <w:name w:val="List Paragraph"/>
    <w:basedOn w:val="Normal"/>
    <w:uiPriority w:val="34"/>
    <w:qFormat/>
    <w:rsid w:val="008C4A4D"/>
    <w:pPr>
      <w:ind w:left="720"/>
      <w:contextualSpacing/>
    </w:pPr>
  </w:style>
  <w:style w:type="paragraph" w:styleId="Cita">
    <w:name w:val="Quote"/>
    <w:basedOn w:val="Normal"/>
    <w:next w:val="Normal"/>
    <w:link w:val="CitaCar"/>
    <w:uiPriority w:val="29"/>
    <w:qFormat/>
    <w:rsid w:val="008C4A4D"/>
    <w:rPr>
      <w:i/>
    </w:rPr>
  </w:style>
  <w:style w:type="character" w:customStyle="1" w:styleId="CitaCar">
    <w:name w:val="Cita Car"/>
    <w:basedOn w:val="Fuentedeprrafopredeter"/>
    <w:link w:val="Cita"/>
    <w:uiPriority w:val="29"/>
    <w:rsid w:val="008C4A4D"/>
    <w:rPr>
      <w:i/>
    </w:rPr>
  </w:style>
  <w:style w:type="paragraph" w:styleId="Citadestacada">
    <w:name w:val="Intense Quote"/>
    <w:basedOn w:val="Normal"/>
    <w:next w:val="Normal"/>
    <w:link w:val="CitadestacadaCar"/>
    <w:uiPriority w:val="30"/>
    <w:qFormat/>
    <w:rsid w:val="008C4A4D"/>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8C4A4D"/>
    <w:rPr>
      <w:b/>
      <w:i/>
      <w:color w:val="FFFFFF" w:themeColor="background1"/>
      <w:shd w:val="clear" w:color="auto" w:fill="C0504D" w:themeFill="accent2"/>
    </w:rPr>
  </w:style>
  <w:style w:type="character" w:styleId="nfasissutil">
    <w:name w:val="Subtle Emphasis"/>
    <w:uiPriority w:val="19"/>
    <w:qFormat/>
    <w:rsid w:val="008C4A4D"/>
    <w:rPr>
      <w:i/>
    </w:rPr>
  </w:style>
  <w:style w:type="character" w:styleId="nfasisintenso">
    <w:name w:val="Intense Emphasis"/>
    <w:uiPriority w:val="21"/>
    <w:qFormat/>
    <w:rsid w:val="008C4A4D"/>
    <w:rPr>
      <w:b/>
      <w:i/>
      <w:color w:val="C0504D" w:themeColor="accent2"/>
      <w:spacing w:val="10"/>
    </w:rPr>
  </w:style>
  <w:style w:type="character" w:styleId="Referenciasutil">
    <w:name w:val="Subtle Reference"/>
    <w:uiPriority w:val="31"/>
    <w:qFormat/>
    <w:rsid w:val="008C4A4D"/>
    <w:rPr>
      <w:b/>
    </w:rPr>
  </w:style>
  <w:style w:type="character" w:styleId="Referenciaintensa">
    <w:name w:val="Intense Reference"/>
    <w:uiPriority w:val="32"/>
    <w:qFormat/>
    <w:rsid w:val="008C4A4D"/>
    <w:rPr>
      <w:b/>
      <w:bCs/>
      <w:smallCaps/>
      <w:spacing w:val="5"/>
      <w:sz w:val="22"/>
      <w:szCs w:val="22"/>
      <w:u w:val="single"/>
    </w:rPr>
  </w:style>
  <w:style w:type="character" w:styleId="Ttulodellibro">
    <w:name w:val="Book Title"/>
    <w:uiPriority w:val="33"/>
    <w:qFormat/>
    <w:rsid w:val="008C4A4D"/>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8C4A4D"/>
    <w:pPr>
      <w:outlineLvl w:val="9"/>
    </w:pPr>
  </w:style>
  <w:style w:type="paragraph" w:customStyle="1" w:styleId="estilo2">
    <w:name w:val="estilo2"/>
    <w:basedOn w:val="Normal"/>
    <w:rsid w:val="00065296"/>
    <w:pPr>
      <w:spacing w:before="100" w:beforeAutospacing="1" w:after="100" w:afterAutospacing="1"/>
      <w:ind w:firstLine="0"/>
      <w:jc w:val="left"/>
    </w:pPr>
    <w:rPr>
      <w:rFonts w:ascii="Times New Roman" w:eastAsia="Times New Roman" w:hAnsi="Times New Roman" w:cs="Times New Roman"/>
      <w:color w:val="FFFFFF"/>
      <w:sz w:val="24"/>
      <w:szCs w:val="24"/>
      <w:lang w:val="es-ES" w:eastAsia="es-ES" w:bidi="ar-SA"/>
    </w:rPr>
  </w:style>
  <w:style w:type="character" w:styleId="Hipervnculo">
    <w:name w:val="Hyperlink"/>
    <w:basedOn w:val="Fuentedeprrafopredeter"/>
    <w:uiPriority w:val="99"/>
    <w:semiHidden/>
    <w:unhideWhenUsed/>
    <w:rsid w:val="00065296"/>
    <w:rPr>
      <w:color w:val="0000FF"/>
      <w:u w:val="single"/>
    </w:rPr>
  </w:style>
  <w:style w:type="paragraph" w:styleId="NormalWeb">
    <w:name w:val="Normal (Web)"/>
    <w:basedOn w:val="Normal"/>
    <w:uiPriority w:val="99"/>
    <w:semiHidden/>
    <w:unhideWhenUsed/>
    <w:rsid w:val="00065296"/>
    <w:pPr>
      <w:spacing w:before="100" w:beforeAutospacing="1" w:after="100" w:afterAutospacing="1"/>
      <w:ind w:firstLine="0"/>
      <w:jc w:val="left"/>
    </w:pPr>
    <w:rPr>
      <w:rFonts w:ascii="Times New Roman" w:eastAsia="Times New Roman" w:hAnsi="Times New Roman" w:cs="Times New Roman"/>
      <w:sz w:val="24"/>
      <w:szCs w:val="24"/>
      <w:lang w:val="es-ES" w:eastAsia="es-ES" w:bidi="ar-SA"/>
    </w:rPr>
  </w:style>
  <w:style w:type="paragraph" w:styleId="Textodeglobo">
    <w:name w:val="Balloon Text"/>
    <w:basedOn w:val="Normal"/>
    <w:link w:val="TextodegloboCar"/>
    <w:uiPriority w:val="99"/>
    <w:semiHidden/>
    <w:unhideWhenUsed/>
    <w:rsid w:val="00065296"/>
    <w:rPr>
      <w:rFonts w:ascii="Tahoma" w:hAnsi="Tahoma" w:cs="Tahoma"/>
      <w:sz w:val="16"/>
      <w:szCs w:val="16"/>
    </w:rPr>
  </w:style>
  <w:style w:type="character" w:customStyle="1" w:styleId="TextodegloboCar">
    <w:name w:val="Texto de globo Car"/>
    <w:basedOn w:val="Fuentedeprrafopredeter"/>
    <w:link w:val="Textodeglobo"/>
    <w:uiPriority w:val="99"/>
    <w:semiHidden/>
    <w:rsid w:val="00065296"/>
    <w:rPr>
      <w:rFonts w:ascii="Tahoma" w:hAnsi="Tahoma" w:cs="Tahoma"/>
      <w:sz w:val="16"/>
      <w:szCs w:val="16"/>
      <w:lang w:val="es-MX"/>
    </w:rPr>
  </w:style>
  <w:style w:type="paragraph" w:styleId="z-Principiodelformulario">
    <w:name w:val="HTML Top of Form"/>
    <w:basedOn w:val="Normal"/>
    <w:next w:val="Normal"/>
    <w:link w:val="z-PrincipiodelformularioCar"/>
    <w:hidden/>
    <w:uiPriority w:val="99"/>
    <w:semiHidden/>
    <w:unhideWhenUsed/>
    <w:rsid w:val="00065296"/>
    <w:pPr>
      <w:pBdr>
        <w:bottom w:val="single" w:sz="6" w:space="1" w:color="auto"/>
      </w:pBdr>
      <w:ind w:firstLine="0"/>
      <w:jc w:val="center"/>
    </w:pPr>
    <w:rPr>
      <w:rFonts w:ascii="Arial" w:eastAsia="Times New Roman" w:hAnsi="Arial" w:cs="Arial"/>
      <w:vanish/>
      <w:color w:val="1E90FF"/>
      <w:sz w:val="16"/>
      <w:szCs w:val="16"/>
      <w:lang w:val="es-ES" w:eastAsia="es-ES" w:bidi="ar-SA"/>
    </w:rPr>
  </w:style>
  <w:style w:type="character" w:customStyle="1" w:styleId="z-PrincipiodelformularioCar">
    <w:name w:val="z-Principio del formulario Car"/>
    <w:basedOn w:val="Fuentedeprrafopredeter"/>
    <w:link w:val="z-Principiodelformulario"/>
    <w:uiPriority w:val="99"/>
    <w:semiHidden/>
    <w:rsid w:val="00065296"/>
    <w:rPr>
      <w:rFonts w:ascii="Arial" w:eastAsia="Times New Roman" w:hAnsi="Arial" w:cs="Arial"/>
      <w:vanish/>
      <w:color w:val="1E90FF"/>
      <w:sz w:val="16"/>
      <w:szCs w:val="16"/>
      <w:lang w:val="es-ES" w:eastAsia="es-ES" w:bidi="ar-SA"/>
    </w:rPr>
  </w:style>
  <w:style w:type="paragraph" w:styleId="z-Finaldelformulario">
    <w:name w:val="HTML Bottom of Form"/>
    <w:basedOn w:val="Normal"/>
    <w:next w:val="Normal"/>
    <w:link w:val="z-FinaldelformularioCar"/>
    <w:hidden/>
    <w:uiPriority w:val="99"/>
    <w:semiHidden/>
    <w:unhideWhenUsed/>
    <w:rsid w:val="00065296"/>
    <w:pPr>
      <w:pBdr>
        <w:top w:val="single" w:sz="6" w:space="1" w:color="auto"/>
      </w:pBdr>
      <w:ind w:firstLine="0"/>
      <w:jc w:val="center"/>
    </w:pPr>
    <w:rPr>
      <w:rFonts w:ascii="Arial" w:eastAsia="Times New Roman" w:hAnsi="Arial" w:cs="Arial"/>
      <w:vanish/>
      <w:color w:val="1E90FF"/>
      <w:sz w:val="16"/>
      <w:szCs w:val="16"/>
      <w:lang w:val="es-ES" w:eastAsia="es-ES" w:bidi="ar-SA"/>
    </w:rPr>
  </w:style>
  <w:style w:type="character" w:customStyle="1" w:styleId="z-FinaldelformularioCar">
    <w:name w:val="z-Final del formulario Car"/>
    <w:basedOn w:val="Fuentedeprrafopredeter"/>
    <w:link w:val="z-Finaldelformulario"/>
    <w:uiPriority w:val="99"/>
    <w:semiHidden/>
    <w:rsid w:val="00065296"/>
    <w:rPr>
      <w:rFonts w:ascii="Arial" w:eastAsia="Times New Roman" w:hAnsi="Arial" w:cs="Arial"/>
      <w:vanish/>
      <w:color w:val="1E90FF"/>
      <w:sz w:val="16"/>
      <w:szCs w:val="16"/>
      <w:lang w:val="es-ES" w:eastAsia="es-ES" w:bidi="ar-SA"/>
    </w:rPr>
  </w:style>
</w:styles>
</file>

<file path=word/webSettings.xml><?xml version="1.0" encoding="utf-8"?>
<w:webSettings xmlns:r="http://schemas.openxmlformats.org/officeDocument/2006/relationships" xmlns:w="http://schemas.openxmlformats.org/wordprocessingml/2006/main">
  <w:divs>
    <w:div w:id="118107734">
      <w:bodyDiv w:val="1"/>
      <w:marLeft w:val="0"/>
      <w:marRight w:val="0"/>
      <w:marTop w:val="0"/>
      <w:marBottom w:val="0"/>
      <w:divBdr>
        <w:top w:val="none" w:sz="0" w:space="0" w:color="auto"/>
        <w:left w:val="none" w:sz="0" w:space="0" w:color="auto"/>
        <w:bottom w:val="none" w:sz="0" w:space="0" w:color="auto"/>
        <w:right w:val="none" w:sz="0" w:space="0" w:color="auto"/>
      </w:divBdr>
    </w:div>
    <w:div w:id="286664819">
      <w:bodyDiv w:val="1"/>
      <w:marLeft w:val="0"/>
      <w:marRight w:val="0"/>
      <w:marTop w:val="0"/>
      <w:marBottom w:val="0"/>
      <w:divBdr>
        <w:top w:val="none" w:sz="0" w:space="0" w:color="auto"/>
        <w:left w:val="none" w:sz="0" w:space="0" w:color="auto"/>
        <w:bottom w:val="none" w:sz="0" w:space="0" w:color="auto"/>
        <w:right w:val="none" w:sz="0" w:space="0" w:color="auto"/>
      </w:divBdr>
    </w:div>
    <w:div w:id="773943106">
      <w:bodyDiv w:val="1"/>
      <w:marLeft w:val="0"/>
      <w:marRight w:val="0"/>
      <w:marTop w:val="0"/>
      <w:marBottom w:val="0"/>
      <w:divBdr>
        <w:top w:val="none" w:sz="0" w:space="0" w:color="auto"/>
        <w:left w:val="none" w:sz="0" w:space="0" w:color="auto"/>
        <w:bottom w:val="none" w:sz="0" w:space="0" w:color="auto"/>
        <w:right w:val="none" w:sz="0" w:space="0" w:color="auto"/>
      </w:divBdr>
    </w:div>
    <w:div w:id="863595408">
      <w:bodyDiv w:val="1"/>
      <w:marLeft w:val="0"/>
      <w:marRight w:val="0"/>
      <w:marTop w:val="0"/>
      <w:marBottom w:val="0"/>
      <w:divBdr>
        <w:top w:val="none" w:sz="0" w:space="0" w:color="auto"/>
        <w:left w:val="none" w:sz="0" w:space="0" w:color="auto"/>
        <w:bottom w:val="none" w:sz="0" w:space="0" w:color="auto"/>
        <w:right w:val="none" w:sz="0" w:space="0" w:color="auto"/>
      </w:divBdr>
    </w:div>
    <w:div w:id="893279294">
      <w:bodyDiv w:val="1"/>
      <w:marLeft w:val="0"/>
      <w:marRight w:val="0"/>
      <w:marTop w:val="0"/>
      <w:marBottom w:val="0"/>
      <w:divBdr>
        <w:top w:val="none" w:sz="0" w:space="0" w:color="auto"/>
        <w:left w:val="none" w:sz="0" w:space="0" w:color="auto"/>
        <w:bottom w:val="none" w:sz="0" w:space="0" w:color="auto"/>
        <w:right w:val="none" w:sz="0" w:space="0" w:color="auto"/>
      </w:divBdr>
    </w:div>
    <w:div w:id="1336035049">
      <w:bodyDiv w:val="1"/>
      <w:marLeft w:val="0"/>
      <w:marRight w:val="0"/>
      <w:marTop w:val="0"/>
      <w:marBottom w:val="0"/>
      <w:divBdr>
        <w:top w:val="none" w:sz="0" w:space="0" w:color="auto"/>
        <w:left w:val="none" w:sz="0" w:space="0" w:color="auto"/>
        <w:bottom w:val="none" w:sz="0" w:space="0" w:color="auto"/>
        <w:right w:val="none" w:sz="0" w:space="0" w:color="auto"/>
      </w:divBdr>
    </w:div>
    <w:div w:id="1532111158">
      <w:bodyDiv w:val="1"/>
      <w:marLeft w:val="0"/>
      <w:marRight w:val="0"/>
      <w:marTop w:val="0"/>
      <w:marBottom w:val="0"/>
      <w:divBdr>
        <w:top w:val="none" w:sz="0" w:space="0" w:color="auto"/>
        <w:left w:val="none" w:sz="0" w:space="0" w:color="auto"/>
        <w:bottom w:val="none" w:sz="0" w:space="0" w:color="auto"/>
        <w:right w:val="none" w:sz="0" w:space="0" w:color="auto"/>
      </w:divBdr>
    </w:div>
    <w:div w:id="167741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control" Target="activeX/activeX4.xml"/><Relationship Id="rId47" Type="http://schemas.openxmlformats.org/officeDocument/2006/relationships/control" Target="activeX/activeX8.xml"/><Relationship Id="rId50" Type="http://schemas.openxmlformats.org/officeDocument/2006/relationships/image" Target="media/image35.jpeg"/><Relationship Id="rId55" Type="http://schemas.openxmlformats.org/officeDocument/2006/relationships/control" Target="activeX/activeX9.xml"/><Relationship Id="rId63" Type="http://schemas.openxmlformats.org/officeDocument/2006/relationships/image" Target="media/image41.wmf"/><Relationship Id="rId68" Type="http://schemas.openxmlformats.org/officeDocument/2006/relationships/control" Target="activeX/activeX18.xml"/><Relationship Id="rId76" Type="http://schemas.openxmlformats.org/officeDocument/2006/relationships/image" Target="media/image47.wmf"/><Relationship Id="rId7" Type="http://schemas.openxmlformats.org/officeDocument/2006/relationships/hyperlink" Target="file:///I:\pAGINA%20WEB\SAN%20JAVIER\Index.html" TargetMode="External"/><Relationship Id="rId71" Type="http://schemas.openxmlformats.org/officeDocument/2006/relationships/control" Target="activeX/activeX20.xm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control" Target="activeX/activeX3.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control" Target="activeX/activeX6.xml"/><Relationship Id="rId53" Type="http://schemas.openxmlformats.org/officeDocument/2006/relationships/image" Target="media/image38.jpeg"/><Relationship Id="rId58" Type="http://schemas.openxmlformats.org/officeDocument/2006/relationships/control" Target="activeX/activeX11.xml"/><Relationship Id="rId66" Type="http://schemas.openxmlformats.org/officeDocument/2006/relationships/control" Target="activeX/activeX17.xml"/><Relationship Id="rId74" Type="http://schemas.openxmlformats.org/officeDocument/2006/relationships/image" Target="media/image46.wmf"/><Relationship Id="rId79" Type="http://schemas.openxmlformats.org/officeDocument/2006/relationships/control" Target="activeX/activeX24.xml"/><Relationship Id="rId5" Type="http://schemas.openxmlformats.org/officeDocument/2006/relationships/control" Target="activeX/activeX1.xml"/><Relationship Id="rId61" Type="http://schemas.openxmlformats.org/officeDocument/2006/relationships/control" Target="activeX/activeX14.xml"/><Relationship Id="rId82" Type="http://schemas.openxmlformats.org/officeDocument/2006/relationships/theme" Target="theme/theme1.xml"/><Relationship Id="rId10" Type="http://schemas.openxmlformats.org/officeDocument/2006/relationships/hyperlink" Target="file:///I:\pAGINA%20WEB\SAN%20JAVIER\M&#233;dicos.html" TargetMode="Externa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2.gif"/><Relationship Id="rId52" Type="http://schemas.openxmlformats.org/officeDocument/2006/relationships/image" Target="media/image37.png"/><Relationship Id="rId60" Type="http://schemas.openxmlformats.org/officeDocument/2006/relationships/control" Target="activeX/activeX13.xml"/><Relationship Id="rId65" Type="http://schemas.openxmlformats.org/officeDocument/2006/relationships/image" Target="media/image42.wmf"/><Relationship Id="rId73" Type="http://schemas.openxmlformats.org/officeDocument/2006/relationships/control" Target="activeX/activeX21.xml"/><Relationship Id="rId78" Type="http://schemas.openxmlformats.org/officeDocument/2006/relationships/image" Target="media/image48.wmf"/><Relationship Id="rId81" Type="http://schemas.openxmlformats.org/officeDocument/2006/relationships/fontTable" Target="fontTable.xml"/><Relationship Id="rId4" Type="http://schemas.openxmlformats.org/officeDocument/2006/relationships/image" Target="media/image1.wmf"/><Relationship Id="rId9" Type="http://schemas.openxmlformats.org/officeDocument/2006/relationships/hyperlink" Target="file:///I:\pAGINA%20WEB\SAN%20JAVIER\Especialidades.htm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control" Target="activeX/activeX5.xml"/><Relationship Id="rId48" Type="http://schemas.openxmlformats.org/officeDocument/2006/relationships/image" Target="media/image33.jpeg"/><Relationship Id="rId56" Type="http://schemas.openxmlformats.org/officeDocument/2006/relationships/control" Target="activeX/activeX10.xml"/><Relationship Id="rId64" Type="http://schemas.openxmlformats.org/officeDocument/2006/relationships/control" Target="activeX/activeX16.xml"/><Relationship Id="rId69" Type="http://schemas.openxmlformats.org/officeDocument/2006/relationships/image" Target="media/image44.wmf"/><Relationship Id="rId77" Type="http://schemas.openxmlformats.org/officeDocument/2006/relationships/control" Target="activeX/activeX23.xml"/><Relationship Id="rId8" Type="http://schemas.openxmlformats.org/officeDocument/2006/relationships/hyperlink" Target="file:///I:\pAGINA%20WEB\SAN%20JAVIER\Instalaciones.html" TargetMode="External"/><Relationship Id="rId51" Type="http://schemas.openxmlformats.org/officeDocument/2006/relationships/image" Target="media/image36.png"/><Relationship Id="rId72" Type="http://schemas.openxmlformats.org/officeDocument/2006/relationships/image" Target="media/image45.wmf"/><Relationship Id="rId80" Type="http://schemas.openxmlformats.org/officeDocument/2006/relationships/control" Target="activeX/activeX25.xml"/><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control" Target="activeX/activeX7.xml"/><Relationship Id="rId59" Type="http://schemas.openxmlformats.org/officeDocument/2006/relationships/control" Target="activeX/activeX12.xml"/><Relationship Id="rId67" Type="http://schemas.openxmlformats.org/officeDocument/2006/relationships/image" Target="media/image43.wmf"/><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39.png"/><Relationship Id="rId62" Type="http://schemas.openxmlformats.org/officeDocument/2006/relationships/control" Target="activeX/activeX15.xml"/><Relationship Id="rId70" Type="http://schemas.openxmlformats.org/officeDocument/2006/relationships/control" Target="activeX/activeX19.xml"/><Relationship Id="rId75" Type="http://schemas.openxmlformats.org/officeDocument/2006/relationships/control" Target="activeX/activeX22.xml"/><Relationship Id="rId1" Type="http://schemas.openxmlformats.org/officeDocument/2006/relationships/styles" Target="styles.xml"/><Relationship Id="rId6" Type="http://schemas.openxmlformats.org/officeDocument/2006/relationships/control" Target="activeX/activeX2.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4.jpeg"/><Relationship Id="rId57" Type="http://schemas.openxmlformats.org/officeDocument/2006/relationships/image" Target="media/image40.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250770F3-6AF2-11CF-A915-008029E31FCD}" ax:persistence="persistStorage" r:id="rId1"/>
</file>

<file path=word/activeX/activeX10.xml><?xml version="1.0" encoding="utf-8"?>
<ax:ocx xmlns:ax="http://schemas.microsoft.com/office/2006/activeX" xmlns:r="http://schemas.openxmlformats.org/officeDocument/2006/relationships" ax:classid="{250770F3-6AF2-11CF-A915-008029E31FCD}" ax:persistence="persistStorage"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E-5CC6-11CF-8D67-00AA00BDCE1D}" ax:persistence="persistStream" r:id="rId1"/>
</file>

<file path=word/activeX/activeX16.xml><?xml version="1.0" encoding="utf-8"?>
<ax:ocx xmlns:ax="http://schemas.microsoft.com/office/2006/activeX" xmlns:r="http://schemas.openxmlformats.org/officeDocument/2006/relationships" ax:classid="{5512D122-5CC6-11CF-8D67-00AA00BDCE1D}" ax:persistence="persistStream" r:id="rId1"/>
</file>

<file path=word/activeX/activeX17.xml><?xml version="1.0" encoding="utf-8"?>
<ax:ocx xmlns:ax="http://schemas.microsoft.com/office/2006/activeX" xmlns:r="http://schemas.openxmlformats.org/officeDocument/2006/relationships" ax:classid="{5512D122-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8422DAE3-9929-11CF-B8D3-004033373DA8}" ax:persistence="persistStorage"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22-5CC6-11CF-8D67-00AA00BDCE1D}" ax:persistence="persistStream" r:id="rId1"/>
</file>

<file path=word/activeX/activeX22.xml><?xml version="1.0" encoding="utf-8"?>
<ax:ocx xmlns:ax="http://schemas.microsoft.com/office/2006/activeX" xmlns:r="http://schemas.openxmlformats.org/officeDocument/2006/relationships" ax:classid="{5512D124-5CC6-11CF-8D67-00AA00BDCE1D}" ax:persistence="persistStream" r:id="rId1"/>
</file>

<file path=word/activeX/activeX23.xml><?xml version="1.0" encoding="utf-8"?>
<ax:ocx xmlns:ax="http://schemas.microsoft.com/office/2006/activeX" xmlns:r="http://schemas.openxmlformats.org/officeDocument/2006/relationships" ax:classid="{5512D110-5CC6-11CF-8D67-00AA00BDCE1D}" ax:persistence="persistStream" r:id="rId1"/>
</file>

<file path=word/activeX/activeX24.xml><?xml version="1.0" encoding="utf-8"?>
<ax:ocx xmlns:ax="http://schemas.microsoft.com/office/2006/activeX" xmlns:r="http://schemas.openxmlformats.org/officeDocument/2006/relationships" ax:classid="{5512D114-5CC6-11CF-8D67-00AA00BDCE1D}" ax:persistence="persistStream" r:id="rId1"/>
</file>

<file path=word/activeX/activeX25.xml><?xml version="1.0" encoding="utf-8"?>
<ax:ocx xmlns:ax="http://schemas.microsoft.com/office/2006/activeX" xmlns:r="http://schemas.openxmlformats.org/officeDocument/2006/relationships" ax:classid="{250770F3-6AF2-11CF-A915-008029E31FCD}" ax:persistence="persistStorage" r:id="rId1"/>
</file>

<file path=word/activeX/activeX3.xml><?xml version="1.0" encoding="utf-8"?>
<ax:ocx xmlns:ax="http://schemas.microsoft.com/office/2006/activeX" xmlns:r="http://schemas.openxmlformats.org/officeDocument/2006/relationships" ax:classid="{250770F3-6AF2-11CF-A915-008029E31FCD}" ax:persistence="persistStorage" r:id="rId1"/>
</file>

<file path=word/activeX/activeX4.xml><?xml version="1.0" encoding="utf-8"?>
<ax:ocx xmlns:ax="http://schemas.microsoft.com/office/2006/activeX" xmlns:r="http://schemas.openxmlformats.org/officeDocument/2006/relationships" ax:classid="{250770F3-6AF2-11CF-A915-008029E31FCD}" ax:persistence="persistStorage" r:id="rId1"/>
</file>

<file path=word/activeX/activeX5.xml><?xml version="1.0" encoding="utf-8"?>
<ax:ocx xmlns:ax="http://schemas.microsoft.com/office/2006/activeX" xmlns:r="http://schemas.openxmlformats.org/officeDocument/2006/relationships" ax:classid="{250770F3-6AF2-11CF-A915-008029E31FCD}" ax:persistence="persistStorage" r:id="rId1"/>
</file>

<file path=word/activeX/activeX6.xml><?xml version="1.0" encoding="utf-8"?>
<ax:ocx xmlns:ax="http://schemas.microsoft.com/office/2006/activeX" xmlns:r="http://schemas.openxmlformats.org/officeDocument/2006/relationships" ax:classid="{250770F3-6AF2-11CF-A915-008029E31FCD}" ax:persistence="persistStorage" r:id="rId1"/>
</file>

<file path=word/activeX/activeX7.xml><?xml version="1.0" encoding="utf-8"?>
<ax:ocx xmlns:ax="http://schemas.microsoft.com/office/2006/activeX" xmlns:r="http://schemas.openxmlformats.org/officeDocument/2006/relationships" ax:classid="{250770F3-6AF2-11CF-A915-008029E31FCD}" ax:persistence="persistStorage" r:id="rId1"/>
</file>

<file path=word/activeX/activeX8.xml><?xml version="1.0" encoding="utf-8"?>
<ax:ocx xmlns:ax="http://schemas.microsoft.com/office/2006/activeX" xmlns:r="http://schemas.openxmlformats.org/officeDocument/2006/relationships" ax:classid="{250770F3-6AF2-11CF-A915-008029E31FCD}" ax:persistence="persistStorage" r:id="rId1"/>
</file>

<file path=word/activeX/activeX9.xml><?xml version="1.0" encoding="utf-8"?>
<ax:ocx xmlns:ax="http://schemas.microsoft.com/office/2006/activeX" xmlns:r="http://schemas.openxmlformats.org/officeDocument/2006/relationships" ax:classid="{250770F3-6AF2-11CF-A915-008029E31FCD}" ax:persistence="persistStorage"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14</Pages>
  <Words>2113</Words>
  <Characters>11625</Characters>
  <Application>Microsoft Office Word</Application>
  <DocSecurity>0</DocSecurity>
  <Lines>96</Lines>
  <Paragraphs>27</Paragraphs>
  <ScaleCrop>false</ScaleCrop>
  <Company> </Company>
  <LinksUpToDate>false</LinksUpToDate>
  <CharactersWithSpaces>13711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2012-12-19T16:40:00Z</dcterms:created>
  <dcterms:modified xsi:type="dcterms:W3CDTF">2012-12-19T16:50:00Z</dcterms:modified>
</cp:coreProperties>
</file>