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68A" w:rsidRPr="00881802" w:rsidRDefault="0038468A">
      <w:pPr>
        <w:rPr>
          <w:rFonts w:ascii="Arial Black" w:hAnsi="Arial Black" w:cs="Times New Roman"/>
          <w:sz w:val="28"/>
          <w:szCs w:val="24"/>
        </w:rPr>
      </w:pPr>
      <w:r w:rsidRPr="0038468A">
        <w:rPr>
          <w:rFonts w:ascii="Times New Roman" w:hAnsi="Times New Roman" w:cs="Times New Roman"/>
          <w:sz w:val="24"/>
          <w:szCs w:val="24"/>
        </w:rPr>
        <w:t>B.</w:t>
      </w:r>
      <w:r w:rsidRPr="0038468A">
        <w:rPr>
          <w:rFonts w:ascii="Times New Roman" w:hAnsi="Times New Roman" w:cs="Times New Roman"/>
          <w:sz w:val="24"/>
          <w:szCs w:val="24"/>
        </w:rPr>
        <w:tab/>
      </w:r>
      <w:r w:rsidRPr="00881802">
        <w:rPr>
          <w:rFonts w:ascii="Arial Black" w:hAnsi="Arial Black" w:cs="Times New Roman"/>
          <w:sz w:val="28"/>
          <w:szCs w:val="24"/>
        </w:rPr>
        <w:t>MANFAAT BISNIS ONLINE</w:t>
      </w:r>
    </w:p>
    <w:p w:rsidR="0038468A" w:rsidRDefault="00384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 3 jenis saluran pemasaran yang memiliki dampak implementasi bisnis onlie yaitu :</w:t>
      </w:r>
    </w:p>
    <w:p w:rsidR="0038468A" w:rsidRPr="00881802" w:rsidRDefault="0038468A" w:rsidP="00384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1802">
        <w:rPr>
          <w:rFonts w:ascii="Times New Roman" w:hAnsi="Times New Roman" w:cs="Times New Roman"/>
          <w:b/>
          <w:sz w:val="24"/>
          <w:szCs w:val="24"/>
        </w:rPr>
        <w:t>Komunikasi ( Communication )</w:t>
      </w:r>
    </w:p>
    <w:p w:rsidR="0038468A" w:rsidRPr="00881802" w:rsidRDefault="0038468A" w:rsidP="00384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1802">
        <w:rPr>
          <w:rFonts w:ascii="Times New Roman" w:hAnsi="Times New Roman" w:cs="Times New Roman"/>
          <w:b/>
          <w:sz w:val="24"/>
          <w:szCs w:val="24"/>
        </w:rPr>
        <w:t>Transaksi ( Transaction )</w:t>
      </w:r>
    </w:p>
    <w:p w:rsidR="0038468A" w:rsidRPr="00881802" w:rsidRDefault="0038468A" w:rsidP="00384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1802">
        <w:rPr>
          <w:rFonts w:ascii="Times New Roman" w:hAnsi="Times New Roman" w:cs="Times New Roman"/>
          <w:b/>
          <w:sz w:val="24"/>
          <w:szCs w:val="24"/>
        </w:rPr>
        <w:t>Distribusi ( Distribution )</w:t>
      </w:r>
    </w:p>
    <w:p w:rsidR="0038468A" w:rsidRDefault="0038468A" w:rsidP="003846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468A" w:rsidRDefault="0038468A" w:rsidP="00384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manfaat bisnis online berdasarkan fungsi komunikasi, transaksi dan distribusi adalah :</w:t>
      </w:r>
    </w:p>
    <w:p w:rsidR="0038468A" w:rsidRPr="00881802" w:rsidRDefault="0038468A" w:rsidP="0038468A">
      <w:pPr>
        <w:pStyle w:val="ListParagraph"/>
        <w:numPr>
          <w:ilvl w:val="0"/>
          <w:numId w:val="3"/>
        </w:numPr>
        <w:rPr>
          <w:rFonts w:ascii="Segoe UI Black" w:hAnsi="Segoe UI Black" w:cs="Times New Roman"/>
          <w:sz w:val="24"/>
          <w:szCs w:val="24"/>
        </w:rPr>
      </w:pPr>
      <w:r w:rsidRPr="00881802">
        <w:rPr>
          <w:rFonts w:ascii="Segoe UI Black" w:hAnsi="Segoe UI Black" w:cs="Times New Roman"/>
          <w:sz w:val="24"/>
          <w:szCs w:val="24"/>
        </w:rPr>
        <w:t xml:space="preserve">Komunikasi </w:t>
      </w:r>
    </w:p>
    <w:p w:rsidR="0038468A" w:rsidRDefault="0038468A" w:rsidP="003846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Peningkatan informasi produk ( improved product information )</w:t>
      </w:r>
    </w:p>
    <w:p w:rsidR="0038468A" w:rsidRDefault="0038468A" w:rsidP="003846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Ketersediaan informasi perubahan harga ( improved price information )</w:t>
      </w:r>
    </w:p>
    <w:p w:rsidR="0038468A" w:rsidRDefault="00813785" w:rsidP="003846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Ketersediaan layanan ( availability of service )</w:t>
      </w:r>
    </w:p>
    <w:p w:rsidR="00813785" w:rsidRDefault="00813785" w:rsidP="003846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Biaya komunikasi lebih rendah ( lower cost of communication )</w:t>
      </w:r>
    </w:p>
    <w:p w:rsidR="00813785" w:rsidRDefault="00813785" w:rsidP="003846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Interaktif ( interactive )</w:t>
      </w:r>
    </w:p>
    <w:p w:rsidR="00813785" w:rsidRDefault="00813785" w:rsidP="003846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Informasi persediaan terkini ( real-time inverntory update )</w:t>
      </w:r>
    </w:p>
    <w:p w:rsidR="00813785" w:rsidRDefault="00813785" w:rsidP="003846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Layanan purnajual ( post-sales service )</w:t>
      </w:r>
    </w:p>
    <w:p w:rsidR="00813785" w:rsidRDefault="00813785" w:rsidP="003846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harus bertemu ( no personal contact )</w:t>
      </w:r>
    </w:p>
    <w:p w:rsidR="00813785" w:rsidRPr="00881802" w:rsidRDefault="00813785" w:rsidP="00813785">
      <w:pPr>
        <w:pStyle w:val="ListParagraph"/>
        <w:numPr>
          <w:ilvl w:val="0"/>
          <w:numId w:val="3"/>
        </w:numPr>
        <w:rPr>
          <w:rFonts w:ascii="Segoe UI Black" w:hAnsi="Segoe UI Black" w:cs="Times New Roman"/>
          <w:sz w:val="24"/>
          <w:szCs w:val="24"/>
        </w:rPr>
      </w:pPr>
      <w:r w:rsidRPr="00881802">
        <w:rPr>
          <w:rFonts w:ascii="Segoe UI Black" w:hAnsi="Segoe UI Black" w:cs="Times New Roman"/>
          <w:sz w:val="24"/>
          <w:szCs w:val="24"/>
        </w:rPr>
        <w:t>Transaksi</w:t>
      </w:r>
    </w:p>
    <w:p w:rsidR="00813785" w:rsidRDefault="00813785" w:rsidP="008137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Etalase virtual dapat dicapai oleh semua pengguna internet ( virtual store front can be reached by all internet users )</w:t>
      </w:r>
    </w:p>
    <w:p w:rsidR="00813785" w:rsidRDefault="00813785" w:rsidP="008137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Biaya transaksi murah dan mengurangi kesalahan ( lower cost of transaction and reduced homan error )</w:t>
      </w:r>
    </w:p>
    <w:p w:rsidR="00813785" w:rsidRDefault="00813785" w:rsidP="008137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Mengurangi biaya siklus pengadaan ( reduced procurement cycle time )</w:t>
      </w:r>
    </w:p>
    <w:p w:rsidR="00813785" w:rsidRDefault="00813785" w:rsidP="008137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Tingkat persediaan lebih rendah serta biaya overhead terkait lainnya ( lower inventory level and other releted overhead costs )</w:t>
      </w:r>
    </w:p>
    <w:p w:rsidR="00813785" w:rsidRDefault="00813785" w:rsidP="008137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Promosi dan pejualan langsung kepada konsumen ( promotion </w:t>
      </w:r>
    </w:p>
    <w:p w:rsidR="00813785" w:rsidRDefault="00813785" w:rsidP="008137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Harga fleksibel ( flexibel pricing )</w:t>
      </w:r>
    </w:p>
    <w:p w:rsidR="00813785" w:rsidRDefault="00813785" w:rsidP="008137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Biaya entri dan pembentukan biaya relatif rendah ( relative low entry and establishment costs )</w:t>
      </w:r>
    </w:p>
    <w:p w:rsidR="00813785" w:rsidRPr="00881802" w:rsidRDefault="00813785" w:rsidP="00813785">
      <w:pPr>
        <w:pStyle w:val="ListParagraph"/>
        <w:numPr>
          <w:ilvl w:val="0"/>
          <w:numId w:val="3"/>
        </w:numPr>
        <w:rPr>
          <w:rFonts w:ascii="Segoe UI Black" w:hAnsi="Segoe UI Black" w:cs="Times New Roman"/>
          <w:sz w:val="24"/>
          <w:szCs w:val="24"/>
        </w:rPr>
      </w:pPr>
      <w:r w:rsidRPr="00881802">
        <w:rPr>
          <w:rFonts w:ascii="Segoe UI Black" w:hAnsi="Segoe UI Black" w:cs="Times New Roman"/>
          <w:sz w:val="24"/>
          <w:szCs w:val="24"/>
        </w:rPr>
        <w:t>Distribusi</w:t>
      </w:r>
    </w:p>
    <w:p w:rsidR="00813785" w:rsidRDefault="00813785" w:rsidP="008137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Mengurangi waktu tunggu ( reduced waiting time to receive product )</w:t>
      </w:r>
    </w:p>
    <w:p w:rsidR="00813785" w:rsidRDefault="00813785" w:rsidP="008137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Mengurangi biaya pengiriman ( lower cost of delivery )</w:t>
      </w:r>
    </w:p>
    <w:p w:rsidR="00813785" w:rsidRDefault="00813785" w:rsidP="008137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Pelanggan dapat melacak pesanan ( allow costumers to track orders )</w:t>
      </w:r>
    </w:p>
    <w:p w:rsidR="00813785" w:rsidRDefault="00813785" w:rsidP="008137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Mengurangi jumlah perwakilan layanan pelanggan ( reduced number</w:t>
      </w:r>
      <w:r w:rsidR="00881802">
        <w:rPr>
          <w:rFonts w:ascii="Times New Roman" w:hAnsi="Times New Roman" w:cs="Times New Roman"/>
          <w:sz w:val="24"/>
          <w:szCs w:val="24"/>
        </w:rPr>
        <w:t xml:space="preserve"> of costumer service representatives )</w:t>
      </w:r>
    </w:p>
    <w:p w:rsidR="006C6BFA" w:rsidRPr="006C6BFA" w:rsidRDefault="006C6BFA" w:rsidP="006C6BFA">
      <w:pPr>
        <w:rPr>
          <w:rFonts w:ascii="Times New Roman" w:hAnsi="Times New Roman" w:cs="Times New Roman"/>
          <w:sz w:val="24"/>
          <w:szCs w:val="24"/>
        </w:rPr>
      </w:pPr>
    </w:p>
    <w:p w:rsidR="0038468A" w:rsidRDefault="006C6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Tugas :</w:t>
      </w:r>
    </w:p>
    <w:p w:rsidR="006C6BFA" w:rsidRDefault="006C6BFA" w:rsidP="006C6B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Apakah yang dimaksud dengan : </w:t>
      </w:r>
    </w:p>
    <w:p w:rsidR="006C6BFA" w:rsidRDefault="006C6BFA" w:rsidP="006C6B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Komunikasi</w:t>
      </w:r>
    </w:p>
    <w:p w:rsidR="006C6BFA" w:rsidRDefault="006C6BFA" w:rsidP="006C6B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Transaksi</w:t>
      </w:r>
    </w:p>
    <w:p w:rsidR="006C6BFA" w:rsidRDefault="006C6BFA" w:rsidP="006C6B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Distribusi</w:t>
      </w:r>
    </w:p>
    <w:p w:rsidR="006C6BFA" w:rsidRDefault="006C6BFA" w:rsidP="006C6BFA">
      <w:pPr>
        <w:pStyle w:val="ListParagraph"/>
        <w:ind w:left="10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6C6BFA" w:rsidTr="006C6BFA">
        <w:tc>
          <w:tcPr>
            <w:tcW w:w="9352" w:type="dxa"/>
          </w:tcPr>
          <w:p w:rsidR="006C6BFA" w:rsidRPr="006C6BFA" w:rsidRDefault="006C6BFA" w:rsidP="006C6BFA">
            <w:pPr>
              <w:jc w:val="right"/>
              <w:rPr>
                <w:rFonts w:ascii="Comic Sans MS" w:hAnsi="Comic Sans MS"/>
              </w:rPr>
            </w:pPr>
            <w:r w:rsidRPr="006C6BFA">
              <w:rPr>
                <w:rFonts w:ascii="Comic Sans MS" w:hAnsi="Comic Sans MS"/>
              </w:rPr>
              <w:t xml:space="preserve">Tugas DARING </w:t>
            </w:r>
            <w:r w:rsidRPr="006C6BFA">
              <w:rPr>
                <w:rFonts w:ascii="Comic Sans MS" w:hAnsi="Comic Sans MS"/>
                <w:u w:val="single"/>
              </w:rPr>
              <w:t>BISNIS ONLINE</w:t>
            </w:r>
            <w:r w:rsidRPr="006C6BFA">
              <w:rPr>
                <w:rFonts w:ascii="Comic Sans MS" w:hAnsi="Comic Sans MS"/>
              </w:rPr>
              <w:t>, 27 Juli 2020</w:t>
            </w:r>
          </w:p>
        </w:tc>
      </w:tr>
    </w:tbl>
    <w:p w:rsidR="006C6BFA" w:rsidRDefault="006C6BFA" w:rsidP="006C6BFA"/>
    <w:p w:rsidR="006C6BFA" w:rsidRPr="006C6BFA" w:rsidRDefault="006C6BFA" w:rsidP="006C6BFA">
      <w:pPr>
        <w:tabs>
          <w:tab w:val="left" w:pos="2970"/>
        </w:tabs>
      </w:pPr>
      <w:r>
        <w:tab/>
      </w:r>
      <w:bookmarkStart w:id="0" w:name="_GoBack"/>
      <w:bookmarkEnd w:id="0"/>
    </w:p>
    <w:sectPr w:rsidR="006C6BFA" w:rsidRPr="006C6BFA" w:rsidSect="0038468A">
      <w:headerReference w:type="default" r:id="rId8"/>
      <w:pgSz w:w="12242" w:h="18711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CAA" w:rsidRDefault="00824CAA" w:rsidP="0038468A">
      <w:pPr>
        <w:spacing w:after="0" w:line="240" w:lineRule="auto"/>
      </w:pPr>
      <w:r>
        <w:separator/>
      </w:r>
    </w:p>
  </w:endnote>
  <w:endnote w:type="continuationSeparator" w:id="0">
    <w:p w:rsidR="00824CAA" w:rsidRDefault="00824CAA" w:rsidP="0038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CAA" w:rsidRDefault="00824CAA" w:rsidP="0038468A">
      <w:pPr>
        <w:spacing w:after="0" w:line="240" w:lineRule="auto"/>
      </w:pPr>
      <w:r>
        <w:separator/>
      </w:r>
    </w:p>
  </w:footnote>
  <w:footnote w:type="continuationSeparator" w:id="0">
    <w:p w:rsidR="00824CAA" w:rsidRDefault="00824CAA" w:rsidP="0038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68A" w:rsidRDefault="0038468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Impact" w:hAnsi="Impact"/>
                              <w:b/>
                              <w:outline/>
                              <w:color w:val="ED7D31" w:themeColor="accent2"/>
                              <w:sz w:val="72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8468A" w:rsidRPr="0038468A" w:rsidRDefault="0038468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Impact" w:hAnsi="Impact"/>
                                  <w:b/>
                                  <w:outline/>
                                  <w:color w:val="ED7D31" w:themeColor="accent2"/>
                                  <w:sz w:val="72"/>
                                  <w14:glow w14:rad="2286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38468A">
                                <w:rPr>
                                  <w:rFonts w:ascii="Impact" w:hAnsi="Impact"/>
                                  <w:b/>
                                  <w:outline/>
                                  <w:color w:val="ED7D31" w:themeColor="accent2"/>
                                  <w:sz w:val="72"/>
                                  <w14:glow w14:rad="2286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BISNIS ONLINE KELAS XI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Impact" w:hAnsi="Impact"/>
                        <w:b/>
                        <w:outline/>
                        <w:color w:val="ED7D31" w:themeColor="accent2"/>
                        <w:sz w:val="72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8468A" w:rsidRPr="0038468A" w:rsidRDefault="0038468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Impact" w:hAnsi="Impact"/>
                            <w:b/>
                            <w:outline/>
                            <w:color w:val="ED7D31" w:themeColor="accent2"/>
                            <w:sz w:val="72"/>
                            <w14:glow w14:rad="2286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38468A">
                          <w:rPr>
                            <w:rFonts w:ascii="Impact" w:hAnsi="Impact"/>
                            <w:b/>
                            <w:outline/>
                            <w:color w:val="ED7D31" w:themeColor="accent2"/>
                            <w:sz w:val="72"/>
                            <w14:glow w14:rad="2286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BISNIS ONLINE KELAS XI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6602"/>
    <w:multiLevelType w:val="hybridMultilevel"/>
    <w:tmpl w:val="794A9092"/>
    <w:lvl w:ilvl="0" w:tplc="70F866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052DC8"/>
    <w:multiLevelType w:val="hybridMultilevel"/>
    <w:tmpl w:val="31A61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5173B"/>
    <w:multiLevelType w:val="hybridMultilevel"/>
    <w:tmpl w:val="40E04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31D87"/>
    <w:multiLevelType w:val="hybridMultilevel"/>
    <w:tmpl w:val="E938C4A8"/>
    <w:lvl w:ilvl="0" w:tplc="9D5A0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420503"/>
    <w:multiLevelType w:val="hybridMultilevel"/>
    <w:tmpl w:val="F21483C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91450E9"/>
    <w:multiLevelType w:val="hybridMultilevel"/>
    <w:tmpl w:val="9DA2F3C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BF36238"/>
    <w:multiLevelType w:val="hybridMultilevel"/>
    <w:tmpl w:val="72FC91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DF8357C"/>
    <w:multiLevelType w:val="hybridMultilevel"/>
    <w:tmpl w:val="342CD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8A"/>
    <w:rsid w:val="0038468A"/>
    <w:rsid w:val="006C6BFA"/>
    <w:rsid w:val="007B57C1"/>
    <w:rsid w:val="00813785"/>
    <w:rsid w:val="00824CAA"/>
    <w:rsid w:val="00881802"/>
    <w:rsid w:val="00A4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A6EBE4-EC24-4949-BE2D-2275A5E2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68A"/>
  </w:style>
  <w:style w:type="paragraph" w:styleId="Footer">
    <w:name w:val="footer"/>
    <w:basedOn w:val="Normal"/>
    <w:link w:val="FooterChar"/>
    <w:uiPriority w:val="99"/>
    <w:unhideWhenUsed/>
    <w:rsid w:val="0038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68A"/>
  </w:style>
  <w:style w:type="paragraph" w:styleId="ListParagraph">
    <w:name w:val="List Paragraph"/>
    <w:basedOn w:val="Normal"/>
    <w:uiPriority w:val="34"/>
    <w:qFormat/>
    <w:rsid w:val="0038468A"/>
    <w:pPr>
      <w:ind w:left="720"/>
      <w:contextualSpacing/>
    </w:pPr>
  </w:style>
  <w:style w:type="table" w:styleId="TableGrid">
    <w:name w:val="Table Grid"/>
    <w:basedOn w:val="TableNormal"/>
    <w:uiPriority w:val="39"/>
    <w:rsid w:val="00881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B7"/>
    <w:rsid w:val="0031290E"/>
    <w:rsid w:val="007B5055"/>
    <w:rsid w:val="00D3572E"/>
    <w:rsid w:val="00E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26A4F397554E6095626DCCFD2E56BC">
    <w:name w:val="3D26A4F397554E6095626DCCFD2E56BC"/>
    <w:rsid w:val="00EE1EB7"/>
  </w:style>
  <w:style w:type="character" w:styleId="PlaceholderText">
    <w:name w:val="Placeholder Text"/>
    <w:basedOn w:val="DefaultParagraphFont"/>
    <w:uiPriority w:val="99"/>
    <w:semiHidden/>
    <w:rsid w:val="0031290E"/>
    <w:rPr>
      <w:color w:val="808080"/>
    </w:rPr>
  </w:style>
  <w:style w:type="paragraph" w:customStyle="1" w:styleId="00733E6889494A8C9528348989B2CB78">
    <w:name w:val="00733E6889494A8C9528348989B2CB78"/>
    <w:rsid w:val="00EE1EB7"/>
  </w:style>
  <w:style w:type="paragraph" w:customStyle="1" w:styleId="CEFC6191334A4739A26E7C80616CF8BC">
    <w:name w:val="CEFC6191334A4739A26E7C80616CF8BC"/>
    <w:rsid w:val="00312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27 JULI 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BISNIS ONLINE KELAS XI</dc:title>
  <dc:subject/>
  <dc:creator>ROOT</dc:creator>
  <cp:keywords/>
  <dc:description/>
  <cp:lastModifiedBy>ROOT</cp:lastModifiedBy>
  <cp:revision>2</cp:revision>
  <dcterms:created xsi:type="dcterms:W3CDTF">2020-07-26T12:49:00Z</dcterms:created>
  <dcterms:modified xsi:type="dcterms:W3CDTF">2020-07-26T13:26:00Z</dcterms:modified>
</cp:coreProperties>
</file>