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071FA" w14:textId="6E8FE5E7" w:rsidR="00DC72EE" w:rsidRPr="00BD43E0" w:rsidRDefault="00A96076" w:rsidP="00A95072">
      <w:pPr>
        <w:spacing w:before="120" w:after="120"/>
        <w:ind w:left="-900"/>
        <w:jc w:val="both"/>
        <w:rPr>
          <w:rFonts w:ascii="Times New Roman" w:hAnsi="Times New Roman"/>
          <w:sz w:val="52"/>
        </w:rPr>
      </w:pPr>
      <w:r w:rsidRPr="00BD43E0">
        <w:rPr>
          <w:rFonts w:ascii="Times New Roman" w:hAnsi="Times New Roman"/>
          <w:noProof/>
          <w:sz w:val="52"/>
        </w:rPr>
        <w:drawing>
          <wp:inline distT="0" distB="0" distL="0" distR="0" wp14:anchorId="080430BC" wp14:editId="15440C13">
            <wp:extent cx="6781800" cy="3095625"/>
            <wp:effectExtent l="0" t="0" r="0" b="0"/>
            <wp:docPr id="11" name="Picture 1" descr="cyber-security-logo-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ber-security-logo-wallpap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81800" cy="3095625"/>
                    </a:xfrm>
                    <a:prstGeom prst="rect">
                      <a:avLst/>
                    </a:prstGeom>
                    <a:noFill/>
                    <a:ln>
                      <a:noFill/>
                    </a:ln>
                  </pic:spPr>
                </pic:pic>
              </a:graphicData>
            </a:graphic>
          </wp:inline>
        </w:drawing>
      </w:r>
    </w:p>
    <w:p w14:paraId="19313F04" w14:textId="40384A49" w:rsidR="00DC72EE" w:rsidRPr="00BD43E0" w:rsidRDefault="00A96076" w:rsidP="00A95072">
      <w:pPr>
        <w:spacing w:before="120" w:after="120"/>
        <w:ind w:left="-900"/>
        <w:rPr>
          <w:rFonts w:ascii="Times New Roman" w:hAnsi="Times New Roman"/>
          <w:sz w:val="52"/>
        </w:rPr>
      </w:pPr>
      <w:r w:rsidRPr="00BD43E0">
        <w:rPr>
          <w:rFonts w:ascii="Times New Roman" w:hAnsi="Times New Roman"/>
          <w:noProof/>
          <w:sz w:val="52"/>
        </w:rPr>
        <w:drawing>
          <wp:inline distT="0" distB="0" distL="0" distR="0" wp14:anchorId="23CE461C" wp14:editId="52B68C7C">
            <wp:extent cx="6781800" cy="3000375"/>
            <wp:effectExtent l="0" t="0" r="0" b="0"/>
            <wp:docPr id="10" name="Picture 2" descr="cy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ber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1800" cy="3000375"/>
                    </a:xfrm>
                    <a:prstGeom prst="rect">
                      <a:avLst/>
                    </a:prstGeom>
                    <a:noFill/>
                    <a:ln>
                      <a:noFill/>
                    </a:ln>
                  </pic:spPr>
                </pic:pic>
              </a:graphicData>
            </a:graphic>
          </wp:inline>
        </w:drawing>
      </w:r>
    </w:p>
    <w:p w14:paraId="114B42F7" w14:textId="77777777" w:rsidR="00DC72EE" w:rsidRPr="00BD43E0" w:rsidRDefault="00DC72EE" w:rsidP="00A95072">
      <w:pPr>
        <w:spacing w:before="120" w:after="120"/>
        <w:rPr>
          <w:rFonts w:ascii="Times New Roman" w:hAnsi="Times New Roman"/>
          <w:sz w:val="52"/>
        </w:rPr>
      </w:pPr>
    </w:p>
    <w:p w14:paraId="0F54AE4A" w14:textId="77777777" w:rsidR="00DC72EE" w:rsidRPr="00BD43E0" w:rsidRDefault="00DC72EE">
      <w:pPr>
        <w:spacing w:before="120" w:after="120"/>
        <w:jc w:val="center"/>
        <w:rPr>
          <w:rFonts w:ascii="Times New Roman" w:hAnsi="Times New Roman"/>
          <w:sz w:val="52"/>
        </w:rPr>
      </w:pPr>
    </w:p>
    <w:p w14:paraId="3EAEF4F8" w14:textId="28490319" w:rsidR="00DC72EE" w:rsidRPr="00BD43E0" w:rsidRDefault="00A96076">
      <w:pPr>
        <w:spacing w:before="120" w:after="120"/>
        <w:jc w:val="center"/>
        <w:rPr>
          <w:rFonts w:ascii="Times New Roman" w:hAnsi="Times New Roman"/>
          <w:sz w:val="52"/>
        </w:rPr>
        <w:sectPr w:rsidR="00DC72EE" w:rsidRPr="00BD43E0" w:rsidSect="00613E2D">
          <w:headerReference w:type="even" r:id="rId13"/>
          <w:headerReference w:type="default" r:id="rId14"/>
          <w:headerReference w:type="first" r:id="rId15"/>
          <w:type w:val="continuous"/>
          <w:pgSz w:w="11907" w:h="16840" w:code="9"/>
          <w:pgMar w:top="4791" w:right="1418" w:bottom="1134" w:left="1418" w:header="567" w:footer="851" w:gutter="57"/>
          <w:paperSrc w:first="15" w:other="15"/>
          <w:pgNumType w:start="1"/>
          <w:cols w:space="720"/>
          <w:docGrid w:linePitch="299"/>
        </w:sectPr>
      </w:pPr>
      <w:r w:rsidRPr="00BD43E0">
        <w:rPr>
          <w:rFonts w:ascii="Times New Roman" w:hAnsi="Times New Roman"/>
          <w:noProof/>
        </w:rPr>
        <mc:AlternateContent>
          <mc:Choice Requires="wps">
            <w:drawing>
              <wp:anchor distT="0" distB="0" distL="114300" distR="114300" simplePos="0" relativeHeight="251657728" behindDoc="0" locked="0" layoutInCell="1" allowOverlap="1" wp14:anchorId="3B646149" wp14:editId="327AB39B">
                <wp:simplePos x="0" y="0"/>
                <wp:positionH relativeFrom="column">
                  <wp:align>center</wp:align>
                </wp:positionH>
                <wp:positionV relativeFrom="paragraph">
                  <wp:posOffset>0</wp:posOffset>
                </wp:positionV>
                <wp:extent cx="5699125" cy="1200785"/>
                <wp:effectExtent l="5715" t="5080" r="10160" b="133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1200785"/>
                        </a:xfrm>
                        <a:prstGeom prst="rect">
                          <a:avLst/>
                        </a:prstGeom>
                        <a:solidFill>
                          <a:srgbClr val="FFFFFF"/>
                        </a:solidFill>
                        <a:ln w="9525">
                          <a:solidFill>
                            <a:srgbClr val="000000"/>
                          </a:solidFill>
                          <a:miter lim="800000"/>
                          <a:headEnd/>
                          <a:tailEnd/>
                        </a:ln>
                      </wps:spPr>
                      <wps:txbx>
                        <w:txbxContent>
                          <w:p w14:paraId="3A7BA6C5" w14:textId="77777777" w:rsidR="00921C8C" w:rsidRDefault="00921C8C" w:rsidP="00921C8C">
                            <w:pPr>
                              <w:jc w:val="center"/>
                              <w:rPr>
                                <w:sz w:val="44"/>
                                <w:szCs w:val="44"/>
                              </w:rPr>
                            </w:pPr>
                            <w:r w:rsidRPr="00921C8C">
                              <w:rPr>
                                <w:sz w:val="44"/>
                                <w:szCs w:val="44"/>
                              </w:rPr>
                              <w:t>Prepared by:</w:t>
                            </w:r>
                          </w:p>
                          <w:p w14:paraId="34B9A3D1" w14:textId="77777777" w:rsidR="00A95072" w:rsidRPr="00921C8C" w:rsidRDefault="009427F0" w:rsidP="00921C8C">
                            <w:pPr>
                              <w:jc w:val="center"/>
                              <w:rPr>
                                <w:sz w:val="44"/>
                                <w:szCs w:val="44"/>
                              </w:rPr>
                            </w:pPr>
                            <w:r>
                              <w:rPr>
                                <w:i/>
                                <w:sz w:val="44"/>
                                <w:szCs w:val="44"/>
                              </w:rPr>
                              <w:t>Jared Ramsey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646149" id="_x0000_t202" coordsize="21600,21600" o:spt="202" path="m,l,21600r21600,l21600,xe">
                <v:stroke joinstyle="miter"/>
                <v:path gradientshapeok="t" o:connecttype="rect"/>
              </v:shapetype>
              <v:shape id="Text Box 2" o:spid="_x0000_s1026" type="#_x0000_t202" style="position:absolute;left:0;text-align:left;margin-left:0;margin-top:0;width:448.75pt;height:94.55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">
                <v:textbox style="mso-fit-shape-to-text:t">
                  <w:txbxContent>
                    <w:p w14:paraId="3A7BA6C5" w14:textId="77777777" w:rsidR="00921C8C" w:rsidRDefault="00921C8C" w:rsidP="00921C8C">
                      <w:pPr>
                        <w:jc w:val="center"/>
                        <w:rPr>
                          <w:sz w:val="44"/>
                          <w:szCs w:val="44"/>
                        </w:rPr>
                      </w:pPr>
                      <w:r w:rsidRPr="00921C8C">
                        <w:rPr>
                          <w:sz w:val="44"/>
                          <w:szCs w:val="44"/>
                        </w:rPr>
                        <w:t>Prepared by:</w:t>
                      </w:r>
                    </w:p>
                    <w:p w14:paraId="34B9A3D1" w14:textId="77777777" w:rsidR="00A95072" w:rsidRPr="00921C8C" w:rsidRDefault="009427F0" w:rsidP="00921C8C">
                      <w:pPr>
                        <w:jc w:val="center"/>
                        <w:rPr>
                          <w:sz w:val="44"/>
                          <w:szCs w:val="44"/>
                        </w:rPr>
                      </w:pPr>
                      <w:r>
                        <w:rPr>
                          <w:i/>
                          <w:sz w:val="44"/>
                          <w:szCs w:val="44"/>
                        </w:rPr>
                        <w:t>Jared Ramsey</w:t>
                      </w:r>
                    </w:p>
                  </w:txbxContent>
                </v:textbox>
              </v:shape>
            </w:pict>
          </mc:Fallback>
        </mc:AlternateContent>
      </w:r>
    </w:p>
    <w:p w14:paraId="58F8AEC0" w14:textId="77777777" w:rsidR="00120676" w:rsidRPr="00BD43E0" w:rsidRDefault="00201722">
      <w:pPr>
        <w:pStyle w:val="TOC1"/>
        <w:tabs>
          <w:tab w:val="right" w:pos="9004"/>
        </w:tabs>
        <w:rPr>
          <w:rFonts w:ascii="Times New Roman" w:hAnsi="Times New Roman"/>
          <w:b w:val="0"/>
          <w:caps w:val="0"/>
          <w:noProof/>
          <w:sz w:val="22"/>
          <w:szCs w:val="22"/>
          <w:lang w:val="en-US"/>
        </w:rPr>
      </w:pPr>
      <w:r w:rsidRPr="00BD43E0">
        <w:rPr>
          <w:rFonts w:ascii="Times New Roman" w:hAnsi="Times New Roman"/>
          <w:szCs w:val="22"/>
        </w:rPr>
        <w:lastRenderedPageBreak/>
        <w:fldChar w:fldCharType="begin"/>
      </w:r>
      <w:r w:rsidRPr="00BD43E0">
        <w:rPr>
          <w:rFonts w:ascii="Times New Roman" w:hAnsi="Times New Roman"/>
          <w:szCs w:val="22"/>
        </w:rPr>
        <w:instrText xml:space="preserve"> TOC \o "1-3" \h \z </w:instrText>
      </w:r>
      <w:r w:rsidRPr="00BD43E0">
        <w:rPr>
          <w:rFonts w:ascii="Times New Roman" w:hAnsi="Times New Roman"/>
          <w:szCs w:val="22"/>
        </w:rPr>
        <w:fldChar w:fldCharType="separate"/>
      </w:r>
      <w:hyperlink w:anchor="_Toc461788124" w:history="1">
        <w:r w:rsidR="00120676" w:rsidRPr="00BD43E0">
          <w:rPr>
            <w:rStyle w:val="Hyperlink"/>
            <w:rFonts w:ascii="Times New Roman" w:hAnsi="Times New Roman"/>
            <w:noProof/>
          </w:rPr>
          <w:t>MANUAL OVERVIEW</w:t>
        </w:r>
        <w:r w:rsidR="00120676" w:rsidRPr="00BD43E0">
          <w:rPr>
            <w:rFonts w:ascii="Times New Roman" w:hAnsi="Times New Roman"/>
            <w:noProof/>
            <w:webHidden/>
          </w:rPr>
          <w:tab/>
        </w:r>
        <w:r w:rsidR="00120676" w:rsidRPr="00BD43E0">
          <w:rPr>
            <w:rFonts w:ascii="Times New Roman" w:hAnsi="Times New Roman"/>
            <w:noProof/>
            <w:webHidden/>
          </w:rPr>
          <w:fldChar w:fldCharType="begin"/>
        </w:r>
        <w:r w:rsidR="00120676" w:rsidRPr="00BD43E0">
          <w:rPr>
            <w:rFonts w:ascii="Times New Roman" w:hAnsi="Times New Roman"/>
            <w:noProof/>
            <w:webHidden/>
          </w:rPr>
          <w:instrText xml:space="preserve"> PAGEREF _Toc461788124 \h </w:instrText>
        </w:r>
        <w:r w:rsidR="00120676" w:rsidRPr="00BD43E0">
          <w:rPr>
            <w:rFonts w:ascii="Times New Roman" w:hAnsi="Times New Roman"/>
            <w:noProof/>
            <w:webHidden/>
          </w:rPr>
        </w:r>
        <w:r w:rsidR="00120676" w:rsidRPr="00BD43E0">
          <w:rPr>
            <w:rFonts w:ascii="Times New Roman" w:hAnsi="Times New Roman"/>
            <w:noProof/>
            <w:webHidden/>
          </w:rPr>
          <w:fldChar w:fldCharType="separate"/>
        </w:r>
        <w:r w:rsidR="00120676" w:rsidRPr="00BD43E0">
          <w:rPr>
            <w:rFonts w:ascii="Times New Roman" w:hAnsi="Times New Roman"/>
            <w:noProof/>
            <w:webHidden/>
          </w:rPr>
          <w:t>4</w:t>
        </w:r>
        <w:r w:rsidR="00120676" w:rsidRPr="00BD43E0">
          <w:rPr>
            <w:rFonts w:ascii="Times New Roman" w:hAnsi="Times New Roman"/>
            <w:noProof/>
            <w:webHidden/>
          </w:rPr>
          <w:fldChar w:fldCharType="end"/>
        </w:r>
      </w:hyperlink>
    </w:p>
    <w:p w14:paraId="5754E1BA" w14:textId="77777777" w:rsidR="00120676" w:rsidRPr="00BD43E0" w:rsidRDefault="007A0FCB">
      <w:pPr>
        <w:pStyle w:val="TOC1"/>
        <w:tabs>
          <w:tab w:val="left" w:pos="1400"/>
          <w:tab w:val="right" w:pos="9004"/>
        </w:tabs>
        <w:rPr>
          <w:rFonts w:ascii="Times New Roman" w:hAnsi="Times New Roman"/>
          <w:b w:val="0"/>
          <w:caps w:val="0"/>
          <w:noProof/>
          <w:sz w:val="22"/>
          <w:szCs w:val="22"/>
          <w:lang w:val="en-US"/>
        </w:rPr>
      </w:pPr>
      <w:hyperlink w:anchor="_Toc461788125" w:history="1">
        <w:r w:rsidR="00120676" w:rsidRPr="00BD43E0">
          <w:rPr>
            <w:rStyle w:val="Hyperlink"/>
            <w:rFonts w:ascii="Times New Roman" w:hAnsi="Times New Roman"/>
            <w:noProof/>
          </w:rPr>
          <w:t>SECTION 1:</w:t>
        </w:r>
        <w:r w:rsidR="00120676" w:rsidRPr="00BD43E0">
          <w:rPr>
            <w:rFonts w:ascii="Times New Roman" w:hAnsi="Times New Roman"/>
            <w:b w:val="0"/>
            <w:caps w:val="0"/>
            <w:noProof/>
            <w:sz w:val="22"/>
            <w:szCs w:val="22"/>
            <w:lang w:val="en-US"/>
          </w:rPr>
          <w:tab/>
        </w:r>
        <w:r w:rsidR="00120676" w:rsidRPr="00BD43E0">
          <w:rPr>
            <w:rStyle w:val="Hyperlink"/>
            <w:rFonts w:ascii="Times New Roman" w:hAnsi="Times New Roman"/>
            <w:noProof/>
          </w:rPr>
          <w:t>Introduction: Welcome to CyberLeet</w:t>
        </w:r>
        <w:r w:rsidR="00120676" w:rsidRPr="00BD43E0">
          <w:rPr>
            <w:rFonts w:ascii="Times New Roman" w:hAnsi="Times New Roman"/>
            <w:noProof/>
            <w:webHidden/>
          </w:rPr>
          <w:tab/>
        </w:r>
        <w:r w:rsidR="00120676" w:rsidRPr="00BD43E0">
          <w:rPr>
            <w:rFonts w:ascii="Times New Roman" w:hAnsi="Times New Roman"/>
            <w:noProof/>
            <w:webHidden/>
          </w:rPr>
          <w:fldChar w:fldCharType="begin"/>
        </w:r>
        <w:r w:rsidR="00120676" w:rsidRPr="00BD43E0">
          <w:rPr>
            <w:rFonts w:ascii="Times New Roman" w:hAnsi="Times New Roman"/>
            <w:noProof/>
            <w:webHidden/>
          </w:rPr>
          <w:instrText xml:space="preserve"> PAGEREF _Toc461788125 \h </w:instrText>
        </w:r>
        <w:r w:rsidR="00120676" w:rsidRPr="00BD43E0">
          <w:rPr>
            <w:rFonts w:ascii="Times New Roman" w:hAnsi="Times New Roman"/>
            <w:noProof/>
            <w:webHidden/>
          </w:rPr>
        </w:r>
        <w:r w:rsidR="00120676" w:rsidRPr="00BD43E0">
          <w:rPr>
            <w:rFonts w:ascii="Times New Roman" w:hAnsi="Times New Roman"/>
            <w:noProof/>
            <w:webHidden/>
          </w:rPr>
          <w:fldChar w:fldCharType="separate"/>
        </w:r>
        <w:r w:rsidR="00120676" w:rsidRPr="00BD43E0">
          <w:rPr>
            <w:rFonts w:ascii="Times New Roman" w:hAnsi="Times New Roman"/>
            <w:noProof/>
            <w:webHidden/>
          </w:rPr>
          <w:t>5</w:t>
        </w:r>
        <w:r w:rsidR="00120676" w:rsidRPr="00BD43E0">
          <w:rPr>
            <w:rFonts w:ascii="Times New Roman" w:hAnsi="Times New Roman"/>
            <w:noProof/>
            <w:webHidden/>
          </w:rPr>
          <w:fldChar w:fldCharType="end"/>
        </w:r>
      </w:hyperlink>
    </w:p>
    <w:p w14:paraId="6E647E93" w14:textId="77777777" w:rsidR="00120676" w:rsidRPr="00BD43E0" w:rsidRDefault="007A0FCB">
      <w:pPr>
        <w:pStyle w:val="TOC2"/>
        <w:rPr>
          <w:smallCaps w:val="0"/>
          <w:sz w:val="22"/>
          <w:szCs w:val="22"/>
          <w:lang w:val="en-US"/>
        </w:rPr>
      </w:pPr>
      <w:hyperlink w:anchor="_Toc461788126" w:history="1">
        <w:r w:rsidR="00120676" w:rsidRPr="00BD43E0">
          <w:rPr>
            <w:rStyle w:val="Hyperlink"/>
          </w:rPr>
          <w:t>1.1 Introduction</w:t>
        </w:r>
        <w:r w:rsidR="00120676" w:rsidRPr="00BD43E0">
          <w:rPr>
            <w:webHidden/>
          </w:rPr>
          <w:tab/>
        </w:r>
        <w:r w:rsidR="00120676" w:rsidRPr="00BD43E0">
          <w:rPr>
            <w:webHidden/>
          </w:rPr>
          <w:fldChar w:fldCharType="begin"/>
        </w:r>
        <w:r w:rsidR="00120676" w:rsidRPr="00BD43E0">
          <w:rPr>
            <w:webHidden/>
          </w:rPr>
          <w:instrText xml:space="preserve"> PAGEREF _Toc461788126 \h </w:instrText>
        </w:r>
        <w:r w:rsidR="00120676" w:rsidRPr="00BD43E0">
          <w:rPr>
            <w:webHidden/>
          </w:rPr>
        </w:r>
        <w:r w:rsidR="00120676" w:rsidRPr="00BD43E0">
          <w:rPr>
            <w:webHidden/>
          </w:rPr>
          <w:fldChar w:fldCharType="separate"/>
        </w:r>
        <w:r w:rsidR="00120676" w:rsidRPr="00BD43E0">
          <w:rPr>
            <w:webHidden/>
          </w:rPr>
          <w:t>5</w:t>
        </w:r>
        <w:r w:rsidR="00120676" w:rsidRPr="00BD43E0">
          <w:rPr>
            <w:webHidden/>
          </w:rPr>
          <w:fldChar w:fldCharType="end"/>
        </w:r>
      </w:hyperlink>
    </w:p>
    <w:p w14:paraId="2058BDB9" w14:textId="77777777" w:rsidR="00120676" w:rsidRPr="00BD43E0" w:rsidRDefault="007A0FCB">
      <w:pPr>
        <w:pStyle w:val="TOC2"/>
        <w:rPr>
          <w:smallCaps w:val="0"/>
          <w:sz w:val="22"/>
          <w:szCs w:val="22"/>
          <w:lang w:val="en-US"/>
        </w:rPr>
      </w:pPr>
      <w:hyperlink w:anchor="_Toc461788127" w:history="1">
        <w:r w:rsidR="00120676" w:rsidRPr="00BD43E0">
          <w:rPr>
            <w:rStyle w:val="Hyperlink"/>
          </w:rPr>
          <w:t>1.2 Your Role at CyberLeet</w:t>
        </w:r>
        <w:r w:rsidR="00120676" w:rsidRPr="00BD43E0">
          <w:rPr>
            <w:webHidden/>
          </w:rPr>
          <w:tab/>
        </w:r>
        <w:r w:rsidR="00120676" w:rsidRPr="00BD43E0">
          <w:rPr>
            <w:webHidden/>
          </w:rPr>
          <w:fldChar w:fldCharType="begin"/>
        </w:r>
        <w:r w:rsidR="00120676" w:rsidRPr="00BD43E0">
          <w:rPr>
            <w:webHidden/>
          </w:rPr>
          <w:instrText xml:space="preserve"> PAGEREF _Toc461788127 \h </w:instrText>
        </w:r>
        <w:r w:rsidR="00120676" w:rsidRPr="00BD43E0">
          <w:rPr>
            <w:webHidden/>
          </w:rPr>
        </w:r>
        <w:r w:rsidR="00120676" w:rsidRPr="00BD43E0">
          <w:rPr>
            <w:webHidden/>
          </w:rPr>
          <w:fldChar w:fldCharType="separate"/>
        </w:r>
        <w:r w:rsidR="00120676" w:rsidRPr="00BD43E0">
          <w:rPr>
            <w:webHidden/>
          </w:rPr>
          <w:t>5</w:t>
        </w:r>
        <w:r w:rsidR="00120676" w:rsidRPr="00BD43E0">
          <w:rPr>
            <w:webHidden/>
          </w:rPr>
          <w:fldChar w:fldCharType="end"/>
        </w:r>
      </w:hyperlink>
    </w:p>
    <w:p w14:paraId="0773207A" w14:textId="77777777" w:rsidR="00120676" w:rsidRPr="00BD43E0" w:rsidRDefault="007A0FCB">
      <w:pPr>
        <w:pStyle w:val="TOC2"/>
        <w:rPr>
          <w:smallCaps w:val="0"/>
          <w:sz w:val="22"/>
          <w:szCs w:val="22"/>
          <w:lang w:val="en-US"/>
        </w:rPr>
      </w:pPr>
      <w:hyperlink w:anchor="_Toc461788128" w:history="1">
        <w:r w:rsidR="00120676" w:rsidRPr="00BD43E0">
          <w:rPr>
            <w:rStyle w:val="Hyperlink"/>
          </w:rPr>
          <w:t>1.3 Purpose of This Manual</w:t>
        </w:r>
        <w:r w:rsidR="00120676" w:rsidRPr="00BD43E0">
          <w:rPr>
            <w:webHidden/>
          </w:rPr>
          <w:tab/>
        </w:r>
        <w:r w:rsidR="00120676" w:rsidRPr="00BD43E0">
          <w:rPr>
            <w:webHidden/>
          </w:rPr>
          <w:fldChar w:fldCharType="begin"/>
        </w:r>
        <w:r w:rsidR="00120676" w:rsidRPr="00BD43E0">
          <w:rPr>
            <w:webHidden/>
          </w:rPr>
          <w:instrText xml:space="preserve"> PAGEREF _Toc461788128 \h </w:instrText>
        </w:r>
        <w:r w:rsidR="00120676" w:rsidRPr="00BD43E0">
          <w:rPr>
            <w:webHidden/>
          </w:rPr>
        </w:r>
        <w:r w:rsidR="00120676" w:rsidRPr="00BD43E0">
          <w:rPr>
            <w:webHidden/>
          </w:rPr>
          <w:fldChar w:fldCharType="separate"/>
        </w:r>
        <w:r w:rsidR="00120676" w:rsidRPr="00BD43E0">
          <w:rPr>
            <w:webHidden/>
          </w:rPr>
          <w:t>6</w:t>
        </w:r>
        <w:r w:rsidR="00120676" w:rsidRPr="00BD43E0">
          <w:rPr>
            <w:webHidden/>
          </w:rPr>
          <w:fldChar w:fldCharType="end"/>
        </w:r>
      </w:hyperlink>
    </w:p>
    <w:p w14:paraId="66B1999F" w14:textId="77777777" w:rsidR="00120676" w:rsidRPr="00BD43E0" w:rsidRDefault="007A0FCB">
      <w:pPr>
        <w:pStyle w:val="TOC1"/>
        <w:tabs>
          <w:tab w:val="left" w:pos="1400"/>
          <w:tab w:val="right" w:pos="9004"/>
        </w:tabs>
        <w:rPr>
          <w:rFonts w:ascii="Times New Roman" w:hAnsi="Times New Roman"/>
          <w:b w:val="0"/>
          <w:caps w:val="0"/>
          <w:noProof/>
          <w:sz w:val="22"/>
          <w:szCs w:val="22"/>
          <w:lang w:val="en-US"/>
        </w:rPr>
      </w:pPr>
      <w:hyperlink w:anchor="_Toc461788129" w:history="1">
        <w:r w:rsidR="00120676" w:rsidRPr="00BD43E0">
          <w:rPr>
            <w:rStyle w:val="Hyperlink"/>
            <w:rFonts w:ascii="Times New Roman" w:hAnsi="Times New Roman"/>
            <w:noProof/>
          </w:rPr>
          <w:t>SECTION 2:</w:t>
        </w:r>
        <w:r w:rsidR="00120676" w:rsidRPr="00BD43E0">
          <w:rPr>
            <w:rFonts w:ascii="Times New Roman" w:hAnsi="Times New Roman"/>
            <w:b w:val="0"/>
            <w:caps w:val="0"/>
            <w:noProof/>
            <w:sz w:val="22"/>
            <w:szCs w:val="22"/>
            <w:lang w:val="en-US"/>
          </w:rPr>
          <w:tab/>
        </w:r>
        <w:r w:rsidR="00120676" w:rsidRPr="00BD43E0">
          <w:rPr>
            <w:rStyle w:val="Hyperlink"/>
            <w:rFonts w:ascii="Times New Roman" w:hAnsi="Times New Roman"/>
            <w:noProof/>
          </w:rPr>
          <w:t>CORE TENETS OF CYBERSECURITY</w:t>
        </w:r>
        <w:r w:rsidR="00120676" w:rsidRPr="00BD43E0">
          <w:rPr>
            <w:rFonts w:ascii="Times New Roman" w:hAnsi="Times New Roman"/>
            <w:noProof/>
            <w:webHidden/>
          </w:rPr>
          <w:tab/>
        </w:r>
        <w:r w:rsidR="00120676" w:rsidRPr="00BD43E0">
          <w:rPr>
            <w:rFonts w:ascii="Times New Roman" w:hAnsi="Times New Roman"/>
            <w:noProof/>
            <w:webHidden/>
          </w:rPr>
          <w:fldChar w:fldCharType="begin"/>
        </w:r>
        <w:r w:rsidR="00120676" w:rsidRPr="00BD43E0">
          <w:rPr>
            <w:rFonts w:ascii="Times New Roman" w:hAnsi="Times New Roman"/>
            <w:noProof/>
            <w:webHidden/>
          </w:rPr>
          <w:instrText xml:space="preserve"> PAGEREF _Toc461788129 \h </w:instrText>
        </w:r>
        <w:r w:rsidR="00120676" w:rsidRPr="00BD43E0">
          <w:rPr>
            <w:rFonts w:ascii="Times New Roman" w:hAnsi="Times New Roman"/>
            <w:noProof/>
            <w:webHidden/>
          </w:rPr>
        </w:r>
        <w:r w:rsidR="00120676" w:rsidRPr="00BD43E0">
          <w:rPr>
            <w:rFonts w:ascii="Times New Roman" w:hAnsi="Times New Roman"/>
            <w:noProof/>
            <w:webHidden/>
          </w:rPr>
          <w:fldChar w:fldCharType="separate"/>
        </w:r>
        <w:r w:rsidR="00120676" w:rsidRPr="00BD43E0">
          <w:rPr>
            <w:rFonts w:ascii="Times New Roman" w:hAnsi="Times New Roman"/>
            <w:noProof/>
            <w:webHidden/>
          </w:rPr>
          <w:t>7</w:t>
        </w:r>
        <w:r w:rsidR="00120676" w:rsidRPr="00BD43E0">
          <w:rPr>
            <w:rFonts w:ascii="Times New Roman" w:hAnsi="Times New Roman"/>
            <w:noProof/>
            <w:webHidden/>
          </w:rPr>
          <w:fldChar w:fldCharType="end"/>
        </w:r>
      </w:hyperlink>
    </w:p>
    <w:p w14:paraId="465F5688" w14:textId="77777777" w:rsidR="00120676" w:rsidRPr="00BD43E0" w:rsidRDefault="007A0FCB">
      <w:pPr>
        <w:pStyle w:val="TOC2"/>
        <w:rPr>
          <w:smallCaps w:val="0"/>
          <w:sz w:val="22"/>
          <w:szCs w:val="22"/>
          <w:lang w:val="en-US"/>
        </w:rPr>
      </w:pPr>
      <w:hyperlink w:anchor="_Toc461788130" w:history="1">
        <w:r w:rsidR="00120676" w:rsidRPr="00BD43E0">
          <w:rPr>
            <w:rStyle w:val="Hyperlink"/>
          </w:rPr>
          <w:t>2.1 Confidentiality</w:t>
        </w:r>
        <w:r w:rsidR="00120676" w:rsidRPr="00BD43E0">
          <w:rPr>
            <w:webHidden/>
          </w:rPr>
          <w:tab/>
        </w:r>
        <w:r w:rsidR="00120676" w:rsidRPr="00BD43E0">
          <w:rPr>
            <w:webHidden/>
          </w:rPr>
          <w:fldChar w:fldCharType="begin"/>
        </w:r>
        <w:r w:rsidR="00120676" w:rsidRPr="00BD43E0">
          <w:rPr>
            <w:webHidden/>
          </w:rPr>
          <w:instrText xml:space="preserve"> PAGEREF _Toc461788130 \h </w:instrText>
        </w:r>
        <w:r w:rsidR="00120676" w:rsidRPr="00BD43E0">
          <w:rPr>
            <w:webHidden/>
          </w:rPr>
        </w:r>
        <w:r w:rsidR="00120676" w:rsidRPr="00BD43E0">
          <w:rPr>
            <w:webHidden/>
          </w:rPr>
          <w:fldChar w:fldCharType="separate"/>
        </w:r>
        <w:r w:rsidR="00120676" w:rsidRPr="00BD43E0">
          <w:rPr>
            <w:webHidden/>
          </w:rPr>
          <w:t>7</w:t>
        </w:r>
        <w:r w:rsidR="00120676" w:rsidRPr="00BD43E0">
          <w:rPr>
            <w:webHidden/>
          </w:rPr>
          <w:fldChar w:fldCharType="end"/>
        </w:r>
      </w:hyperlink>
    </w:p>
    <w:p w14:paraId="52877D37" w14:textId="77777777" w:rsidR="00120676" w:rsidRPr="00BD43E0" w:rsidRDefault="007A0FCB">
      <w:pPr>
        <w:pStyle w:val="TOC2"/>
        <w:rPr>
          <w:smallCaps w:val="0"/>
          <w:sz w:val="22"/>
          <w:szCs w:val="22"/>
          <w:lang w:val="en-US"/>
        </w:rPr>
      </w:pPr>
      <w:hyperlink w:anchor="_Toc461788131" w:history="1">
        <w:r w:rsidR="00120676" w:rsidRPr="00BD43E0">
          <w:rPr>
            <w:rStyle w:val="Hyperlink"/>
          </w:rPr>
          <w:t>2.2 Integrity</w:t>
        </w:r>
        <w:r w:rsidR="00120676" w:rsidRPr="00BD43E0">
          <w:rPr>
            <w:webHidden/>
          </w:rPr>
          <w:tab/>
        </w:r>
        <w:r w:rsidR="00120676" w:rsidRPr="00BD43E0">
          <w:rPr>
            <w:webHidden/>
          </w:rPr>
          <w:fldChar w:fldCharType="begin"/>
        </w:r>
        <w:r w:rsidR="00120676" w:rsidRPr="00BD43E0">
          <w:rPr>
            <w:webHidden/>
          </w:rPr>
          <w:instrText xml:space="preserve"> PAGEREF _Toc461788131 \h </w:instrText>
        </w:r>
        <w:r w:rsidR="00120676" w:rsidRPr="00BD43E0">
          <w:rPr>
            <w:webHidden/>
          </w:rPr>
        </w:r>
        <w:r w:rsidR="00120676" w:rsidRPr="00BD43E0">
          <w:rPr>
            <w:webHidden/>
          </w:rPr>
          <w:fldChar w:fldCharType="separate"/>
        </w:r>
        <w:r w:rsidR="00120676" w:rsidRPr="00BD43E0">
          <w:rPr>
            <w:webHidden/>
          </w:rPr>
          <w:t>7</w:t>
        </w:r>
        <w:r w:rsidR="00120676" w:rsidRPr="00BD43E0">
          <w:rPr>
            <w:webHidden/>
          </w:rPr>
          <w:fldChar w:fldCharType="end"/>
        </w:r>
      </w:hyperlink>
    </w:p>
    <w:p w14:paraId="32DB90B5" w14:textId="77777777" w:rsidR="00120676" w:rsidRPr="00BD43E0" w:rsidRDefault="007A0FCB">
      <w:pPr>
        <w:pStyle w:val="TOC2"/>
        <w:rPr>
          <w:smallCaps w:val="0"/>
          <w:sz w:val="22"/>
          <w:szCs w:val="22"/>
          <w:lang w:val="en-US"/>
        </w:rPr>
      </w:pPr>
      <w:hyperlink w:anchor="_Toc461788132" w:history="1">
        <w:r w:rsidR="00120676" w:rsidRPr="00BD43E0">
          <w:rPr>
            <w:rStyle w:val="Hyperlink"/>
          </w:rPr>
          <w:t>2.3 Availability</w:t>
        </w:r>
        <w:r w:rsidR="00120676" w:rsidRPr="00BD43E0">
          <w:rPr>
            <w:webHidden/>
          </w:rPr>
          <w:tab/>
        </w:r>
        <w:r w:rsidR="00120676" w:rsidRPr="00BD43E0">
          <w:rPr>
            <w:webHidden/>
          </w:rPr>
          <w:fldChar w:fldCharType="begin"/>
        </w:r>
        <w:r w:rsidR="00120676" w:rsidRPr="00BD43E0">
          <w:rPr>
            <w:webHidden/>
          </w:rPr>
          <w:instrText xml:space="preserve"> PAGEREF _Toc461788132 \h </w:instrText>
        </w:r>
        <w:r w:rsidR="00120676" w:rsidRPr="00BD43E0">
          <w:rPr>
            <w:webHidden/>
          </w:rPr>
        </w:r>
        <w:r w:rsidR="00120676" w:rsidRPr="00BD43E0">
          <w:rPr>
            <w:webHidden/>
          </w:rPr>
          <w:fldChar w:fldCharType="separate"/>
        </w:r>
        <w:r w:rsidR="00120676" w:rsidRPr="00BD43E0">
          <w:rPr>
            <w:webHidden/>
          </w:rPr>
          <w:t>8</w:t>
        </w:r>
        <w:r w:rsidR="00120676" w:rsidRPr="00BD43E0">
          <w:rPr>
            <w:webHidden/>
          </w:rPr>
          <w:fldChar w:fldCharType="end"/>
        </w:r>
      </w:hyperlink>
    </w:p>
    <w:p w14:paraId="2C4B2E8C" w14:textId="77777777" w:rsidR="00120676" w:rsidRPr="00BD43E0" w:rsidRDefault="007A0FCB">
      <w:pPr>
        <w:pStyle w:val="TOC1"/>
        <w:tabs>
          <w:tab w:val="left" w:pos="1400"/>
          <w:tab w:val="right" w:pos="9004"/>
        </w:tabs>
        <w:rPr>
          <w:rFonts w:ascii="Times New Roman" w:hAnsi="Times New Roman"/>
          <w:b w:val="0"/>
          <w:caps w:val="0"/>
          <w:noProof/>
          <w:sz w:val="22"/>
          <w:szCs w:val="22"/>
          <w:lang w:val="en-US"/>
        </w:rPr>
      </w:pPr>
      <w:hyperlink w:anchor="_Toc461788133" w:history="1">
        <w:r w:rsidR="00120676" w:rsidRPr="00BD43E0">
          <w:rPr>
            <w:rStyle w:val="Hyperlink"/>
            <w:rFonts w:ascii="Times New Roman" w:hAnsi="Times New Roman"/>
            <w:noProof/>
          </w:rPr>
          <w:t>SECTION 3:</w:t>
        </w:r>
        <w:r w:rsidR="00120676" w:rsidRPr="00BD43E0">
          <w:rPr>
            <w:rFonts w:ascii="Times New Roman" w:hAnsi="Times New Roman"/>
            <w:b w:val="0"/>
            <w:caps w:val="0"/>
            <w:noProof/>
            <w:sz w:val="22"/>
            <w:szCs w:val="22"/>
            <w:lang w:val="en-US"/>
          </w:rPr>
          <w:tab/>
        </w:r>
        <w:r w:rsidR="00120676" w:rsidRPr="00BD43E0">
          <w:rPr>
            <w:rStyle w:val="Hyperlink"/>
            <w:rFonts w:ascii="Times New Roman" w:hAnsi="Times New Roman"/>
            <w:noProof/>
          </w:rPr>
          <w:t>CYBERSECURITY POLICIES</w:t>
        </w:r>
        <w:r w:rsidR="00120676" w:rsidRPr="00BD43E0">
          <w:rPr>
            <w:rFonts w:ascii="Times New Roman" w:hAnsi="Times New Roman"/>
            <w:noProof/>
            <w:webHidden/>
          </w:rPr>
          <w:tab/>
        </w:r>
        <w:r w:rsidR="00120676" w:rsidRPr="00BD43E0">
          <w:rPr>
            <w:rFonts w:ascii="Times New Roman" w:hAnsi="Times New Roman"/>
            <w:noProof/>
            <w:webHidden/>
          </w:rPr>
          <w:fldChar w:fldCharType="begin"/>
        </w:r>
        <w:r w:rsidR="00120676" w:rsidRPr="00BD43E0">
          <w:rPr>
            <w:rFonts w:ascii="Times New Roman" w:hAnsi="Times New Roman"/>
            <w:noProof/>
            <w:webHidden/>
          </w:rPr>
          <w:instrText xml:space="preserve"> PAGEREF _Toc461788133 \h </w:instrText>
        </w:r>
        <w:r w:rsidR="00120676" w:rsidRPr="00BD43E0">
          <w:rPr>
            <w:rFonts w:ascii="Times New Roman" w:hAnsi="Times New Roman"/>
            <w:noProof/>
            <w:webHidden/>
          </w:rPr>
        </w:r>
        <w:r w:rsidR="00120676" w:rsidRPr="00BD43E0">
          <w:rPr>
            <w:rFonts w:ascii="Times New Roman" w:hAnsi="Times New Roman"/>
            <w:noProof/>
            <w:webHidden/>
          </w:rPr>
          <w:fldChar w:fldCharType="separate"/>
        </w:r>
        <w:r w:rsidR="00120676" w:rsidRPr="00BD43E0">
          <w:rPr>
            <w:rFonts w:ascii="Times New Roman" w:hAnsi="Times New Roman"/>
            <w:noProof/>
            <w:webHidden/>
          </w:rPr>
          <w:t>9</w:t>
        </w:r>
        <w:r w:rsidR="00120676" w:rsidRPr="00BD43E0">
          <w:rPr>
            <w:rFonts w:ascii="Times New Roman" w:hAnsi="Times New Roman"/>
            <w:noProof/>
            <w:webHidden/>
          </w:rPr>
          <w:fldChar w:fldCharType="end"/>
        </w:r>
      </w:hyperlink>
    </w:p>
    <w:p w14:paraId="5B456C93" w14:textId="77777777" w:rsidR="00120676" w:rsidRPr="00BD43E0" w:rsidRDefault="007A0FCB">
      <w:pPr>
        <w:pStyle w:val="TOC2"/>
        <w:rPr>
          <w:smallCaps w:val="0"/>
          <w:sz w:val="22"/>
          <w:szCs w:val="22"/>
          <w:lang w:val="en-US"/>
        </w:rPr>
      </w:pPr>
      <w:hyperlink w:anchor="_Toc461788134" w:history="1">
        <w:r w:rsidR="00120676" w:rsidRPr="00BD43E0">
          <w:rPr>
            <w:rStyle w:val="Hyperlink"/>
          </w:rPr>
          <w:t>3.1 Password Policies</w:t>
        </w:r>
        <w:r w:rsidR="00120676" w:rsidRPr="00BD43E0">
          <w:rPr>
            <w:webHidden/>
          </w:rPr>
          <w:tab/>
        </w:r>
        <w:r w:rsidR="00120676" w:rsidRPr="00BD43E0">
          <w:rPr>
            <w:webHidden/>
          </w:rPr>
          <w:fldChar w:fldCharType="begin"/>
        </w:r>
        <w:r w:rsidR="00120676" w:rsidRPr="00BD43E0">
          <w:rPr>
            <w:webHidden/>
          </w:rPr>
          <w:instrText xml:space="preserve"> PAGEREF _Toc461788134 \h </w:instrText>
        </w:r>
        <w:r w:rsidR="00120676" w:rsidRPr="00BD43E0">
          <w:rPr>
            <w:webHidden/>
          </w:rPr>
        </w:r>
        <w:r w:rsidR="00120676" w:rsidRPr="00BD43E0">
          <w:rPr>
            <w:webHidden/>
          </w:rPr>
          <w:fldChar w:fldCharType="separate"/>
        </w:r>
        <w:r w:rsidR="00120676" w:rsidRPr="00BD43E0">
          <w:rPr>
            <w:webHidden/>
          </w:rPr>
          <w:t>9</w:t>
        </w:r>
        <w:r w:rsidR="00120676" w:rsidRPr="00BD43E0">
          <w:rPr>
            <w:webHidden/>
          </w:rPr>
          <w:fldChar w:fldCharType="end"/>
        </w:r>
      </w:hyperlink>
    </w:p>
    <w:p w14:paraId="11633AB1" w14:textId="77777777" w:rsidR="00120676" w:rsidRPr="00BD43E0" w:rsidRDefault="007A0FCB">
      <w:pPr>
        <w:pStyle w:val="TOC2"/>
        <w:rPr>
          <w:smallCaps w:val="0"/>
          <w:sz w:val="22"/>
          <w:szCs w:val="22"/>
          <w:lang w:val="en-US"/>
        </w:rPr>
      </w:pPr>
      <w:hyperlink w:anchor="_Toc461788135" w:history="1">
        <w:r w:rsidR="00120676" w:rsidRPr="00BD43E0">
          <w:rPr>
            <w:rStyle w:val="Hyperlink"/>
          </w:rPr>
          <w:t>3.2 Acceptable Use Policies</w:t>
        </w:r>
        <w:r w:rsidR="00120676" w:rsidRPr="00BD43E0">
          <w:rPr>
            <w:webHidden/>
          </w:rPr>
          <w:tab/>
        </w:r>
        <w:r w:rsidR="00120676" w:rsidRPr="00BD43E0">
          <w:rPr>
            <w:webHidden/>
          </w:rPr>
          <w:fldChar w:fldCharType="begin"/>
        </w:r>
        <w:r w:rsidR="00120676" w:rsidRPr="00BD43E0">
          <w:rPr>
            <w:webHidden/>
          </w:rPr>
          <w:instrText xml:space="preserve"> PAGEREF _Toc461788135 \h </w:instrText>
        </w:r>
        <w:r w:rsidR="00120676" w:rsidRPr="00BD43E0">
          <w:rPr>
            <w:webHidden/>
          </w:rPr>
        </w:r>
        <w:r w:rsidR="00120676" w:rsidRPr="00BD43E0">
          <w:rPr>
            <w:webHidden/>
          </w:rPr>
          <w:fldChar w:fldCharType="separate"/>
        </w:r>
        <w:r w:rsidR="00120676" w:rsidRPr="00BD43E0">
          <w:rPr>
            <w:webHidden/>
          </w:rPr>
          <w:t>9</w:t>
        </w:r>
        <w:r w:rsidR="00120676" w:rsidRPr="00BD43E0">
          <w:rPr>
            <w:webHidden/>
          </w:rPr>
          <w:fldChar w:fldCharType="end"/>
        </w:r>
      </w:hyperlink>
    </w:p>
    <w:p w14:paraId="26CF525F" w14:textId="77777777" w:rsidR="00120676" w:rsidRPr="00BD43E0" w:rsidRDefault="007A0FCB">
      <w:pPr>
        <w:pStyle w:val="TOC2"/>
        <w:rPr>
          <w:smallCaps w:val="0"/>
          <w:sz w:val="22"/>
          <w:szCs w:val="22"/>
          <w:lang w:val="en-US"/>
        </w:rPr>
      </w:pPr>
      <w:hyperlink w:anchor="_Toc461788136" w:history="1">
        <w:r w:rsidR="00120676" w:rsidRPr="00BD43E0">
          <w:rPr>
            <w:rStyle w:val="Hyperlink"/>
          </w:rPr>
          <w:t>3.3 User Training Policies</w:t>
        </w:r>
        <w:r w:rsidR="00120676" w:rsidRPr="00BD43E0">
          <w:rPr>
            <w:webHidden/>
          </w:rPr>
          <w:tab/>
        </w:r>
        <w:r w:rsidR="00120676" w:rsidRPr="00BD43E0">
          <w:rPr>
            <w:webHidden/>
          </w:rPr>
          <w:fldChar w:fldCharType="begin"/>
        </w:r>
        <w:r w:rsidR="00120676" w:rsidRPr="00BD43E0">
          <w:rPr>
            <w:webHidden/>
          </w:rPr>
          <w:instrText xml:space="preserve"> PAGEREF _Toc461788136 \h </w:instrText>
        </w:r>
        <w:r w:rsidR="00120676" w:rsidRPr="00BD43E0">
          <w:rPr>
            <w:webHidden/>
          </w:rPr>
        </w:r>
        <w:r w:rsidR="00120676" w:rsidRPr="00BD43E0">
          <w:rPr>
            <w:webHidden/>
          </w:rPr>
          <w:fldChar w:fldCharType="separate"/>
        </w:r>
        <w:r w:rsidR="00120676" w:rsidRPr="00BD43E0">
          <w:rPr>
            <w:webHidden/>
          </w:rPr>
          <w:t>10</w:t>
        </w:r>
        <w:r w:rsidR="00120676" w:rsidRPr="00BD43E0">
          <w:rPr>
            <w:webHidden/>
          </w:rPr>
          <w:fldChar w:fldCharType="end"/>
        </w:r>
      </w:hyperlink>
    </w:p>
    <w:p w14:paraId="7A97D795" w14:textId="77777777" w:rsidR="00120676" w:rsidRPr="00BD43E0" w:rsidRDefault="007A0FCB">
      <w:pPr>
        <w:pStyle w:val="TOC2"/>
        <w:rPr>
          <w:smallCaps w:val="0"/>
          <w:sz w:val="22"/>
          <w:szCs w:val="22"/>
          <w:lang w:val="en-US"/>
        </w:rPr>
      </w:pPr>
      <w:hyperlink w:anchor="_Toc461788137" w:history="1">
        <w:r w:rsidR="00120676" w:rsidRPr="00BD43E0">
          <w:rPr>
            <w:rStyle w:val="Hyperlink"/>
          </w:rPr>
          <w:t>3.4 Basic User Policies</w:t>
        </w:r>
        <w:r w:rsidR="00120676" w:rsidRPr="00BD43E0">
          <w:rPr>
            <w:webHidden/>
          </w:rPr>
          <w:tab/>
        </w:r>
        <w:r w:rsidR="00120676" w:rsidRPr="00BD43E0">
          <w:rPr>
            <w:webHidden/>
          </w:rPr>
          <w:fldChar w:fldCharType="begin"/>
        </w:r>
        <w:r w:rsidR="00120676" w:rsidRPr="00BD43E0">
          <w:rPr>
            <w:webHidden/>
          </w:rPr>
          <w:instrText xml:space="preserve"> PAGEREF _Toc461788137 \h </w:instrText>
        </w:r>
        <w:r w:rsidR="00120676" w:rsidRPr="00BD43E0">
          <w:rPr>
            <w:webHidden/>
          </w:rPr>
        </w:r>
        <w:r w:rsidR="00120676" w:rsidRPr="00BD43E0">
          <w:rPr>
            <w:webHidden/>
          </w:rPr>
          <w:fldChar w:fldCharType="separate"/>
        </w:r>
        <w:r w:rsidR="00120676" w:rsidRPr="00BD43E0">
          <w:rPr>
            <w:webHidden/>
          </w:rPr>
          <w:t>10</w:t>
        </w:r>
        <w:r w:rsidR="00120676" w:rsidRPr="00BD43E0">
          <w:rPr>
            <w:webHidden/>
          </w:rPr>
          <w:fldChar w:fldCharType="end"/>
        </w:r>
      </w:hyperlink>
    </w:p>
    <w:p w14:paraId="2E365D80" w14:textId="77777777" w:rsidR="00120676" w:rsidRPr="00BD43E0" w:rsidRDefault="007A0FCB">
      <w:pPr>
        <w:pStyle w:val="TOC1"/>
        <w:tabs>
          <w:tab w:val="left" w:pos="1400"/>
          <w:tab w:val="right" w:pos="9004"/>
        </w:tabs>
        <w:rPr>
          <w:rFonts w:ascii="Times New Roman" w:hAnsi="Times New Roman"/>
          <w:b w:val="0"/>
          <w:caps w:val="0"/>
          <w:noProof/>
          <w:sz w:val="22"/>
          <w:szCs w:val="22"/>
          <w:lang w:val="en-US"/>
        </w:rPr>
      </w:pPr>
      <w:hyperlink w:anchor="_Toc461788138" w:history="1">
        <w:r w:rsidR="00120676" w:rsidRPr="00BD43E0">
          <w:rPr>
            <w:rStyle w:val="Hyperlink"/>
            <w:rFonts w:ascii="Times New Roman" w:hAnsi="Times New Roman"/>
            <w:noProof/>
          </w:rPr>
          <w:t>SECTION 4:</w:t>
        </w:r>
        <w:r w:rsidR="00120676" w:rsidRPr="00BD43E0">
          <w:rPr>
            <w:rFonts w:ascii="Times New Roman" w:hAnsi="Times New Roman"/>
            <w:b w:val="0"/>
            <w:caps w:val="0"/>
            <w:noProof/>
            <w:sz w:val="22"/>
            <w:szCs w:val="22"/>
            <w:lang w:val="en-US"/>
          </w:rPr>
          <w:tab/>
        </w:r>
        <w:r w:rsidR="00120676" w:rsidRPr="00BD43E0">
          <w:rPr>
            <w:rStyle w:val="Hyperlink"/>
            <w:rFonts w:ascii="Times New Roman" w:hAnsi="Times New Roman"/>
            <w:noProof/>
          </w:rPr>
          <w:t>THREAT MITIGATION SCENARIOS</w:t>
        </w:r>
        <w:r w:rsidR="00120676" w:rsidRPr="00BD43E0">
          <w:rPr>
            <w:rFonts w:ascii="Times New Roman" w:hAnsi="Times New Roman"/>
            <w:noProof/>
            <w:webHidden/>
          </w:rPr>
          <w:tab/>
        </w:r>
        <w:r w:rsidR="00120676" w:rsidRPr="00BD43E0">
          <w:rPr>
            <w:rFonts w:ascii="Times New Roman" w:hAnsi="Times New Roman"/>
            <w:noProof/>
            <w:webHidden/>
          </w:rPr>
          <w:fldChar w:fldCharType="begin"/>
        </w:r>
        <w:r w:rsidR="00120676" w:rsidRPr="00BD43E0">
          <w:rPr>
            <w:rFonts w:ascii="Times New Roman" w:hAnsi="Times New Roman"/>
            <w:noProof/>
            <w:webHidden/>
          </w:rPr>
          <w:instrText xml:space="preserve"> PAGEREF _Toc461788138 \h </w:instrText>
        </w:r>
        <w:r w:rsidR="00120676" w:rsidRPr="00BD43E0">
          <w:rPr>
            <w:rFonts w:ascii="Times New Roman" w:hAnsi="Times New Roman"/>
            <w:noProof/>
            <w:webHidden/>
          </w:rPr>
        </w:r>
        <w:r w:rsidR="00120676" w:rsidRPr="00BD43E0">
          <w:rPr>
            <w:rFonts w:ascii="Times New Roman" w:hAnsi="Times New Roman"/>
            <w:noProof/>
            <w:webHidden/>
          </w:rPr>
          <w:fldChar w:fldCharType="separate"/>
        </w:r>
        <w:r w:rsidR="00120676" w:rsidRPr="00BD43E0">
          <w:rPr>
            <w:rFonts w:ascii="Times New Roman" w:hAnsi="Times New Roman"/>
            <w:noProof/>
            <w:webHidden/>
          </w:rPr>
          <w:t>11</w:t>
        </w:r>
        <w:r w:rsidR="00120676" w:rsidRPr="00BD43E0">
          <w:rPr>
            <w:rFonts w:ascii="Times New Roman" w:hAnsi="Times New Roman"/>
            <w:noProof/>
            <w:webHidden/>
          </w:rPr>
          <w:fldChar w:fldCharType="end"/>
        </w:r>
      </w:hyperlink>
    </w:p>
    <w:p w14:paraId="76ADC067" w14:textId="77777777" w:rsidR="00120676" w:rsidRPr="00BD43E0" w:rsidRDefault="007A0FCB">
      <w:pPr>
        <w:pStyle w:val="TOC2"/>
        <w:rPr>
          <w:smallCaps w:val="0"/>
          <w:sz w:val="22"/>
          <w:szCs w:val="22"/>
          <w:lang w:val="en-US"/>
        </w:rPr>
      </w:pPr>
      <w:hyperlink w:anchor="_Toc461788139" w:history="1">
        <w:r w:rsidR="00120676" w:rsidRPr="00BD43E0">
          <w:rPr>
            <w:rStyle w:val="Hyperlink"/>
          </w:rPr>
          <w:t>4.1 Theft</w:t>
        </w:r>
        <w:r w:rsidR="00120676" w:rsidRPr="00BD43E0">
          <w:rPr>
            <w:webHidden/>
          </w:rPr>
          <w:tab/>
        </w:r>
        <w:r w:rsidR="00120676" w:rsidRPr="00BD43E0">
          <w:rPr>
            <w:webHidden/>
          </w:rPr>
          <w:fldChar w:fldCharType="begin"/>
        </w:r>
        <w:r w:rsidR="00120676" w:rsidRPr="00BD43E0">
          <w:rPr>
            <w:webHidden/>
          </w:rPr>
          <w:instrText xml:space="preserve"> PAGEREF _Toc461788139 \h </w:instrText>
        </w:r>
        <w:r w:rsidR="00120676" w:rsidRPr="00BD43E0">
          <w:rPr>
            <w:webHidden/>
          </w:rPr>
        </w:r>
        <w:r w:rsidR="00120676" w:rsidRPr="00BD43E0">
          <w:rPr>
            <w:webHidden/>
          </w:rPr>
          <w:fldChar w:fldCharType="separate"/>
        </w:r>
        <w:r w:rsidR="00120676" w:rsidRPr="00BD43E0">
          <w:rPr>
            <w:webHidden/>
          </w:rPr>
          <w:t>11</w:t>
        </w:r>
        <w:r w:rsidR="00120676" w:rsidRPr="00BD43E0">
          <w:rPr>
            <w:webHidden/>
          </w:rPr>
          <w:fldChar w:fldCharType="end"/>
        </w:r>
      </w:hyperlink>
    </w:p>
    <w:p w14:paraId="02BB2582" w14:textId="77777777" w:rsidR="00120676" w:rsidRPr="00BD43E0" w:rsidRDefault="007A0FCB">
      <w:pPr>
        <w:pStyle w:val="TOC2"/>
        <w:rPr>
          <w:smallCaps w:val="0"/>
          <w:sz w:val="22"/>
          <w:szCs w:val="22"/>
          <w:lang w:val="en-US"/>
        </w:rPr>
      </w:pPr>
      <w:hyperlink w:anchor="_Toc461788140" w:history="1">
        <w:r w:rsidR="00120676" w:rsidRPr="00BD43E0">
          <w:rPr>
            <w:rStyle w:val="Hyperlink"/>
          </w:rPr>
          <w:t>4.2 Malware</w:t>
        </w:r>
        <w:r w:rsidR="00120676" w:rsidRPr="00BD43E0">
          <w:rPr>
            <w:webHidden/>
          </w:rPr>
          <w:tab/>
        </w:r>
        <w:r w:rsidR="00120676" w:rsidRPr="00BD43E0">
          <w:rPr>
            <w:webHidden/>
          </w:rPr>
          <w:fldChar w:fldCharType="begin"/>
        </w:r>
        <w:r w:rsidR="00120676" w:rsidRPr="00BD43E0">
          <w:rPr>
            <w:webHidden/>
          </w:rPr>
          <w:instrText xml:space="preserve"> PAGEREF _Toc461788140 \h </w:instrText>
        </w:r>
        <w:r w:rsidR="00120676" w:rsidRPr="00BD43E0">
          <w:rPr>
            <w:webHidden/>
          </w:rPr>
        </w:r>
        <w:r w:rsidR="00120676" w:rsidRPr="00BD43E0">
          <w:rPr>
            <w:webHidden/>
          </w:rPr>
          <w:fldChar w:fldCharType="separate"/>
        </w:r>
        <w:r w:rsidR="00120676" w:rsidRPr="00BD43E0">
          <w:rPr>
            <w:webHidden/>
          </w:rPr>
          <w:t>11</w:t>
        </w:r>
        <w:r w:rsidR="00120676" w:rsidRPr="00BD43E0">
          <w:rPr>
            <w:webHidden/>
          </w:rPr>
          <w:fldChar w:fldCharType="end"/>
        </w:r>
      </w:hyperlink>
    </w:p>
    <w:p w14:paraId="609AA9E4" w14:textId="77777777" w:rsidR="00120676" w:rsidRPr="00BD43E0" w:rsidRDefault="007A0FCB">
      <w:pPr>
        <w:pStyle w:val="TOC2"/>
        <w:rPr>
          <w:smallCaps w:val="0"/>
          <w:sz w:val="22"/>
          <w:szCs w:val="22"/>
          <w:lang w:val="en-US"/>
        </w:rPr>
      </w:pPr>
      <w:hyperlink w:anchor="_Toc461788141" w:history="1">
        <w:r w:rsidR="00120676" w:rsidRPr="00BD43E0">
          <w:rPr>
            <w:rStyle w:val="Hyperlink"/>
          </w:rPr>
          <w:t>4.3 Your Choice</w:t>
        </w:r>
        <w:r w:rsidR="00120676" w:rsidRPr="00BD43E0">
          <w:rPr>
            <w:webHidden/>
          </w:rPr>
          <w:tab/>
        </w:r>
        <w:r w:rsidR="00120676" w:rsidRPr="00BD43E0">
          <w:rPr>
            <w:webHidden/>
          </w:rPr>
          <w:fldChar w:fldCharType="begin"/>
        </w:r>
        <w:r w:rsidR="00120676" w:rsidRPr="00BD43E0">
          <w:rPr>
            <w:webHidden/>
          </w:rPr>
          <w:instrText xml:space="preserve"> PAGEREF _Toc461788141 \h </w:instrText>
        </w:r>
        <w:r w:rsidR="00120676" w:rsidRPr="00BD43E0">
          <w:rPr>
            <w:webHidden/>
          </w:rPr>
        </w:r>
        <w:r w:rsidR="00120676" w:rsidRPr="00BD43E0">
          <w:rPr>
            <w:webHidden/>
          </w:rPr>
          <w:fldChar w:fldCharType="separate"/>
        </w:r>
        <w:r w:rsidR="00120676" w:rsidRPr="00BD43E0">
          <w:rPr>
            <w:webHidden/>
          </w:rPr>
          <w:t>12</w:t>
        </w:r>
        <w:r w:rsidR="00120676" w:rsidRPr="00BD43E0">
          <w:rPr>
            <w:webHidden/>
          </w:rPr>
          <w:fldChar w:fldCharType="end"/>
        </w:r>
      </w:hyperlink>
    </w:p>
    <w:p w14:paraId="28747C7A" w14:textId="77777777" w:rsidR="00120676" w:rsidRPr="00BD43E0" w:rsidRDefault="007A0FCB">
      <w:pPr>
        <w:pStyle w:val="TOC1"/>
        <w:tabs>
          <w:tab w:val="right" w:pos="9004"/>
        </w:tabs>
        <w:rPr>
          <w:rFonts w:ascii="Times New Roman" w:hAnsi="Times New Roman"/>
          <w:b w:val="0"/>
          <w:caps w:val="0"/>
          <w:noProof/>
          <w:sz w:val="22"/>
          <w:szCs w:val="22"/>
          <w:lang w:val="en-US"/>
        </w:rPr>
      </w:pPr>
      <w:hyperlink w:anchor="_Toc461788142" w:history="1">
        <w:r w:rsidR="00120676" w:rsidRPr="00BD43E0">
          <w:rPr>
            <w:rStyle w:val="Hyperlink"/>
            <w:rFonts w:ascii="Times New Roman" w:hAnsi="Times New Roman"/>
            <w:noProof/>
          </w:rPr>
          <w:t>SECTION 5: REFERENCES</w:t>
        </w:r>
        <w:r w:rsidR="00120676" w:rsidRPr="00BD43E0">
          <w:rPr>
            <w:rFonts w:ascii="Times New Roman" w:hAnsi="Times New Roman"/>
            <w:noProof/>
            <w:webHidden/>
          </w:rPr>
          <w:tab/>
        </w:r>
        <w:r w:rsidR="00120676" w:rsidRPr="00BD43E0">
          <w:rPr>
            <w:rFonts w:ascii="Times New Roman" w:hAnsi="Times New Roman"/>
            <w:noProof/>
            <w:webHidden/>
          </w:rPr>
          <w:fldChar w:fldCharType="begin"/>
        </w:r>
        <w:r w:rsidR="00120676" w:rsidRPr="00BD43E0">
          <w:rPr>
            <w:rFonts w:ascii="Times New Roman" w:hAnsi="Times New Roman"/>
            <w:noProof/>
            <w:webHidden/>
          </w:rPr>
          <w:instrText xml:space="preserve"> PAGEREF _Toc461788142 \h </w:instrText>
        </w:r>
        <w:r w:rsidR="00120676" w:rsidRPr="00BD43E0">
          <w:rPr>
            <w:rFonts w:ascii="Times New Roman" w:hAnsi="Times New Roman"/>
            <w:noProof/>
            <w:webHidden/>
          </w:rPr>
        </w:r>
        <w:r w:rsidR="00120676" w:rsidRPr="00BD43E0">
          <w:rPr>
            <w:rFonts w:ascii="Times New Roman" w:hAnsi="Times New Roman"/>
            <w:noProof/>
            <w:webHidden/>
          </w:rPr>
          <w:fldChar w:fldCharType="separate"/>
        </w:r>
        <w:r w:rsidR="00120676" w:rsidRPr="00BD43E0">
          <w:rPr>
            <w:rFonts w:ascii="Times New Roman" w:hAnsi="Times New Roman"/>
            <w:noProof/>
            <w:webHidden/>
          </w:rPr>
          <w:t>13</w:t>
        </w:r>
        <w:r w:rsidR="00120676" w:rsidRPr="00BD43E0">
          <w:rPr>
            <w:rFonts w:ascii="Times New Roman" w:hAnsi="Times New Roman"/>
            <w:noProof/>
            <w:webHidden/>
          </w:rPr>
          <w:fldChar w:fldCharType="end"/>
        </w:r>
      </w:hyperlink>
    </w:p>
    <w:p w14:paraId="17D82D57" w14:textId="77777777" w:rsidR="006E4669" w:rsidRPr="00BD43E0" w:rsidRDefault="00201722" w:rsidP="001418A7">
      <w:pPr>
        <w:rPr>
          <w:rFonts w:ascii="Times New Roman" w:hAnsi="Times New Roman"/>
        </w:rPr>
      </w:pPr>
      <w:r w:rsidRPr="00BD43E0">
        <w:rPr>
          <w:rFonts w:ascii="Times New Roman" w:hAnsi="Times New Roman"/>
          <w:sz w:val="20"/>
          <w:szCs w:val="22"/>
        </w:rPr>
        <w:fldChar w:fldCharType="end"/>
      </w:r>
    </w:p>
    <w:p w14:paraId="5B500DFD" w14:textId="77777777" w:rsidR="006E4669" w:rsidRPr="00BD43E0" w:rsidRDefault="006E4669" w:rsidP="004A7DE5">
      <w:pPr>
        <w:pStyle w:val="Heading1"/>
        <w:rPr>
          <w:rFonts w:ascii="Times New Roman" w:hAnsi="Times New Roman"/>
        </w:rPr>
      </w:pPr>
      <w:bookmarkStart w:id="0" w:name="_Toc3016330"/>
      <w:bookmarkStart w:id="1" w:name="_Toc259987686"/>
      <w:bookmarkStart w:id="2" w:name="_Toc260238232"/>
      <w:bookmarkStart w:id="3" w:name="_Toc461788125"/>
      <w:r w:rsidRPr="00BD43E0">
        <w:rPr>
          <w:rFonts w:ascii="Times New Roman" w:hAnsi="Times New Roman"/>
        </w:rPr>
        <w:lastRenderedPageBreak/>
        <w:t>SECTION 1</w:t>
      </w:r>
      <w:r w:rsidR="001A1D5C" w:rsidRPr="00BD43E0">
        <w:rPr>
          <w:rFonts w:ascii="Times New Roman" w:hAnsi="Times New Roman"/>
        </w:rPr>
        <w:t>:</w:t>
      </w:r>
      <w:r w:rsidR="001A1D5C" w:rsidRPr="00BD43E0">
        <w:rPr>
          <w:rFonts w:ascii="Times New Roman" w:hAnsi="Times New Roman"/>
        </w:rPr>
        <w:tab/>
      </w:r>
      <w:bookmarkEnd w:id="0"/>
      <w:bookmarkEnd w:id="1"/>
      <w:bookmarkEnd w:id="2"/>
      <w:r w:rsidR="00921C8C" w:rsidRPr="00BD43E0">
        <w:rPr>
          <w:rFonts w:ascii="Times New Roman" w:hAnsi="Times New Roman"/>
        </w:rPr>
        <w:t xml:space="preserve">Introduction: Welcome to </w:t>
      </w:r>
      <w:proofErr w:type="spellStart"/>
      <w:r w:rsidR="00921C8C" w:rsidRPr="00BD43E0">
        <w:rPr>
          <w:rFonts w:ascii="Times New Roman" w:hAnsi="Times New Roman"/>
        </w:rPr>
        <w:t>CyberLeet</w:t>
      </w:r>
      <w:bookmarkEnd w:id="3"/>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6E6EC2" w:rsidRPr="00BD43E0" w14:paraId="7B1B3C1C" w14:textId="77777777" w:rsidTr="004C417A">
        <w:trPr>
          <w:trHeight w:val="5664"/>
        </w:trPr>
        <w:tc>
          <w:tcPr>
            <w:tcW w:w="9230" w:type="dxa"/>
            <w:shd w:val="clear" w:color="auto" w:fill="auto"/>
          </w:tcPr>
          <w:p w14:paraId="29358345" w14:textId="77777777" w:rsidR="008A1DE2" w:rsidRPr="0082135D" w:rsidRDefault="004A7DE5" w:rsidP="0082135D">
            <w:pPr>
              <w:pStyle w:val="Heading2"/>
              <w:jc w:val="center"/>
              <w:rPr>
                <w:rFonts w:ascii="Times New Roman" w:hAnsi="Times New Roman"/>
                <w:b/>
                <w:bCs/>
              </w:rPr>
            </w:pPr>
            <w:bookmarkStart w:id="4" w:name="_Toc461788126"/>
            <w:bookmarkStart w:id="5" w:name="_Toc3016331"/>
            <w:bookmarkStart w:id="6" w:name="_Toc259987687"/>
            <w:bookmarkStart w:id="7" w:name="_Toc260238233"/>
            <w:r w:rsidRPr="0082135D">
              <w:rPr>
                <w:rFonts w:ascii="Times New Roman" w:hAnsi="Times New Roman"/>
                <w:b/>
                <w:bCs/>
              </w:rPr>
              <w:t xml:space="preserve">1.1 </w:t>
            </w:r>
            <w:r w:rsidR="006E6EC2" w:rsidRPr="0082135D">
              <w:rPr>
                <w:rFonts w:ascii="Times New Roman" w:hAnsi="Times New Roman"/>
                <w:b/>
                <w:bCs/>
              </w:rPr>
              <w:t>Introduction</w:t>
            </w:r>
            <w:bookmarkEnd w:id="4"/>
          </w:p>
          <w:p w14:paraId="04F9B82D" w14:textId="77777777" w:rsidR="008A1DE2" w:rsidRPr="00BD43E0" w:rsidRDefault="008A1DE2" w:rsidP="0082135D">
            <w:pPr>
              <w:spacing w:before="0" w:after="0" w:line="480" w:lineRule="auto"/>
              <w:ind w:firstLine="1138"/>
              <w:rPr>
                <w:rFonts w:ascii="Times New Roman" w:eastAsia="Calibri" w:hAnsi="Times New Roman"/>
                <w:sz w:val="24"/>
                <w:szCs w:val="24"/>
              </w:rPr>
            </w:pPr>
            <w:r w:rsidRPr="00BD43E0">
              <w:rPr>
                <w:rFonts w:ascii="Times New Roman" w:eastAsia="Calibri" w:hAnsi="Times New Roman"/>
                <w:sz w:val="24"/>
                <w:szCs w:val="24"/>
              </w:rPr>
              <w:t xml:space="preserve">Welcome to the </w:t>
            </w:r>
            <w:proofErr w:type="spellStart"/>
            <w:r w:rsidRPr="00BD43E0">
              <w:rPr>
                <w:rFonts w:ascii="Times New Roman" w:eastAsia="Calibri" w:hAnsi="Times New Roman"/>
                <w:sz w:val="24"/>
                <w:szCs w:val="24"/>
              </w:rPr>
              <w:t>CyberLeet</w:t>
            </w:r>
            <w:proofErr w:type="spellEnd"/>
            <w:r w:rsidRPr="00BD43E0">
              <w:rPr>
                <w:rFonts w:ascii="Times New Roman" w:eastAsia="Calibri" w:hAnsi="Times New Roman"/>
                <w:sz w:val="24"/>
                <w:szCs w:val="24"/>
              </w:rPr>
              <w:t xml:space="preserve"> family! </w:t>
            </w:r>
            <w:proofErr w:type="spellStart"/>
            <w:r w:rsidRPr="00BD43E0">
              <w:rPr>
                <w:rFonts w:ascii="Times New Roman" w:eastAsia="Calibri" w:hAnsi="Times New Roman"/>
                <w:sz w:val="24"/>
                <w:szCs w:val="24"/>
              </w:rPr>
              <w:t>CyberLeet</w:t>
            </w:r>
            <w:proofErr w:type="spellEnd"/>
            <w:r w:rsidRPr="00BD43E0">
              <w:rPr>
                <w:rFonts w:ascii="Times New Roman" w:eastAsia="Calibri" w:hAnsi="Times New Roman"/>
                <w:sz w:val="24"/>
                <w:szCs w:val="24"/>
              </w:rPr>
              <w:t xml:space="preserve"> is an increasingly popular local cybersecurity service that serves small businesses with their IT needs. Some clients need more security than others, for example, we serve day</w:t>
            </w:r>
            <w:r w:rsidR="00535D0A" w:rsidRPr="00BD43E0">
              <w:rPr>
                <w:rFonts w:ascii="Times New Roman" w:eastAsia="Calibri" w:hAnsi="Times New Roman"/>
                <w:sz w:val="24"/>
                <w:szCs w:val="24"/>
              </w:rPr>
              <w:t>-</w:t>
            </w:r>
            <w:r w:rsidRPr="00BD43E0">
              <w:rPr>
                <w:rFonts w:ascii="Times New Roman" w:eastAsia="Calibri" w:hAnsi="Times New Roman"/>
                <w:sz w:val="24"/>
                <w:szCs w:val="24"/>
              </w:rPr>
              <w:t xml:space="preserve">care </w:t>
            </w:r>
            <w:r w:rsidR="006E2069" w:rsidRPr="00BD43E0">
              <w:rPr>
                <w:rFonts w:ascii="Times New Roman" w:eastAsia="Calibri" w:hAnsi="Times New Roman"/>
                <w:sz w:val="24"/>
                <w:szCs w:val="24"/>
              </w:rPr>
              <w:t xml:space="preserve">businesses </w:t>
            </w:r>
            <w:r w:rsidR="00535D0A" w:rsidRPr="00BD43E0">
              <w:rPr>
                <w:rFonts w:ascii="Times New Roman" w:eastAsia="Calibri" w:hAnsi="Times New Roman"/>
                <w:sz w:val="24"/>
                <w:szCs w:val="24"/>
              </w:rPr>
              <w:t>that</w:t>
            </w:r>
            <w:r w:rsidR="006E2069" w:rsidRPr="00BD43E0">
              <w:rPr>
                <w:rFonts w:ascii="Times New Roman" w:eastAsia="Calibri" w:hAnsi="Times New Roman"/>
                <w:sz w:val="24"/>
                <w:szCs w:val="24"/>
              </w:rPr>
              <w:t xml:space="preserve"> need to protect medical records </w:t>
            </w:r>
            <w:r w:rsidR="00535D0A" w:rsidRPr="00BD43E0">
              <w:rPr>
                <w:rFonts w:ascii="Times New Roman" w:eastAsia="Calibri" w:hAnsi="Times New Roman"/>
                <w:sz w:val="24"/>
                <w:szCs w:val="24"/>
              </w:rPr>
              <w:t>according to</w:t>
            </w:r>
            <w:r w:rsidR="006E2069" w:rsidRPr="00BD43E0">
              <w:rPr>
                <w:rFonts w:ascii="Times New Roman" w:eastAsia="Calibri" w:hAnsi="Times New Roman"/>
                <w:sz w:val="24"/>
                <w:szCs w:val="24"/>
              </w:rPr>
              <w:t xml:space="preserve"> HIPPA standards. We also serve tax firm’s which need important tax information like social security numbers to stay confidential. Some clients only require the basic services as well, which is a good place for you to start. </w:t>
            </w:r>
            <w:proofErr w:type="spellStart"/>
            <w:r w:rsidR="006E2069" w:rsidRPr="00BD43E0">
              <w:rPr>
                <w:rFonts w:ascii="Times New Roman" w:eastAsia="Calibri" w:hAnsi="Times New Roman"/>
                <w:sz w:val="24"/>
                <w:szCs w:val="24"/>
              </w:rPr>
              <w:t>CyberLeet</w:t>
            </w:r>
            <w:proofErr w:type="spellEnd"/>
            <w:r w:rsidR="006E2069" w:rsidRPr="00BD43E0">
              <w:rPr>
                <w:rFonts w:ascii="Times New Roman" w:eastAsia="Calibri" w:hAnsi="Times New Roman"/>
                <w:sz w:val="24"/>
                <w:szCs w:val="24"/>
              </w:rPr>
              <w:t xml:space="preserve"> is growing fast due to our high demand in the business environment. Without cybersecurity any business is vulnerable to attack and </w:t>
            </w:r>
            <w:r w:rsidR="00535D0A" w:rsidRPr="00BD43E0">
              <w:rPr>
                <w:rFonts w:ascii="Times New Roman" w:eastAsia="Calibri" w:hAnsi="Times New Roman"/>
                <w:sz w:val="24"/>
                <w:szCs w:val="24"/>
              </w:rPr>
              <w:t xml:space="preserve">potentially </w:t>
            </w:r>
            <w:r w:rsidR="006E2069" w:rsidRPr="00BD43E0">
              <w:rPr>
                <w:rFonts w:ascii="Times New Roman" w:eastAsia="Calibri" w:hAnsi="Times New Roman"/>
                <w:sz w:val="24"/>
                <w:szCs w:val="24"/>
              </w:rPr>
              <w:t xml:space="preserve">heavy financial loss as well as </w:t>
            </w:r>
            <w:r w:rsidR="00535D0A" w:rsidRPr="00BD43E0">
              <w:rPr>
                <w:rFonts w:ascii="Times New Roman" w:eastAsia="Calibri" w:hAnsi="Times New Roman"/>
                <w:sz w:val="24"/>
                <w:szCs w:val="24"/>
              </w:rPr>
              <w:t xml:space="preserve">a </w:t>
            </w:r>
            <w:r w:rsidR="006E2069" w:rsidRPr="00BD43E0">
              <w:rPr>
                <w:rFonts w:ascii="Times New Roman" w:eastAsia="Calibri" w:hAnsi="Times New Roman"/>
                <w:sz w:val="24"/>
                <w:szCs w:val="24"/>
              </w:rPr>
              <w:t xml:space="preserve">loss of reputation in their </w:t>
            </w:r>
            <w:proofErr w:type="gramStart"/>
            <w:r w:rsidR="006E2069" w:rsidRPr="00BD43E0">
              <w:rPr>
                <w:rFonts w:ascii="Times New Roman" w:eastAsia="Calibri" w:hAnsi="Times New Roman"/>
                <w:sz w:val="24"/>
                <w:szCs w:val="24"/>
              </w:rPr>
              <w:t>particular niche</w:t>
            </w:r>
            <w:proofErr w:type="gramEnd"/>
            <w:r w:rsidR="006E2069" w:rsidRPr="00BD43E0">
              <w:rPr>
                <w:rFonts w:ascii="Times New Roman" w:eastAsia="Calibri" w:hAnsi="Times New Roman"/>
                <w:sz w:val="24"/>
                <w:szCs w:val="24"/>
              </w:rPr>
              <w:t xml:space="preserve">. </w:t>
            </w:r>
            <w:r w:rsidR="00535D0A" w:rsidRPr="00BD43E0">
              <w:rPr>
                <w:rFonts w:ascii="Times New Roman" w:eastAsia="Calibri" w:hAnsi="Times New Roman"/>
                <w:sz w:val="24"/>
                <w:szCs w:val="24"/>
              </w:rPr>
              <w:t>O</w:t>
            </w:r>
            <w:r w:rsidR="006E2069" w:rsidRPr="00BD43E0">
              <w:rPr>
                <w:rFonts w:ascii="Times New Roman" w:eastAsia="Calibri" w:hAnsi="Times New Roman"/>
                <w:sz w:val="24"/>
                <w:szCs w:val="24"/>
              </w:rPr>
              <w:t>ur customers</w:t>
            </w:r>
            <w:r w:rsidR="00535D0A" w:rsidRPr="00BD43E0">
              <w:rPr>
                <w:rFonts w:ascii="Times New Roman" w:eastAsia="Calibri" w:hAnsi="Times New Roman"/>
                <w:sz w:val="24"/>
                <w:szCs w:val="24"/>
              </w:rPr>
              <w:t xml:space="preserve"> come to us because they </w:t>
            </w:r>
            <w:r w:rsidR="006E2069" w:rsidRPr="00BD43E0">
              <w:rPr>
                <w:rFonts w:ascii="Times New Roman" w:eastAsia="Calibri" w:hAnsi="Times New Roman"/>
                <w:sz w:val="24"/>
                <w:szCs w:val="24"/>
              </w:rPr>
              <w:t>may not have the resources</w:t>
            </w:r>
            <w:r w:rsidR="00535D0A" w:rsidRPr="00BD43E0">
              <w:rPr>
                <w:rFonts w:ascii="Times New Roman" w:eastAsia="Calibri" w:hAnsi="Times New Roman"/>
                <w:sz w:val="24"/>
                <w:szCs w:val="24"/>
              </w:rPr>
              <w:t>, peoplepower, or time</w:t>
            </w:r>
            <w:r w:rsidR="006E2069" w:rsidRPr="00BD43E0">
              <w:rPr>
                <w:rFonts w:ascii="Times New Roman" w:eastAsia="Calibri" w:hAnsi="Times New Roman"/>
                <w:sz w:val="24"/>
                <w:szCs w:val="24"/>
              </w:rPr>
              <w:t xml:space="preserve"> to maintain their own IT department</w:t>
            </w:r>
            <w:r w:rsidR="00535D0A" w:rsidRPr="00BD43E0">
              <w:rPr>
                <w:rFonts w:ascii="Times New Roman" w:eastAsia="Calibri" w:hAnsi="Times New Roman"/>
                <w:sz w:val="24"/>
                <w:szCs w:val="24"/>
              </w:rPr>
              <w:t>, but still realize the importance of having their business’s data secured. Without our services these businesses may face bankruptcy</w:t>
            </w:r>
            <w:r w:rsidR="0073244F" w:rsidRPr="00BD43E0">
              <w:rPr>
                <w:rFonts w:ascii="Times New Roman" w:eastAsia="Calibri" w:hAnsi="Times New Roman"/>
                <w:sz w:val="24"/>
                <w:szCs w:val="24"/>
              </w:rPr>
              <w:t xml:space="preserve">, as well as public humiliation and a great loss of time </w:t>
            </w:r>
            <w:r w:rsidR="00535D0A" w:rsidRPr="00BD43E0">
              <w:rPr>
                <w:rFonts w:ascii="Times New Roman" w:eastAsia="Calibri" w:hAnsi="Times New Roman"/>
                <w:sz w:val="24"/>
                <w:szCs w:val="24"/>
              </w:rPr>
              <w:t>if they were to suffer an attack with no protection.</w:t>
            </w:r>
            <w:r w:rsidR="0073244F" w:rsidRPr="00BD43E0">
              <w:rPr>
                <w:rFonts w:ascii="Times New Roman" w:eastAsia="Calibri" w:hAnsi="Times New Roman"/>
                <w:sz w:val="24"/>
                <w:szCs w:val="24"/>
              </w:rPr>
              <w:t xml:space="preserve"> Nobody deserves to be hurt by a cyber-attack, that’s where we come in. </w:t>
            </w:r>
          </w:p>
        </w:tc>
      </w:tr>
    </w:tbl>
    <w:p w14:paraId="5EDDECFD" w14:textId="77777777" w:rsidR="00921C8C" w:rsidRPr="00BD43E0" w:rsidRDefault="00921C8C" w:rsidP="00B121F4">
      <w:pPr>
        <w:spacing w:before="120" w:after="120"/>
        <w:jc w:val="both"/>
        <w:rPr>
          <w:rFonts w:ascii="Times New Roman" w:eastAsia="Calibri" w:hAnsi="Times New Roman"/>
          <w:sz w:val="24"/>
          <w:szCs w:val="24"/>
        </w:rPr>
      </w:pPr>
      <w:bookmarkStart w:id="8" w:name="_Toc3016332"/>
      <w:bookmarkEnd w:id="5"/>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6E6EC2" w:rsidRPr="00BD43E0" w14:paraId="397BEE54" w14:textId="77777777" w:rsidTr="00FB594F">
        <w:trPr>
          <w:trHeight w:val="5835"/>
        </w:trPr>
        <w:tc>
          <w:tcPr>
            <w:tcW w:w="9230" w:type="dxa"/>
            <w:shd w:val="clear" w:color="auto" w:fill="auto"/>
          </w:tcPr>
          <w:p w14:paraId="02D998A1" w14:textId="77777777" w:rsidR="006E6EC2" w:rsidRPr="0082135D" w:rsidRDefault="006E6EC2" w:rsidP="0082135D">
            <w:pPr>
              <w:pStyle w:val="Heading2"/>
              <w:jc w:val="center"/>
              <w:rPr>
                <w:rFonts w:ascii="Times New Roman" w:hAnsi="Times New Roman"/>
                <w:b/>
                <w:bCs/>
              </w:rPr>
            </w:pPr>
            <w:bookmarkStart w:id="9" w:name="_Toc259987688"/>
            <w:bookmarkStart w:id="10" w:name="_Toc260238234"/>
            <w:bookmarkStart w:id="11" w:name="_Toc461788127"/>
            <w:r w:rsidRPr="0082135D">
              <w:rPr>
                <w:rFonts w:ascii="Times New Roman" w:hAnsi="Times New Roman"/>
                <w:b/>
                <w:bCs/>
              </w:rPr>
              <w:lastRenderedPageBreak/>
              <w:t>1.2</w:t>
            </w:r>
            <w:bookmarkEnd w:id="9"/>
            <w:bookmarkEnd w:id="10"/>
            <w:r w:rsidR="00F83588" w:rsidRPr="0082135D">
              <w:rPr>
                <w:rFonts w:ascii="Times New Roman" w:hAnsi="Times New Roman"/>
                <w:b/>
                <w:bCs/>
              </w:rPr>
              <w:t xml:space="preserve"> </w:t>
            </w:r>
            <w:r w:rsidRPr="0082135D">
              <w:rPr>
                <w:rFonts w:ascii="Times New Roman" w:hAnsi="Times New Roman"/>
                <w:b/>
                <w:bCs/>
              </w:rPr>
              <w:t xml:space="preserve">Your Role at </w:t>
            </w:r>
            <w:proofErr w:type="spellStart"/>
            <w:r w:rsidRPr="0082135D">
              <w:rPr>
                <w:rFonts w:ascii="Times New Roman" w:hAnsi="Times New Roman"/>
                <w:b/>
                <w:bCs/>
              </w:rPr>
              <w:t>CyberLeet</w:t>
            </w:r>
            <w:bookmarkEnd w:id="11"/>
            <w:proofErr w:type="spellEnd"/>
          </w:p>
          <w:p w14:paraId="14E205B4" w14:textId="77777777" w:rsidR="009B4157" w:rsidRDefault="009B4157" w:rsidP="0082135D">
            <w:pPr>
              <w:spacing w:before="0" w:after="0" w:line="480" w:lineRule="auto"/>
              <w:ind w:firstLine="1138"/>
              <w:rPr>
                <w:rFonts w:ascii="Times New Roman" w:eastAsia="Calibri" w:hAnsi="Times New Roman"/>
                <w:sz w:val="24"/>
                <w:szCs w:val="24"/>
              </w:rPr>
            </w:pPr>
            <w:r w:rsidRPr="00BD43E0">
              <w:rPr>
                <w:rFonts w:ascii="Times New Roman" w:eastAsia="Calibri" w:hAnsi="Times New Roman"/>
                <w:sz w:val="24"/>
                <w:szCs w:val="24"/>
              </w:rPr>
              <w:t xml:space="preserve">It is our responsibility to protect these people who lack the knowledge, resources, and time to protect themselves. </w:t>
            </w:r>
            <w:r w:rsidR="00C33CFC" w:rsidRPr="00BD43E0">
              <w:rPr>
                <w:rFonts w:ascii="Times New Roman" w:eastAsia="Calibri" w:hAnsi="Times New Roman"/>
                <w:sz w:val="24"/>
                <w:szCs w:val="24"/>
              </w:rPr>
              <w:t xml:space="preserve">As a new member of the </w:t>
            </w:r>
            <w:proofErr w:type="spellStart"/>
            <w:r w:rsidR="00C33CFC" w:rsidRPr="00BD43E0">
              <w:rPr>
                <w:rFonts w:ascii="Times New Roman" w:eastAsia="Calibri" w:hAnsi="Times New Roman"/>
                <w:sz w:val="24"/>
                <w:szCs w:val="24"/>
              </w:rPr>
              <w:t>CyberLeet</w:t>
            </w:r>
            <w:proofErr w:type="spellEnd"/>
            <w:r w:rsidR="00C33CFC" w:rsidRPr="00BD43E0">
              <w:rPr>
                <w:rFonts w:ascii="Times New Roman" w:eastAsia="Calibri" w:hAnsi="Times New Roman"/>
                <w:sz w:val="24"/>
                <w:szCs w:val="24"/>
              </w:rPr>
              <w:t xml:space="preserve"> family, your role </w:t>
            </w:r>
            <w:r w:rsidR="00F47F13" w:rsidRPr="00BD43E0">
              <w:rPr>
                <w:rFonts w:ascii="Times New Roman" w:eastAsia="Calibri" w:hAnsi="Times New Roman"/>
                <w:sz w:val="24"/>
                <w:szCs w:val="24"/>
              </w:rPr>
              <w:t xml:space="preserve">as a security analyst </w:t>
            </w:r>
            <w:r w:rsidR="00C33CFC" w:rsidRPr="00BD43E0">
              <w:rPr>
                <w:rFonts w:ascii="Times New Roman" w:eastAsia="Calibri" w:hAnsi="Times New Roman"/>
                <w:sz w:val="24"/>
                <w:szCs w:val="24"/>
              </w:rPr>
              <w:t xml:space="preserve">will be to </w:t>
            </w:r>
            <w:r w:rsidR="00125C12" w:rsidRPr="00BD43E0">
              <w:rPr>
                <w:rFonts w:ascii="Times New Roman" w:eastAsia="Calibri" w:hAnsi="Times New Roman"/>
                <w:sz w:val="24"/>
                <w:szCs w:val="24"/>
              </w:rPr>
              <w:t xml:space="preserve">stay up to date on the newest cybersecurity information which we will put out in our weekly memo. You will also serve our customers to the best of your ability with whatever their needs may be. You may need to travel to these businesses to set up security software on there servers, set security requirements such as password policy, account policy, etc… You may also be required to secure their network in house and remote. Your </w:t>
            </w:r>
            <w:proofErr w:type="gramStart"/>
            <w:r w:rsidR="00125C12" w:rsidRPr="00BD43E0">
              <w:rPr>
                <w:rFonts w:ascii="Times New Roman" w:eastAsia="Calibri" w:hAnsi="Times New Roman"/>
                <w:sz w:val="24"/>
                <w:szCs w:val="24"/>
              </w:rPr>
              <w:t>ultimate</w:t>
            </w:r>
            <w:r w:rsidR="00F47F13" w:rsidRPr="00BD43E0">
              <w:rPr>
                <w:rFonts w:ascii="Times New Roman" w:eastAsia="Calibri" w:hAnsi="Times New Roman"/>
                <w:sz w:val="24"/>
                <w:szCs w:val="24"/>
              </w:rPr>
              <w:t xml:space="preserve"> </w:t>
            </w:r>
            <w:r w:rsidR="00125C12" w:rsidRPr="00BD43E0">
              <w:rPr>
                <w:rFonts w:ascii="Times New Roman" w:eastAsia="Calibri" w:hAnsi="Times New Roman"/>
                <w:sz w:val="24"/>
                <w:szCs w:val="24"/>
              </w:rPr>
              <w:t>goal</w:t>
            </w:r>
            <w:proofErr w:type="gramEnd"/>
            <w:r w:rsidR="00125C12" w:rsidRPr="00BD43E0">
              <w:rPr>
                <w:rFonts w:ascii="Times New Roman" w:eastAsia="Calibri" w:hAnsi="Times New Roman"/>
                <w:sz w:val="24"/>
                <w:szCs w:val="24"/>
              </w:rPr>
              <w:t xml:space="preserve"> is </w:t>
            </w:r>
            <w:r w:rsidR="00F47F13" w:rsidRPr="00BD43E0">
              <w:rPr>
                <w:rFonts w:ascii="Times New Roman" w:eastAsia="Calibri" w:hAnsi="Times New Roman"/>
                <w:sz w:val="24"/>
                <w:szCs w:val="24"/>
              </w:rPr>
              <w:t xml:space="preserve">to </w:t>
            </w:r>
            <w:r w:rsidR="00125C12" w:rsidRPr="00BD43E0">
              <w:rPr>
                <w:rFonts w:ascii="Times New Roman" w:eastAsia="Calibri" w:hAnsi="Times New Roman"/>
                <w:sz w:val="24"/>
                <w:szCs w:val="24"/>
              </w:rPr>
              <w:t>protect our clients like you would protect your loved ones</w:t>
            </w:r>
            <w:r w:rsidR="00F47F13" w:rsidRPr="00BD43E0">
              <w:rPr>
                <w:rFonts w:ascii="Times New Roman" w:eastAsia="Calibri" w:hAnsi="Times New Roman"/>
                <w:sz w:val="24"/>
                <w:szCs w:val="24"/>
              </w:rPr>
              <w:t xml:space="preserve">. They came to us for help, and we are going to help them to the best of our ability. If you are not sure or require help, please ask! Our client’s security and satisfaction </w:t>
            </w:r>
            <w:r w:rsidR="00267A49" w:rsidRPr="00BD43E0">
              <w:rPr>
                <w:rFonts w:ascii="Times New Roman" w:eastAsia="Calibri" w:hAnsi="Times New Roman"/>
                <w:sz w:val="24"/>
                <w:szCs w:val="24"/>
              </w:rPr>
              <w:t>are</w:t>
            </w:r>
            <w:r w:rsidR="00F47F13" w:rsidRPr="00BD43E0">
              <w:rPr>
                <w:rFonts w:ascii="Times New Roman" w:eastAsia="Calibri" w:hAnsi="Times New Roman"/>
                <w:sz w:val="24"/>
                <w:szCs w:val="24"/>
              </w:rPr>
              <w:t xml:space="preserve"> our number one priority.</w:t>
            </w:r>
          </w:p>
          <w:p w14:paraId="0028CB7B" w14:textId="67F08745" w:rsidR="008E05AD" w:rsidRDefault="008E05AD" w:rsidP="0082135D">
            <w:pPr>
              <w:spacing w:before="0" w:after="0" w:line="480" w:lineRule="auto"/>
              <w:ind w:firstLine="1138"/>
              <w:rPr>
                <w:rFonts w:ascii="Times New Roman" w:eastAsia="Calibri" w:hAnsi="Times New Roman"/>
                <w:sz w:val="24"/>
                <w:szCs w:val="24"/>
              </w:rPr>
            </w:pPr>
            <w:r>
              <w:rPr>
                <w:rFonts w:ascii="Times New Roman" w:eastAsia="Calibri" w:hAnsi="Times New Roman"/>
                <w:sz w:val="24"/>
                <w:szCs w:val="24"/>
              </w:rPr>
              <w:t xml:space="preserve">Some specific responsibilities </w:t>
            </w:r>
            <w:r w:rsidR="00770AE5">
              <w:rPr>
                <w:rFonts w:ascii="Times New Roman" w:eastAsia="Calibri" w:hAnsi="Times New Roman"/>
                <w:sz w:val="24"/>
                <w:szCs w:val="24"/>
              </w:rPr>
              <w:t xml:space="preserve">may </w:t>
            </w:r>
            <w:r>
              <w:rPr>
                <w:rFonts w:ascii="Times New Roman" w:eastAsia="Calibri" w:hAnsi="Times New Roman"/>
                <w:sz w:val="24"/>
                <w:szCs w:val="24"/>
              </w:rPr>
              <w:t>include:</w:t>
            </w:r>
          </w:p>
          <w:p w14:paraId="6F65E70A" w14:textId="5BB7F1F5" w:rsidR="008E05AD" w:rsidRDefault="00770AE5" w:rsidP="0082135D">
            <w:pPr>
              <w:pStyle w:val="ListParagraph"/>
              <w:numPr>
                <w:ilvl w:val="0"/>
                <w:numId w:val="12"/>
              </w:numPr>
              <w:spacing w:before="0" w:after="0" w:line="480" w:lineRule="auto"/>
              <w:rPr>
                <w:rFonts w:ascii="Times New Roman" w:eastAsia="Calibri" w:hAnsi="Times New Roman"/>
                <w:sz w:val="24"/>
                <w:szCs w:val="24"/>
              </w:rPr>
            </w:pPr>
            <w:r>
              <w:rPr>
                <w:rFonts w:ascii="Times New Roman" w:eastAsia="Calibri" w:hAnsi="Times New Roman"/>
                <w:sz w:val="24"/>
                <w:szCs w:val="24"/>
              </w:rPr>
              <w:t>Installing</w:t>
            </w:r>
            <w:r w:rsidR="008E05AD">
              <w:rPr>
                <w:rFonts w:ascii="Times New Roman" w:eastAsia="Calibri" w:hAnsi="Times New Roman"/>
                <w:sz w:val="24"/>
                <w:szCs w:val="24"/>
              </w:rPr>
              <w:t xml:space="preserve"> and hardening networks and equipment</w:t>
            </w:r>
          </w:p>
          <w:p w14:paraId="49C15637" w14:textId="180E63B7" w:rsidR="00770AE5" w:rsidRDefault="00770AE5" w:rsidP="0082135D">
            <w:pPr>
              <w:pStyle w:val="ListParagraph"/>
              <w:numPr>
                <w:ilvl w:val="0"/>
                <w:numId w:val="12"/>
              </w:numPr>
              <w:spacing w:before="0" w:after="0" w:line="480" w:lineRule="auto"/>
              <w:rPr>
                <w:rFonts w:ascii="Times New Roman" w:eastAsia="Calibri" w:hAnsi="Times New Roman"/>
                <w:sz w:val="24"/>
                <w:szCs w:val="24"/>
              </w:rPr>
            </w:pPr>
            <w:r>
              <w:rPr>
                <w:rFonts w:ascii="Times New Roman" w:eastAsia="Calibri" w:hAnsi="Times New Roman"/>
                <w:sz w:val="24"/>
                <w:szCs w:val="24"/>
              </w:rPr>
              <w:t>Installing</w:t>
            </w:r>
            <w:r w:rsidR="008E05AD">
              <w:rPr>
                <w:rFonts w:ascii="Times New Roman" w:eastAsia="Calibri" w:hAnsi="Times New Roman"/>
                <w:sz w:val="24"/>
                <w:szCs w:val="24"/>
              </w:rPr>
              <w:t xml:space="preserve"> </w:t>
            </w:r>
            <w:r>
              <w:rPr>
                <w:rFonts w:ascii="Times New Roman" w:eastAsia="Calibri" w:hAnsi="Times New Roman"/>
                <w:sz w:val="24"/>
                <w:szCs w:val="24"/>
              </w:rPr>
              <w:t xml:space="preserve">and hardening </w:t>
            </w:r>
            <w:r w:rsidR="008E05AD">
              <w:rPr>
                <w:rFonts w:ascii="Times New Roman" w:eastAsia="Calibri" w:hAnsi="Times New Roman"/>
                <w:sz w:val="24"/>
                <w:szCs w:val="24"/>
              </w:rPr>
              <w:t>server policies</w:t>
            </w:r>
          </w:p>
          <w:p w14:paraId="5EA0AAAF" w14:textId="77777777" w:rsidR="008E05AD" w:rsidRDefault="00770AE5" w:rsidP="0082135D">
            <w:pPr>
              <w:pStyle w:val="ListParagraph"/>
              <w:numPr>
                <w:ilvl w:val="0"/>
                <w:numId w:val="12"/>
              </w:numPr>
              <w:spacing w:before="0" w:after="0" w:line="480" w:lineRule="auto"/>
              <w:rPr>
                <w:rFonts w:ascii="Times New Roman" w:eastAsia="Calibri" w:hAnsi="Times New Roman"/>
                <w:sz w:val="24"/>
                <w:szCs w:val="24"/>
              </w:rPr>
            </w:pPr>
            <w:r>
              <w:rPr>
                <w:rFonts w:ascii="Times New Roman" w:eastAsia="Calibri" w:hAnsi="Times New Roman"/>
                <w:sz w:val="24"/>
                <w:szCs w:val="24"/>
              </w:rPr>
              <w:t xml:space="preserve">Installing and hardening </w:t>
            </w:r>
            <w:r>
              <w:rPr>
                <w:rFonts w:ascii="Times New Roman" w:eastAsia="Calibri" w:hAnsi="Times New Roman"/>
                <w:sz w:val="24"/>
                <w:szCs w:val="24"/>
              </w:rPr>
              <w:t>host devices</w:t>
            </w:r>
          </w:p>
          <w:p w14:paraId="2A9D858E" w14:textId="77777777" w:rsidR="00770AE5" w:rsidRDefault="00770AE5" w:rsidP="0082135D">
            <w:pPr>
              <w:pStyle w:val="ListParagraph"/>
              <w:numPr>
                <w:ilvl w:val="0"/>
                <w:numId w:val="12"/>
              </w:numPr>
              <w:spacing w:before="0" w:after="0" w:line="480" w:lineRule="auto"/>
              <w:rPr>
                <w:rFonts w:ascii="Times New Roman" w:eastAsia="Calibri" w:hAnsi="Times New Roman"/>
                <w:sz w:val="24"/>
                <w:szCs w:val="24"/>
              </w:rPr>
            </w:pPr>
            <w:r>
              <w:rPr>
                <w:rFonts w:ascii="Times New Roman" w:eastAsia="Calibri" w:hAnsi="Times New Roman"/>
                <w:sz w:val="24"/>
                <w:szCs w:val="24"/>
              </w:rPr>
              <w:t>Educating clients on security best practices</w:t>
            </w:r>
          </w:p>
          <w:p w14:paraId="70C10F7C" w14:textId="23264BC0" w:rsidR="00770AE5" w:rsidRPr="00770AE5" w:rsidRDefault="00770AE5" w:rsidP="0082135D">
            <w:pPr>
              <w:pStyle w:val="ListParagraph"/>
              <w:numPr>
                <w:ilvl w:val="0"/>
                <w:numId w:val="12"/>
              </w:numPr>
              <w:spacing w:before="0" w:after="0" w:line="480" w:lineRule="auto"/>
              <w:rPr>
                <w:rFonts w:ascii="Times New Roman" w:eastAsia="Calibri" w:hAnsi="Times New Roman"/>
                <w:sz w:val="24"/>
                <w:szCs w:val="24"/>
              </w:rPr>
            </w:pPr>
            <w:r>
              <w:rPr>
                <w:rFonts w:ascii="Times New Roman" w:eastAsia="Calibri" w:hAnsi="Times New Roman"/>
                <w:sz w:val="24"/>
                <w:szCs w:val="24"/>
              </w:rPr>
              <w:t>Creating custom applications and certificates for them</w:t>
            </w:r>
          </w:p>
        </w:tc>
      </w:tr>
    </w:tbl>
    <w:p w14:paraId="6272D4AB" w14:textId="77777777" w:rsidR="006E6EC2" w:rsidRPr="00BD43E0" w:rsidRDefault="006E6EC2" w:rsidP="00B121F4">
      <w:pPr>
        <w:spacing w:before="120" w:after="120"/>
        <w:jc w:val="both"/>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6E6EC2" w:rsidRPr="00BD43E0" w14:paraId="1D09E387" w14:textId="77777777" w:rsidTr="00FB594F">
        <w:trPr>
          <w:trHeight w:val="5745"/>
        </w:trPr>
        <w:tc>
          <w:tcPr>
            <w:tcW w:w="9230" w:type="dxa"/>
            <w:shd w:val="clear" w:color="auto" w:fill="auto"/>
          </w:tcPr>
          <w:p w14:paraId="6A55A140" w14:textId="77777777" w:rsidR="006E6EC2" w:rsidRPr="0082135D" w:rsidRDefault="00F83588" w:rsidP="0082135D">
            <w:pPr>
              <w:pStyle w:val="Heading2"/>
              <w:jc w:val="center"/>
              <w:rPr>
                <w:rFonts w:ascii="Times New Roman" w:hAnsi="Times New Roman"/>
                <w:b/>
                <w:bCs/>
              </w:rPr>
            </w:pPr>
            <w:bookmarkStart w:id="12" w:name="_Toc461788128"/>
            <w:r w:rsidRPr="0082135D">
              <w:rPr>
                <w:rFonts w:ascii="Times New Roman" w:hAnsi="Times New Roman"/>
                <w:b/>
                <w:bCs/>
              </w:rPr>
              <w:lastRenderedPageBreak/>
              <w:t xml:space="preserve">1.3 </w:t>
            </w:r>
            <w:r w:rsidR="00B40A7C" w:rsidRPr="0082135D">
              <w:rPr>
                <w:rFonts w:ascii="Times New Roman" w:hAnsi="Times New Roman"/>
                <w:b/>
                <w:bCs/>
              </w:rPr>
              <w:t>Purpose of T</w:t>
            </w:r>
            <w:r w:rsidR="006E6EC2" w:rsidRPr="0082135D">
              <w:rPr>
                <w:rFonts w:ascii="Times New Roman" w:hAnsi="Times New Roman"/>
                <w:b/>
                <w:bCs/>
              </w:rPr>
              <w:t>his Manual</w:t>
            </w:r>
            <w:bookmarkEnd w:id="12"/>
          </w:p>
          <w:p w14:paraId="7217FB20" w14:textId="6FDE8586" w:rsidR="00F47F13" w:rsidRPr="00BD43E0" w:rsidRDefault="00F47F13" w:rsidP="0082135D">
            <w:pPr>
              <w:spacing w:before="0" w:after="0" w:line="480" w:lineRule="auto"/>
              <w:ind w:firstLine="1138"/>
              <w:rPr>
                <w:rFonts w:ascii="Times New Roman" w:eastAsia="Calibri" w:hAnsi="Times New Roman"/>
                <w:sz w:val="24"/>
                <w:szCs w:val="24"/>
              </w:rPr>
            </w:pPr>
            <w:r w:rsidRPr="00BD43E0">
              <w:rPr>
                <w:rFonts w:ascii="Times New Roman" w:eastAsia="Calibri" w:hAnsi="Times New Roman"/>
                <w:sz w:val="24"/>
                <w:szCs w:val="24"/>
              </w:rPr>
              <w:t xml:space="preserve">The purpose of this manual is to inform you on </w:t>
            </w:r>
            <w:proofErr w:type="spellStart"/>
            <w:r w:rsidRPr="00BD43E0">
              <w:rPr>
                <w:rFonts w:ascii="Times New Roman" w:eastAsia="Calibri" w:hAnsi="Times New Roman"/>
                <w:sz w:val="24"/>
                <w:szCs w:val="24"/>
              </w:rPr>
              <w:t>CyberLeet’s</w:t>
            </w:r>
            <w:proofErr w:type="spellEnd"/>
            <w:r w:rsidRPr="00BD43E0">
              <w:rPr>
                <w:rFonts w:ascii="Times New Roman" w:eastAsia="Calibri" w:hAnsi="Times New Roman"/>
                <w:sz w:val="24"/>
                <w:szCs w:val="24"/>
              </w:rPr>
              <w:t xml:space="preserve"> best practices and policy to insure you are representing us properly. It is also because </w:t>
            </w:r>
            <w:proofErr w:type="spellStart"/>
            <w:r w:rsidRPr="00BD43E0">
              <w:rPr>
                <w:rFonts w:ascii="Times New Roman" w:eastAsia="Calibri" w:hAnsi="Times New Roman"/>
                <w:sz w:val="24"/>
                <w:szCs w:val="24"/>
              </w:rPr>
              <w:t>CyberLeet</w:t>
            </w:r>
            <w:proofErr w:type="spellEnd"/>
            <w:r w:rsidRPr="00BD43E0">
              <w:rPr>
                <w:rFonts w:ascii="Times New Roman" w:eastAsia="Calibri" w:hAnsi="Times New Roman"/>
                <w:sz w:val="24"/>
                <w:szCs w:val="24"/>
              </w:rPr>
              <w:t xml:space="preserve"> is growing </w:t>
            </w:r>
            <w:r w:rsidR="00C0575D" w:rsidRPr="00BD43E0">
              <w:rPr>
                <w:rFonts w:ascii="Times New Roman" w:eastAsia="Calibri" w:hAnsi="Times New Roman"/>
                <w:sz w:val="24"/>
                <w:szCs w:val="24"/>
              </w:rPr>
              <w:t xml:space="preserve">exponentially in </w:t>
            </w:r>
            <w:r w:rsidR="00A06309" w:rsidRPr="00BD43E0">
              <w:rPr>
                <w:rFonts w:ascii="Times New Roman" w:eastAsia="Calibri" w:hAnsi="Times New Roman"/>
                <w:sz w:val="24"/>
                <w:szCs w:val="24"/>
              </w:rPr>
              <w:t>popularity,</w:t>
            </w:r>
            <w:r w:rsidR="00C0575D" w:rsidRPr="00BD43E0">
              <w:rPr>
                <w:rFonts w:ascii="Times New Roman" w:eastAsia="Calibri" w:hAnsi="Times New Roman"/>
                <w:sz w:val="24"/>
                <w:szCs w:val="24"/>
              </w:rPr>
              <w:t xml:space="preserve"> so one on one training is unfortunately no longer possible. It is important that you as an information security analyst follow </w:t>
            </w:r>
            <w:proofErr w:type="spellStart"/>
            <w:r w:rsidR="00C0575D" w:rsidRPr="00BD43E0">
              <w:rPr>
                <w:rFonts w:ascii="Times New Roman" w:eastAsia="Calibri" w:hAnsi="Times New Roman"/>
                <w:sz w:val="24"/>
                <w:szCs w:val="24"/>
              </w:rPr>
              <w:t>CyberLeet’s</w:t>
            </w:r>
            <w:proofErr w:type="spellEnd"/>
            <w:r w:rsidR="00C0575D" w:rsidRPr="00BD43E0">
              <w:rPr>
                <w:rFonts w:ascii="Times New Roman" w:eastAsia="Calibri" w:hAnsi="Times New Roman"/>
                <w:sz w:val="24"/>
                <w:szCs w:val="24"/>
              </w:rPr>
              <w:t xml:space="preserve"> policy and best practices for many reasons including, cross training purposes, if you are needed elsewhere (new client, sick, vacation, </w:t>
            </w:r>
            <w:proofErr w:type="spellStart"/>
            <w:r w:rsidR="00C0575D" w:rsidRPr="00BD43E0">
              <w:rPr>
                <w:rFonts w:ascii="Times New Roman" w:eastAsia="Calibri" w:hAnsi="Times New Roman"/>
                <w:sz w:val="24"/>
                <w:szCs w:val="24"/>
              </w:rPr>
              <w:t>ect</w:t>
            </w:r>
            <w:proofErr w:type="spellEnd"/>
            <w:r w:rsidR="00C0575D" w:rsidRPr="00BD43E0">
              <w:rPr>
                <w:rFonts w:ascii="Times New Roman" w:eastAsia="Calibri" w:hAnsi="Times New Roman"/>
                <w:sz w:val="24"/>
                <w:szCs w:val="24"/>
              </w:rPr>
              <w:t xml:space="preserve">) our replacement for you will know where to pick up where you left off. You are representing </w:t>
            </w:r>
            <w:proofErr w:type="spellStart"/>
            <w:r w:rsidR="00C0575D" w:rsidRPr="00BD43E0">
              <w:rPr>
                <w:rFonts w:ascii="Times New Roman" w:eastAsia="Calibri" w:hAnsi="Times New Roman"/>
                <w:sz w:val="24"/>
                <w:szCs w:val="24"/>
              </w:rPr>
              <w:t>CyberLeet</w:t>
            </w:r>
            <w:proofErr w:type="spellEnd"/>
            <w:r w:rsidR="00C0575D" w:rsidRPr="00BD43E0">
              <w:rPr>
                <w:rFonts w:ascii="Times New Roman" w:eastAsia="Calibri" w:hAnsi="Times New Roman"/>
                <w:sz w:val="24"/>
                <w:szCs w:val="24"/>
              </w:rPr>
              <w:t xml:space="preserve"> </w:t>
            </w:r>
            <w:r w:rsidR="00A06309" w:rsidRPr="00BD43E0">
              <w:rPr>
                <w:rFonts w:ascii="Times New Roman" w:eastAsia="Calibri" w:hAnsi="Times New Roman"/>
                <w:sz w:val="24"/>
                <w:szCs w:val="24"/>
              </w:rPr>
              <w:t>using industry standards</w:t>
            </w:r>
            <w:r w:rsidR="00C0575D" w:rsidRPr="00BD43E0">
              <w:rPr>
                <w:rFonts w:ascii="Times New Roman" w:eastAsia="Calibri" w:hAnsi="Times New Roman"/>
                <w:sz w:val="24"/>
                <w:szCs w:val="24"/>
              </w:rPr>
              <w:t xml:space="preserve">. </w:t>
            </w:r>
            <w:r w:rsidR="00A06309" w:rsidRPr="00BD43E0">
              <w:rPr>
                <w:rFonts w:ascii="Times New Roman" w:eastAsia="Calibri" w:hAnsi="Times New Roman"/>
                <w:sz w:val="24"/>
                <w:szCs w:val="24"/>
              </w:rPr>
              <w:t xml:space="preserve">If our client decides to go with another cybersecurity company or if they implement their own IT department, their system will be up to industry standards and the newcomers will pick up where we left off without a problem. </w:t>
            </w:r>
            <w:r w:rsidR="00821DD5" w:rsidRPr="00BD43E0">
              <w:rPr>
                <w:rFonts w:ascii="Times New Roman" w:eastAsia="Calibri" w:hAnsi="Times New Roman"/>
                <w:sz w:val="24"/>
                <w:szCs w:val="24"/>
              </w:rPr>
              <w:t xml:space="preserve">If you do not follow </w:t>
            </w:r>
            <w:proofErr w:type="spellStart"/>
            <w:r w:rsidR="00821DD5" w:rsidRPr="00BD43E0">
              <w:rPr>
                <w:rFonts w:ascii="Times New Roman" w:eastAsia="Calibri" w:hAnsi="Times New Roman"/>
                <w:sz w:val="24"/>
                <w:szCs w:val="24"/>
              </w:rPr>
              <w:t>CyberLeet’s</w:t>
            </w:r>
            <w:proofErr w:type="spellEnd"/>
            <w:r w:rsidR="00821DD5" w:rsidRPr="00BD43E0">
              <w:rPr>
                <w:rFonts w:ascii="Times New Roman" w:eastAsia="Calibri" w:hAnsi="Times New Roman"/>
                <w:sz w:val="24"/>
                <w:szCs w:val="24"/>
              </w:rPr>
              <w:t xml:space="preserve"> policy and provide the highest possible service to our </w:t>
            </w:r>
            <w:r w:rsidR="008609EC" w:rsidRPr="00BD43E0">
              <w:rPr>
                <w:rFonts w:ascii="Times New Roman" w:eastAsia="Calibri" w:hAnsi="Times New Roman"/>
                <w:sz w:val="24"/>
                <w:szCs w:val="24"/>
              </w:rPr>
              <w:t>clients,</w:t>
            </w:r>
            <w:r w:rsidR="00821DD5" w:rsidRPr="00BD43E0">
              <w:rPr>
                <w:rFonts w:ascii="Times New Roman" w:eastAsia="Calibri" w:hAnsi="Times New Roman"/>
                <w:sz w:val="24"/>
                <w:szCs w:val="24"/>
              </w:rPr>
              <w:t xml:space="preserve"> you will be letting the client down</w:t>
            </w:r>
            <w:r w:rsidR="00696775" w:rsidRPr="00BD43E0">
              <w:rPr>
                <w:rFonts w:ascii="Times New Roman" w:eastAsia="Calibri" w:hAnsi="Times New Roman"/>
                <w:sz w:val="24"/>
                <w:szCs w:val="24"/>
              </w:rPr>
              <w:t xml:space="preserve"> by leaving them vulnerable to attack</w:t>
            </w:r>
            <w:r w:rsidR="005204B7">
              <w:rPr>
                <w:rFonts w:ascii="Times New Roman" w:eastAsia="Calibri" w:hAnsi="Times New Roman"/>
                <w:sz w:val="24"/>
                <w:szCs w:val="24"/>
              </w:rPr>
              <w:t xml:space="preserve">s such as </w:t>
            </w:r>
            <w:r w:rsidR="00775165">
              <w:rPr>
                <w:rFonts w:ascii="Times New Roman" w:eastAsia="Calibri" w:hAnsi="Times New Roman"/>
                <w:sz w:val="24"/>
                <w:szCs w:val="24"/>
              </w:rPr>
              <w:t>malware, viruses, spyware, social engineering attacks which can cripple a company and may even lead to bankruptcy and a ruined reputation</w:t>
            </w:r>
            <w:r w:rsidR="00696775" w:rsidRPr="00BD43E0">
              <w:rPr>
                <w:rFonts w:ascii="Times New Roman" w:eastAsia="Calibri" w:hAnsi="Times New Roman"/>
                <w:sz w:val="24"/>
                <w:szCs w:val="24"/>
              </w:rPr>
              <w:t>. You will be le</w:t>
            </w:r>
            <w:r w:rsidR="005204B7">
              <w:rPr>
                <w:rFonts w:ascii="Times New Roman" w:eastAsia="Calibri" w:hAnsi="Times New Roman"/>
                <w:sz w:val="24"/>
                <w:szCs w:val="24"/>
              </w:rPr>
              <w:t>tt</w:t>
            </w:r>
            <w:r w:rsidR="00696775" w:rsidRPr="00BD43E0">
              <w:rPr>
                <w:rFonts w:ascii="Times New Roman" w:eastAsia="Calibri" w:hAnsi="Times New Roman"/>
                <w:sz w:val="24"/>
                <w:szCs w:val="24"/>
              </w:rPr>
              <w:t xml:space="preserve">ing </w:t>
            </w:r>
            <w:proofErr w:type="spellStart"/>
            <w:r w:rsidR="00696775" w:rsidRPr="00BD43E0">
              <w:rPr>
                <w:rFonts w:ascii="Times New Roman" w:eastAsia="Calibri" w:hAnsi="Times New Roman"/>
                <w:sz w:val="24"/>
                <w:szCs w:val="24"/>
              </w:rPr>
              <w:t>CyberLeet</w:t>
            </w:r>
            <w:proofErr w:type="spellEnd"/>
            <w:r w:rsidR="00696775" w:rsidRPr="00BD43E0">
              <w:rPr>
                <w:rFonts w:ascii="Times New Roman" w:eastAsia="Calibri" w:hAnsi="Times New Roman"/>
                <w:sz w:val="24"/>
                <w:szCs w:val="24"/>
              </w:rPr>
              <w:t xml:space="preserve"> down by compromising our reputation as a caring</w:t>
            </w:r>
            <w:r w:rsidR="00267A49" w:rsidRPr="00BD43E0">
              <w:rPr>
                <w:rFonts w:ascii="Times New Roman" w:eastAsia="Calibri" w:hAnsi="Times New Roman"/>
                <w:sz w:val="24"/>
                <w:szCs w:val="24"/>
              </w:rPr>
              <w:t xml:space="preserve">, knowledgeable, reputable, secure company that takes care of its customers. </w:t>
            </w:r>
          </w:p>
        </w:tc>
      </w:tr>
    </w:tbl>
    <w:p w14:paraId="1F6A70E9" w14:textId="77777777" w:rsidR="00FB594F" w:rsidRPr="00BD43E0" w:rsidRDefault="00FB594F" w:rsidP="00B121F4">
      <w:pPr>
        <w:spacing w:before="120" w:after="120"/>
        <w:jc w:val="both"/>
        <w:rPr>
          <w:rFonts w:ascii="Times New Roman" w:eastAsia="Calibri" w:hAnsi="Times New Roman"/>
          <w:sz w:val="24"/>
          <w:szCs w:val="24"/>
        </w:rPr>
      </w:pPr>
    </w:p>
    <w:p w14:paraId="517A5D54" w14:textId="77777777" w:rsidR="00921C8C" w:rsidRPr="00BD43E0" w:rsidRDefault="00FB594F" w:rsidP="00FB594F">
      <w:pPr>
        <w:spacing w:before="0" w:after="0"/>
        <w:rPr>
          <w:rFonts w:ascii="Times New Roman" w:eastAsia="Calibri" w:hAnsi="Times New Roman"/>
          <w:sz w:val="2"/>
        </w:rPr>
      </w:pPr>
      <w:r w:rsidRPr="00BD43E0">
        <w:rPr>
          <w:rFonts w:ascii="Times New Roman" w:eastAsia="Calibri" w:hAnsi="Times New Roman"/>
        </w:rPr>
        <w:br w:type="page"/>
      </w:r>
    </w:p>
    <w:p w14:paraId="5E5B52AE" w14:textId="77777777" w:rsidR="006E4669" w:rsidRPr="00BD43E0" w:rsidRDefault="006E4669" w:rsidP="00B121F4">
      <w:pPr>
        <w:pStyle w:val="Heading1"/>
        <w:jc w:val="both"/>
        <w:rPr>
          <w:rFonts w:ascii="Times New Roman" w:hAnsi="Times New Roman"/>
        </w:rPr>
      </w:pPr>
      <w:bookmarkStart w:id="13" w:name="_Toc3016333"/>
      <w:bookmarkStart w:id="14" w:name="_Toc259987689"/>
      <w:bookmarkStart w:id="15" w:name="_Toc260238235"/>
      <w:bookmarkStart w:id="16" w:name="_Toc461788129"/>
      <w:bookmarkEnd w:id="8"/>
      <w:r w:rsidRPr="00BD43E0">
        <w:rPr>
          <w:rFonts w:ascii="Times New Roman" w:hAnsi="Times New Roman"/>
        </w:rPr>
        <w:lastRenderedPageBreak/>
        <w:t>SECTION 2</w:t>
      </w:r>
      <w:r w:rsidR="001A1D5C" w:rsidRPr="00BD43E0">
        <w:rPr>
          <w:rFonts w:ascii="Times New Roman" w:hAnsi="Times New Roman"/>
        </w:rPr>
        <w:t>:</w:t>
      </w:r>
      <w:r w:rsidR="001A1D5C" w:rsidRPr="00BD43E0">
        <w:rPr>
          <w:rFonts w:ascii="Times New Roman" w:hAnsi="Times New Roman"/>
        </w:rPr>
        <w:tab/>
      </w:r>
      <w:bookmarkEnd w:id="13"/>
      <w:bookmarkEnd w:id="14"/>
      <w:bookmarkEnd w:id="15"/>
      <w:r w:rsidR="00120676" w:rsidRPr="00BD43E0">
        <w:rPr>
          <w:rFonts w:ascii="Times New Roman" w:hAnsi="Times New Roman"/>
        </w:rPr>
        <w:t>Core Tenets of Cybersecurity</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5A4EC6" w:rsidRPr="00BD43E0" w14:paraId="578756FD" w14:textId="77777777" w:rsidTr="00FB594F">
        <w:trPr>
          <w:trHeight w:val="5259"/>
        </w:trPr>
        <w:tc>
          <w:tcPr>
            <w:tcW w:w="9230" w:type="dxa"/>
            <w:shd w:val="clear" w:color="auto" w:fill="auto"/>
          </w:tcPr>
          <w:p w14:paraId="707FBE04" w14:textId="77777777" w:rsidR="005A4EC6" w:rsidRPr="0082135D" w:rsidRDefault="00F83588" w:rsidP="0082135D">
            <w:pPr>
              <w:pStyle w:val="Heading2"/>
              <w:jc w:val="center"/>
              <w:rPr>
                <w:rFonts w:ascii="Times New Roman" w:hAnsi="Times New Roman"/>
                <w:b/>
                <w:bCs/>
              </w:rPr>
            </w:pPr>
            <w:bookmarkStart w:id="17" w:name="_Toc461788130"/>
            <w:r w:rsidRPr="0082135D">
              <w:rPr>
                <w:rFonts w:ascii="Times New Roman" w:hAnsi="Times New Roman"/>
                <w:b/>
                <w:bCs/>
              </w:rPr>
              <w:t xml:space="preserve">2.1 </w:t>
            </w:r>
            <w:r w:rsidR="002A3907" w:rsidRPr="0082135D">
              <w:rPr>
                <w:rFonts w:ascii="Times New Roman" w:hAnsi="Times New Roman"/>
                <w:b/>
                <w:bCs/>
              </w:rPr>
              <w:t>Confidentiality</w:t>
            </w:r>
            <w:bookmarkEnd w:id="17"/>
          </w:p>
          <w:p w14:paraId="6FA9935D" w14:textId="77777777" w:rsidR="00284E99" w:rsidRPr="00BD43E0" w:rsidRDefault="00284E99" w:rsidP="0082135D">
            <w:pPr>
              <w:spacing w:before="0" w:after="0" w:line="480" w:lineRule="auto"/>
              <w:ind w:firstLine="1138"/>
              <w:rPr>
                <w:rFonts w:ascii="Times New Roman" w:eastAsia="Calibri" w:hAnsi="Times New Roman"/>
                <w:sz w:val="24"/>
                <w:szCs w:val="24"/>
              </w:rPr>
            </w:pPr>
            <w:r w:rsidRPr="00BD43E0">
              <w:rPr>
                <w:rFonts w:ascii="Times New Roman" w:eastAsia="Calibri" w:hAnsi="Times New Roman"/>
                <w:sz w:val="24"/>
                <w:szCs w:val="24"/>
              </w:rPr>
              <w:t xml:space="preserve">Confidentiality means that the data </w:t>
            </w:r>
            <w:r w:rsidR="00156118" w:rsidRPr="00BD43E0">
              <w:rPr>
                <w:rFonts w:ascii="Times New Roman" w:eastAsia="Calibri" w:hAnsi="Times New Roman"/>
                <w:sz w:val="24"/>
                <w:szCs w:val="24"/>
              </w:rPr>
              <w:t>is not disclosed to unintended people. Data is encrypted, people need proper clearance</w:t>
            </w:r>
            <w:r w:rsidR="00571954" w:rsidRPr="00BD43E0">
              <w:rPr>
                <w:rFonts w:ascii="Times New Roman" w:eastAsia="Calibri" w:hAnsi="Times New Roman"/>
                <w:sz w:val="24"/>
                <w:szCs w:val="24"/>
              </w:rPr>
              <w:t>, authorization, and authentication</w:t>
            </w:r>
            <w:r w:rsidR="00156118" w:rsidRPr="00BD43E0">
              <w:rPr>
                <w:rFonts w:ascii="Times New Roman" w:eastAsia="Calibri" w:hAnsi="Times New Roman"/>
                <w:sz w:val="24"/>
                <w:szCs w:val="24"/>
              </w:rPr>
              <w:t xml:space="preserve"> to access the data</w:t>
            </w:r>
            <w:r w:rsidR="00425B19" w:rsidRPr="00BD43E0">
              <w:rPr>
                <w:rFonts w:ascii="Times New Roman" w:eastAsia="Calibri" w:hAnsi="Times New Roman"/>
                <w:sz w:val="24"/>
                <w:szCs w:val="24"/>
              </w:rPr>
              <w:t>. This is a very important step in security because if anyone had access to the data it would not be secure. Sensitive data like SSN and Medical Records in the wrong hands can lead to identity theft or worse. Access to those without a need to know can cause problems for a business as well, having escalated privileges can lead to insider trading or espionage. Having proper confidentiality is also important to the integrity of the data.</w:t>
            </w:r>
          </w:p>
        </w:tc>
      </w:tr>
    </w:tbl>
    <w:p w14:paraId="7E20F9A7" w14:textId="77777777" w:rsidR="005A4EC6" w:rsidRPr="00BD43E0" w:rsidRDefault="005A4EC6" w:rsidP="00FB594F">
      <w:pPr>
        <w:spacing w:before="0"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5A4EC6" w:rsidRPr="00BD43E0" w14:paraId="23442E32" w14:textId="77777777" w:rsidTr="00C85876">
        <w:trPr>
          <w:trHeight w:val="5493"/>
        </w:trPr>
        <w:tc>
          <w:tcPr>
            <w:tcW w:w="9230" w:type="dxa"/>
            <w:shd w:val="clear" w:color="auto" w:fill="auto"/>
          </w:tcPr>
          <w:p w14:paraId="52168263" w14:textId="77777777" w:rsidR="00000258" w:rsidRPr="0082135D" w:rsidRDefault="00F83588" w:rsidP="0082135D">
            <w:pPr>
              <w:pStyle w:val="Heading2"/>
              <w:jc w:val="center"/>
              <w:rPr>
                <w:rFonts w:ascii="Times New Roman" w:hAnsi="Times New Roman"/>
                <w:b/>
                <w:bCs/>
              </w:rPr>
            </w:pPr>
            <w:bookmarkStart w:id="18" w:name="_Toc461788131"/>
            <w:r w:rsidRPr="0082135D">
              <w:rPr>
                <w:rFonts w:ascii="Times New Roman" w:hAnsi="Times New Roman"/>
                <w:b/>
                <w:bCs/>
              </w:rPr>
              <w:lastRenderedPageBreak/>
              <w:t xml:space="preserve">2.2 </w:t>
            </w:r>
            <w:r w:rsidR="002A3907" w:rsidRPr="0082135D">
              <w:rPr>
                <w:rFonts w:ascii="Times New Roman" w:hAnsi="Times New Roman"/>
                <w:b/>
                <w:bCs/>
              </w:rPr>
              <w:t>Integrity</w:t>
            </w:r>
            <w:bookmarkEnd w:id="18"/>
          </w:p>
          <w:p w14:paraId="44950095" w14:textId="63ABA6E4" w:rsidR="00B96B0E" w:rsidRPr="00BD43E0" w:rsidRDefault="00B96B0E" w:rsidP="0082135D">
            <w:pPr>
              <w:pStyle w:val="Heading2"/>
              <w:spacing w:line="480" w:lineRule="auto"/>
              <w:ind w:firstLine="1138"/>
              <w:jc w:val="left"/>
              <w:rPr>
                <w:rFonts w:ascii="Times New Roman" w:eastAsia="Calibri" w:hAnsi="Times New Roman"/>
                <w:sz w:val="24"/>
                <w:szCs w:val="24"/>
                <w:lang w:val="en-AU"/>
              </w:rPr>
            </w:pPr>
            <w:r w:rsidRPr="00BD43E0">
              <w:rPr>
                <w:rFonts w:ascii="Times New Roman" w:hAnsi="Times New Roman"/>
                <w:sz w:val="24"/>
                <w:szCs w:val="24"/>
              </w:rPr>
              <w:t xml:space="preserve">Integrity of data means that the data is not corrupted or </w:t>
            </w:r>
            <w:r w:rsidR="00232A8A" w:rsidRPr="00BD43E0">
              <w:rPr>
                <w:rFonts w:ascii="Times New Roman" w:hAnsi="Times New Roman"/>
                <w:sz w:val="24"/>
                <w:szCs w:val="24"/>
              </w:rPr>
              <w:t>inappropriately</w:t>
            </w:r>
            <w:r w:rsidRPr="00BD43E0">
              <w:rPr>
                <w:rFonts w:ascii="Times New Roman" w:hAnsi="Times New Roman"/>
                <w:sz w:val="24"/>
                <w:szCs w:val="24"/>
              </w:rPr>
              <w:t xml:space="preserve"> altered. The data is protected from modification by users, authorized or not.</w:t>
            </w:r>
            <w:r w:rsidR="00232A8A" w:rsidRPr="00BD43E0">
              <w:rPr>
                <w:rFonts w:ascii="Times New Roman" w:hAnsi="Times New Roman"/>
                <w:sz w:val="24"/>
                <w:szCs w:val="24"/>
              </w:rPr>
              <w:t xml:space="preserve"> The data must be consistent internally and externally. One way this can be achieved is by hashing the authentication process. While going through the AAA steps usernames, passwords, challenges, and tickets are hashed to prevent eavesdropping and other </w:t>
            </w:r>
            <w:r w:rsidR="007C4B36" w:rsidRPr="00BD43E0">
              <w:rPr>
                <w:rFonts w:ascii="Times New Roman" w:hAnsi="Times New Roman"/>
                <w:sz w:val="24"/>
                <w:szCs w:val="24"/>
              </w:rPr>
              <w:t xml:space="preserve">types of </w:t>
            </w:r>
            <w:r w:rsidR="00232A8A" w:rsidRPr="00BD43E0">
              <w:rPr>
                <w:rFonts w:ascii="Times New Roman" w:hAnsi="Times New Roman"/>
                <w:sz w:val="24"/>
                <w:szCs w:val="24"/>
              </w:rPr>
              <w:t xml:space="preserve">spyware. </w:t>
            </w:r>
            <w:r w:rsidR="007C4B36" w:rsidRPr="00BD43E0">
              <w:rPr>
                <w:rFonts w:ascii="Times New Roman" w:hAnsi="Times New Roman"/>
                <w:sz w:val="24"/>
                <w:szCs w:val="24"/>
              </w:rPr>
              <w:t xml:space="preserve">The data can also be backed up to </w:t>
            </w:r>
            <w:r w:rsidR="00ED3C10" w:rsidRPr="00BD43E0">
              <w:rPr>
                <w:rFonts w:ascii="Times New Roman" w:hAnsi="Times New Roman"/>
                <w:sz w:val="24"/>
                <w:szCs w:val="24"/>
              </w:rPr>
              <w:t>ensure</w:t>
            </w:r>
            <w:r w:rsidR="007C4B36" w:rsidRPr="00BD43E0">
              <w:rPr>
                <w:rFonts w:ascii="Times New Roman" w:hAnsi="Times New Roman"/>
                <w:sz w:val="24"/>
                <w:szCs w:val="24"/>
              </w:rPr>
              <w:t xml:space="preserve"> the integrity of the data. Integrity is important because if someone </w:t>
            </w:r>
            <w:r w:rsidR="00000258" w:rsidRPr="00BD43E0">
              <w:rPr>
                <w:rFonts w:ascii="Times New Roman" w:hAnsi="Times New Roman"/>
                <w:sz w:val="24"/>
                <w:szCs w:val="24"/>
              </w:rPr>
              <w:t>were</w:t>
            </w:r>
            <w:r w:rsidR="007C4B36" w:rsidRPr="00BD43E0">
              <w:rPr>
                <w:rFonts w:ascii="Times New Roman" w:hAnsi="Times New Roman"/>
                <w:sz w:val="24"/>
                <w:szCs w:val="24"/>
              </w:rPr>
              <w:t xml:space="preserve"> to change sensitive data like SSNs, MRNs, addresses, phone numbers, etc. it can wreak a lot of havoc. Imagine trying to buy something online and it says your credit card is invalid or you receive the wrong </w:t>
            </w:r>
            <w:r w:rsidR="00000258" w:rsidRPr="00BD43E0">
              <w:rPr>
                <w:rFonts w:ascii="Times New Roman" w:hAnsi="Times New Roman"/>
                <w:sz w:val="24"/>
                <w:szCs w:val="24"/>
              </w:rPr>
              <w:t>item,</w:t>
            </w:r>
            <w:r w:rsidR="007C4B36" w:rsidRPr="00BD43E0">
              <w:rPr>
                <w:rFonts w:ascii="Times New Roman" w:hAnsi="Times New Roman"/>
                <w:sz w:val="24"/>
                <w:szCs w:val="24"/>
              </w:rPr>
              <w:t xml:space="preserve"> or it’s delivered to the wrong address. Imagine how this could hurt </w:t>
            </w:r>
            <w:r w:rsidR="00000258" w:rsidRPr="00BD43E0">
              <w:rPr>
                <w:rFonts w:ascii="Times New Roman" w:hAnsi="Times New Roman"/>
                <w:sz w:val="24"/>
                <w:szCs w:val="24"/>
              </w:rPr>
              <w:t>companies’</w:t>
            </w:r>
            <w:r w:rsidR="007C4B36" w:rsidRPr="00BD43E0">
              <w:rPr>
                <w:rFonts w:ascii="Times New Roman" w:hAnsi="Times New Roman"/>
                <w:sz w:val="24"/>
                <w:szCs w:val="24"/>
              </w:rPr>
              <w:t xml:space="preserve"> reputations </w:t>
            </w:r>
            <w:r w:rsidR="00000258" w:rsidRPr="00BD43E0">
              <w:rPr>
                <w:rFonts w:ascii="Times New Roman" w:hAnsi="Times New Roman"/>
                <w:sz w:val="24"/>
                <w:szCs w:val="24"/>
              </w:rPr>
              <w:t>and put a bad taste in customers mouths so to speak. Some businesses rely solely on word of mouth for advertisement so this could be the end for a company if mistakes or attacks like this happen. It could also shut down the website or database depending how bad the corruption or attack is.</w:t>
            </w:r>
          </w:p>
        </w:tc>
      </w:tr>
    </w:tbl>
    <w:p w14:paraId="09ACF462" w14:textId="77777777" w:rsidR="005A4EC6" w:rsidRPr="00BD43E0" w:rsidRDefault="005A4EC6" w:rsidP="005A4EC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5A4EC6" w:rsidRPr="00BD43E0" w14:paraId="685F2445" w14:textId="77777777" w:rsidTr="00C85876">
        <w:trPr>
          <w:trHeight w:val="5745"/>
        </w:trPr>
        <w:tc>
          <w:tcPr>
            <w:tcW w:w="9230" w:type="dxa"/>
            <w:shd w:val="clear" w:color="auto" w:fill="auto"/>
          </w:tcPr>
          <w:p w14:paraId="4B27FA44" w14:textId="77777777" w:rsidR="005A4EC6" w:rsidRPr="0082135D" w:rsidRDefault="00F83588" w:rsidP="0082135D">
            <w:pPr>
              <w:pStyle w:val="Heading2"/>
              <w:jc w:val="center"/>
              <w:rPr>
                <w:rFonts w:ascii="Times New Roman" w:hAnsi="Times New Roman"/>
                <w:b/>
                <w:bCs/>
              </w:rPr>
            </w:pPr>
            <w:bookmarkStart w:id="19" w:name="_Toc461788132"/>
            <w:r w:rsidRPr="0082135D">
              <w:rPr>
                <w:rFonts w:ascii="Times New Roman" w:hAnsi="Times New Roman"/>
                <w:b/>
                <w:bCs/>
              </w:rPr>
              <w:lastRenderedPageBreak/>
              <w:t xml:space="preserve">2.3 </w:t>
            </w:r>
            <w:r w:rsidR="002A3907" w:rsidRPr="0082135D">
              <w:rPr>
                <w:rFonts w:ascii="Times New Roman" w:hAnsi="Times New Roman"/>
                <w:b/>
                <w:bCs/>
              </w:rPr>
              <w:t>Availability</w:t>
            </w:r>
            <w:bookmarkEnd w:id="19"/>
          </w:p>
          <w:p w14:paraId="57B8D20D" w14:textId="77777777" w:rsidR="00000258" w:rsidRPr="00BD43E0" w:rsidRDefault="00000258" w:rsidP="0082135D">
            <w:pPr>
              <w:spacing w:before="0" w:after="0" w:line="480" w:lineRule="auto"/>
              <w:ind w:firstLine="1138"/>
              <w:rPr>
                <w:rFonts w:ascii="Times New Roman" w:eastAsia="Calibri" w:hAnsi="Times New Roman"/>
                <w:sz w:val="24"/>
                <w:szCs w:val="24"/>
              </w:rPr>
            </w:pPr>
            <w:r w:rsidRPr="00BD43E0">
              <w:rPr>
                <w:rFonts w:ascii="Times New Roman" w:eastAsia="Calibri" w:hAnsi="Times New Roman"/>
                <w:sz w:val="24"/>
                <w:szCs w:val="24"/>
              </w:rPr>
              <w:t xml:space="preserve">Availability of data means the data is available when needed. The more available the better for the company who needs to use it. </w:t>
            </w:r>
            <w:proofErr w:type="gramStart"/>
            <w:r w:rsidRPr="00BD43E0">
              <w:rPr>
                <w:rFonts w:ascii="Times New Roman" w:eastAsia="Calibri" w:hAnsi="Times New Roman"/>
                <w:sz w:val="24"/>
                <w:szCs w:val="24"/>
              </w:rPr>
              <w:t>As long as</w:t>
            </w:r>
            <w:proofErr w:type="gramEnd"/>
            <w:r w:rsidRPr="00BD43E0">
              <w:rPr>
                <w:rFonts w:ascii="Times New Roman" w:eastAsia="Calibri" w:hAnsi="Times New Roman"/>
                <w:sz w:val="24"/>
                <w:szCs w:val="24"/>
              </w:rPr>
              <w:t xml:space="preserve"> it is available to the right people. Imagine trying to go on</w:t>
            </w:r>
            <w:r w:rsidR="00C5483C" w:rsidRPr="00BD43E0">
              <w:rPr>
                <w:rFonts w:ascii="Times New Roman" w:eastAsia="Calibri" w:hAnsi="Times New Roman"/>
                <w:sz w:val="24"/>
                <w:szCs w:val="24"/>
              </w:rPr>
              <w:t xml:space="preserve"> your favourite website or video game, and it says the server is down for maintenance. This is a necessary evil to prevent security problems, however if the sever is down too often for maintenance then you would be more frustrated than happy with this service. You would not choose to go to this site or game for entertainment anymore and the company would lose you as a customer/consumer. If you are at work trying to save or access files but can’t because the server is down, you are unable to work though no fault of your own. The company is paying you to do wait. This is bad news for a company, especially a start up mom and pop shop like most of our clients are. These companies can’t afford this down time, it is very expensive. Therefore, up time or availability is so important</w:t>
            </w:r>
          </w:p>
        </w:tc>
      </w:tr>
    </w:tbl>
    <w:p w14:paraId="24FF6C52" w14:textId="77777777" w:rsidR="00613E2D" w:rsidRPr="00BD43E0" w:rsidRDefault="00613E2D" w:rsidP="005A4EC6">
      <w:pPr>
        <w:rPr>
          <w:rFonts w:ascii="Times New Roman" w:hAnsi="Times New Roman"/>
        </w:rPr>
      </w:pPr>
    </w:p>
    <w:p w14:paraId="75EB45ED" w14:textId="77777777" w:rsidR="005A4EC6" w:rsidRPr="00BD43E0" w:rsidRDefault="00613E2D" w:rsidP="00BC18FC">
      <w:pPr>
        <w:spacing w:before="0" w:after="0"/>
        <w:rPr>
          <w:rFonts w:ascii="Times New Roman" w:hAnsi="Times New Roman"/>
          <w:sz w:val="2"/>
        </w:rPr>
      </w:pPr>
      <w:r w:rsidRPr="00BD43E0">
        <w:rPr>
          <w:rFonts w:ascii="Times New Roman" w:hAnsi="Times New Roman"/>
        </w:rPr>
        <w:br w:type="page"/>
      </w:r>
    </w:p>
    <w:p w14:paraId="6F039EDC" w14:textId="77777777" w:rsidR="00613E2D" w:rsidRPr="00BD43E0" w:rsidRDefault="00613E2D" w:rsidP="00613E2D">
      <w:pPr>
        <w:pStyle w:val="Heading1"/>
        <w:jc w:val="both"/>
        <w:rPr>
          <w:rFonts w:ascii="Times New Roman" w:hAnsi="Times New Roman"/>
        </w:rPr>
      </w:pPr>
      <w:bookmarkStart w:id="20" w:name="_Toc461788133"/>
      <w:bookmarkStart w:id="21" w:name="_Toc3016341"/>
      <w:bookmarkStart w:id="22" w:name="_Toc259987711"/>
      <w:bookmarkStart w:id="23" w:name="_Toc260238257"/>
      <w:r w:rsidRPr="00BD43E0">
        <w:rPr>
          <w:rFonts w:ascii="Times New Roman" w:hAnsi="Times New Roman"/>
        </w:rPr>
        <w:lastRenderedPageBreak/>
        <w:t>SECTION 3:</w:t>
      </w:r>
      <w:r w:rsidRPr="00BD43E0">
        <w:rPr>
          <w:rFonts w:ascii="Times New Roman" w:hAnsi="Times New Roman"/>
        </w:rPr>
        <w:tab/>
      </w:r>
      <w:r w:rsidR="00120676" w:rsidRPr="00BD43E0">
        <w:rPr>
          <w:rFonts w:ascii="Times New Roman" w:hAnsi="Times New Roman"/>
        </w:rPr>
        <w:t>Cybersecurity Policies</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2A3907" w:rsidRPr="00BD43E0" w14:paraId="45EDADD6" w14:textId="77777777" w:rsidTr="00C85876">
        <w:trPr>
          <w:trHeight w:val="5259"/>
        </w:trPr>
        <w:tc>
          <w:tcPr>
            <w:tcW w:w="9230" w:type="dxa"/>
            <w:shd w:val="clear" w:color="auto" w:fill="auto"/>
          </w:tcPr>
          <w:p w14:paraId="453A242A" w14:textId="39072172" w:rsidR="00BC18FC" w:rsidRPr="0082135D" w:rsidRDefault="00F83588" w:rsidP="0082135D">
            <w:pPr>
              <w:pStyle w:val="Heading2"/>
              <w:spacing w:line="480" w:lineRule="auto"/>
              <w:jc w:val="center"/>
              <w:rPr>
                <w:rFonts w:ascii="Times New Roman" w:eastAsia="Calibri" w:hAnsi="Times New Roman"/>
                <w:b/>
                <w:bCs/>
                <w:sz w:val="24"/>
                <w:szCs w:val="24"/>
              </w:rPr>
            </w:pPr>
            <w:bookmarkStart w:id="24" w:name="_Toc461788134"/>
            <w:bookmarkEnd w:id="21"/>
            <w:bookmarkEnd w:id="22"/>
            <w:bookmarkEnd w:id="23"/>
            <w:r w:rsidRPr="0082135D">
              <w:rPr>
                <w:rFonts w:ascii="Times New Roman" w:hAnsi="Times New Roman"/>
                <w:b/>
                <w:bCs/>
                <w:szCs w:val="28"/>
              </w:rPr>
              <w:t xml:space="preserve">3.1 </w:t>
            </w:r>
            <w:r w:rsidR="002A3907" w:rsidRPr="0082135D">
              <w:rPr>
                <w:rFonts w:ascii="Times New Roman" w:hAnsi="Times New Roman"/>
                <w:b/>
                <w:bCs/>
                <w:szCs w:val="28"/>
              </w:rPr>
              <w:t>Password Policies</w:t>
            </w:r>
            <w:bookmarkEnd w:id="24"/>
          </w:p>
          <w:p w14:paraId="5858136A" w14:textId="72D051C9" w:rsidR="00C80ADA" w:rsidRPr="00BD43E0" w:rsidRDefault="000A1CD5" w:rsidP="00ED3C10">
            <w:pPr>
              <w:tabs>
                <w:tab w:val="clear" w:pos="1134"/>
              </w:tabs>
              <w:spacing w:before="0" w:after="0" w:line="480" w:lineRule="auto"/>
              <w:ind w:firstLine="1138"/>
              <w:contextualSpacing/>
              <w:rPr>
                <w:rFonts w:ascii="Times New Roman" w:hAnsi="Times New Roman"/>
                <w:sz w:val="24"/>
                <w:szCs w:val="24"/>
              </w:rPr>
            </w:pPr>
            <w:r>
              <w:rPr>
                <w:rFonts w:ascii="Times New Roman" w:hAnsi="Times New Roman"/>
                <w:sz w:val="24"/>
                <w:szCs w:val="24"/>
              </w:rPr>
              <w:t xml:space="preserve">Industry standards for password policies </w:t>
            </w:r>
            <w:r w:rsidR="0082135D">
              <w:rPr>
                <w:rFonts w:ascii="Times New Roman" w:hAnsi="Times New Roman"/>
                <w:sz w:val="24"/>
                <w:szCs w:val="24"/>
              </w:rPr>
              <w:t>include</w:t>
            </w:r>
            <w:r>
              <w:rPr>
                <w:rFonts w:ascii="Times New Roman" w:hAnsi="Times New Roman"/>
                <w:sz w:val="24"/>
                <w:szCs w:val="24"/>
              </w:rPr>
              <w:t xml:space="preserve"> having a </w:t>
            </w:r>
            <w:r w:rsidR="002A7B06">
              <w:rPr>
                <w:rFonts w:ascii="Times New Roman" w:hAnsi="Times New Roman"/>
                <w:sz w:val="24"/>
                <w:szCs w:val="24"/>
              </w:rPr>
              <w:t xml:space="preserve">complex, </w:t>
            </w:r>
            <w:r>
              <w:rPr>
                <w:rFonts w:ascii="Times New Roman" w:hAnsi="Times New Roman"/>
                <w:sz w:val="24"/>
                <w:szCs w:val="24"/>
              </w:rPr>
              <w:t>long password 8-12 characters</w:t>
            </w:r>
            <w:r w:rsidR="002A7B06">
              <w:rPr>
                <w:rFonts w:ascii="Times New Roman" w:hAnsi="Times New Roman"/>
                <w:sz w:val="24"/>
                <w:szCs w:val="24"/>
              </w:rPr>
              <w:t xml:space="preserve"> in length</w:t>
            </w:r>
            <w:r>
              <w:rPr>
                <w:rFonts w:ascii="Times New Roman" w:hAnsi="Times New Roman"/>
                <w:sz w:val="24"/>
                <w:szCs w:val="24"/>
              </w:rPr>
              <w:t xml:space="preserve">, using alphanumeric plus </w:t>
            </w:r>
            <w:r w:rsidR="002A7B06">
              <w:rPr>
                <w:rFonts w:ascii="Times New Roman" w:hAnsi="Times New Roman"/>
                <w:sz w:val="24"/>
                <w:szCs w:val="24"/>
              </w:rPr>
              <w:t xml:space="preserve">at least 1 </w:t>
            </w:r>
            <w:r>
              <w:rPr>
                <w:rFonts w:ascii="Times New Roman" w:hAnsi="Times New Roman"/>
                <w:sz w:val="24"/>
                <w:szCs w:val="24"/>
              </w:rPr>
              <w:t>special character</w:t>
            </w:r>
            <w:r w:rsidR="002A7B06">
              <w:rPr>
                <w:rFonts w:ascii="Times New Roman" w:hAnsi="Times New Roman"/>
                <w:sz w:val="24"/>
                <w:szCs w:val="24"/>
              </w:rPr>
              <w:t>(</w:t>
            </w:r>
            <w:r>
              <w:rPr>
                <w:rFonts w:ascii="Times New Roman" w:hAnsi="Times New Roman"/>
                <w:sz w:val="24"/>
                <w:szCs w:val="24"/>
              </w:rPr>
              <w:t>s</w:t>
            </w:r>
            <w:r w:rsidR="002A7B06">
              <w:rPr>
                <w:rFonts w:ascii="Times New Roman" w:hAnsi="Times New Roman"/>
                <w:sz w:val="24"/>
                <w:szCs w:val="24"/>
              </w:rPr>
              <w:t>)</w:t>
            </w:r>
            <w:r>
              <w:rPr>
                <w:rFonts w:ascii="Times New Roman" w:hAnsi="Times New Roman"/>
                <w:sz w:val="24"/>
                <w:szCs w:val="24"/>
              </w:rPr>
              <w:t xml:space="preserve">, </w:t>
            </w:r>
            <w:r w:rsidR="0039308A">
              <w:rPr>
                <w:rFonts w:ascii="Times New Roman" w:hAnsi="Times New Roman"/>
                <w:sz w:val="24"/>
                <w:szCs w:val="24"/>
              </w:rPr>
              <w:t>no words from the dictionary</w:t>
            </w:r>
            <w:r w:rsidR="002A7B06">
              <w:rPr>
                <w:rFonts w:ascii="Times New Roman" w:hAnsi="Times New Roman"/>
                <w:sz w:val="24"/>
                <w:szCs w:val="24"/>
              </w:rPr>
              <w:t>. It is also recommended that you not use</w:t>
            </w:r>
            <w:r w:rsidR="0039308A">
              <w:rPr>
                <w:rFonts w:ascii="Times New Roman" w:hAnsi="Times New Roman"/>
                <w:sz w:val="24"/>
                <w:szCs w:val="24"/>
              </w:rPr>
              <w:t xml:space="preserve"> special names or birthdates </w:t>
            </w:r>
            <w:proofErr w:type="spellStart"/>
            <w:r w:rsidR="0039308A">
              <w:rPr>
                <w:rFonts w:ascii="Times New Roman" w:hAnsi="Times New Roman"/>
                <w:sz w:val="24"/>
                <w:szCs w:val="24"/>
              </w:rPr>
              <w:t>ect</w:t>
            </w:r>
            <w:proofErr w:type="spellEnd"/>
            <w:r w:rsidR="0039308A">
              <w:rPr>
                <w:rFonts w:ascii="Times New Roman" w:hAnsi="Times New Roman"/>
                <w:sz w:val="24"/>
                <w:szCs w:val="24"/>
              </w:rPr>
              <w:t>…</w:t>
            </w:r>
            <w:r w:rsidR="002A7B06">
              <w:rPr>
                <w:rFonts w:ascii="Times New Roman" w:hAnsi="Times New Roman"/>
                <w:sz w:val="24"/>
                <w:szCs w:val="24"/>
              </w:rPr>
              <w:t xml:space="preserve"> because these can be found on FaceBook in most cases.</w:t>
            </w:r>
            <w:r w:rsidR="0039308A">
              <w:rPr>
                <w:rFonts w:ascii="Times New Roman" w:hAnsi="Times New Roman"/>
                <w:sz w:val="24"/>
                <w:szCs w:val="24"/>
              </w:rPr>
              <w:t xml:space="preserve"> Old passwords should not be reused </w:t>
            </w:r>
            <w:r w:rsidR="002A7B06">
              <w:rPr>
                <w:rFonts w:ascii="Times New Roman" w:hAnsi="Times New Roman"/>
                <w:sz w:val="24"/>
                <w:szCs w:val="24"/>
              </w:rPr>
              <w:t>until 10 unique passwords are used</w:t>
            </w:r>
            <w:r w:rsidR="0039308A">
              <w:rPr>
                <w:rFonts w:ascii="Times New Roman" w:hAnsi="Times New Roman"/>
                <w:sz w:val="24"/>
                <w:szCs w:val="24"/>
              </w:rPr>
              <w:t xml:space="preserve"> and should be changed </w:t>
            </w:r>
            <w:r w:rsidR="002A7B06">
              <w:rPr>
                <w:rFonts w:ascii="Times New Roman" w:hAnsi="Times New Roman"/>
                <w:sz w:val="24"/>
                <w:szCs w:val="24"/>
              </w:rPr>
              <w:t>every 15 days</w:t>
            </w:r>
            <w:r w:rsidR="0039308A">
              <w:rPr>
                <w:rFonts w:ascii="Times New Roman" w:hAnsi="Times New Roman"/>
                <w:sz w:val="24"/>
                <w:szCs w:val="24"/>
              </w:rPr>
              <w:t xml:space="preserve">. Different types of users should have different requirements for example administrators should have more complex and </w:t>
            </w:r>
            <w:r w:rsidR="00F20AA1">
              <w:rPr>
                <w:rFonts w:ascii="Times New Roman" w:hAnsi="Times New Roman"/>
                <w:sz w:val="24"/>
                <w:szCs w:val="24"/>
              </w:rPr>
              <w:t xml:space="preserve">strict password policies </w:t>
            </w:r>
            <w:r w:rsidR="002A7B06">
              <w:rPr>
                <w:rFonts w:ascii="Times New Roman" w:hAnsi="Times New Roman"/>
                <w:sz w:val="24"/>
                <w:szCs w:val="24"/>
              </w:rPr>
              <w:t xml:space="preserve">(12-16 chars, 2 special chars, 20 password history, change passwords every 10 days) </w:t>
            </w:r>
            <w:r w:rsidR="00F20AA1">
              <w:rPr>
                <w:rFonts w:ascii="Times New Roman" w:hAnsi="Times New Roman"/>
                <w:sz w:val="24"/>
                <w:szCs w:val="24"/>
              </w:rPr>
              <w:t xml:space="preserve">because they have greater privileges to the system, whereas regular users don’t need extreme password policies because they have limited privileges on the system. It also depends on what kind of business you are running and how big your business is, the bigger, higher profile your business the bigger the target and or payoff so your security practices need to be higher probably with multifactor authentication. </w:t>
            </w:r>
            <w:r w:rsidR="007C4C25">
              <w:rPr>
                <w:rFonts w:ascii="Times New Roman" w:hAnsi="Times New Roman"/>
                <w:sz w:val="24"/>
                <w:szCs w:val="24"/>
              </w:rPr>
              <w:t xml:space="preserve">With these password policies </w:t>
            </w:r>
            <w:proofErr w:type="spellStart"/>
            <w:r w:rsidR="007C4C25">
              <w:rPr>
                <w:rFonts w:ascii="Times New Roman" w:hAnsi="Times New Roman"/>
                <w:sz w:val="24"/>
                <w:szCs w:val="24"/>
              </w:rPr>
              <w:t>CyberLeet</w:t>
            </w:r>
            <w:proofErr w:type="spellEnd"/>
            <w:r w:rsidR="007C4C25">
              <w:rPr>
                <w:rFonts w:ascii="Times New Roman" w:hAnsi="Times New Roman"/>
                <w:sz w:val="24"/>
                <w:szCs w:val="24"/>
              </w:rPr>
              <w:t xml:space="preserve"> and its clients stay safe and secure. </w:t>
            </w:r>
            <w:r w:rsidR="00F20AA1">
              <w:rPr>
                <w:rFonts w:ascii="Times New Roman" w:hAnsi="Times New Roman"/>
                <w:sz w:val="24"/>
                <w:szCs w:val="24"/>
              </w:rPr>
              <w:t>Th</w:t>
            </w:r>
            <w:r w:rsidR="007C4C25">
              <w:rPr>
                <w:rFonts w:ascii="Times New Roman" w:hAnsi="Times New Roman"/>
                <w:sz w:val="24"/>
                <w:szCs w:val="24"/>
              </w:rPr>
              <w:t>ese policies</w:t>
            </w:r>
            <w:r w:rsidR="00F20AA1">
              <w:rPr>
                <w:rFonts w:ascii="Times New Roman" w:hAnsi="Times New Roman"/>
                <w:sz w:val="24"/>
                <w:szCs w:val="24"/>
              </w:rPr>
              <w:t xml:space="preserve"> will keep </w:t>
            </w:r>
            <w:r w:rsidR="007C4C25">
              <w:rPr>
                <w:rFonts w:ascii="Times New Roman" w:hAnsi="Times New Roman"/>
                <w:sz w:val="24"/>
                <w:szCs w:val="24"/>
              </w:rPr>
              <w:t>our</w:t>
            </w:r>
            <w:r w:rsidR="00F20AA1">
              <w:rPr>
                <w:rFonts w:ascii="Times New Roman" w:hAnsi="Times New Roman"/>
                <w:sz w:val="24"/>
                <w:szCs w:val="24"/>
              </w:rPr>
              <w:t xml:space="preserve"> data </w:t>
            </w:r>
            <w:r w:rsidR="00847508">
              <w:rPr>
                <w:rFonts w:ascii="Times New Roman" w:hAnsi="Times New Roman"/>
                <w:sz w:val="24"/>
                <w:szCs w:val="24"/>
              </w:rPr>
              <w:t>confidential;</w:t>
            </w:r>
            <w:r w:rsidR="00F20AA1">
              <w:rPr>
                <w:rFonts w:ascii="Times New Roman" w:hAnsi="Times New Roman"/>
                <w:sz w:val="24"/>
                <w:szCs w:val="24"/>
              </w:rPr>
              <w:t xml:space="preserve"> the integrity of our data will be </w:t>
            </w:r>
            <w:r w:rsidR="002A7B06">
              <w:rPr>
                <w:rFonts w:ascii="Times New Roman" w:hAnsi="Times New Roman"/>
                <w:sz w:val="24"/>
                <w:szCs w:val="24"/>
              </w:rPr>
              <w:t>safe,</w:t>
            </w:r>
            <w:r w:rsidR="00F20AA1">
              <w:rPr>
                <w:rFonts w:ascii="Times New Roman" w:hAnsi="Times New Roman"/>
                <w:sz w:val="24"/>
                <w:szCs w:val="24"/>
              </w:rPr>
              <w:t xml:space="preserve"> and it will still be available once authenticated.</w:t>
            </w:r>
          </w:p>
        </w:tc>
      </w:tr>
    </w:tbl>
    <w:p w14:paraId="4A32CCE6" w14:textId="77777777" w:rsidR="002A3907" w:rsidRPr="00BD43E0" w:rsidRDefault="002A3907" w:rsidP="00ED3C10">
      <w:pPr>
        <w:spacing w:before="0" w:after="0" w:line="480" w:lineRule="auto"/>
        <w:ind w:firstLine="1138"/>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2A3907" w:rsidRPr="00BD43E0" w14:paraId="515C934C" w14:textId="77777777" w:rsidTr="00C85876">
        <w:trPr>
          <w:trHeight w:val="6123"/>
        </w:trPr>
        <w:tc>
          <w:tcPr>
            <w:tcW w:w="9230" w:type="dxa"/>
            <w:shd w:val="clear" w:color="auto" w:fill="auto"/>
          </w:tcPr>
          <w:p w14:paraId="3E73DEBA" w14:textId="046D929B" w:rsidR="00573E2E" w:rsidRPr="0082135D" w:rsidRDefault="00F83588" w:rsidP="0082135D">
            <w:pPr>
              <w:pStyle w:val="Heading2"/>
              <w:spacing w:line="480" w:lineRule="auto"/>
              <w:jc w:val="center"/>
              <w:rPr>
                <w:rFonts w:ascii="Times New Roman" w:hAnsi="Times New Roman"/>
                <w:b/>
                <w:bCs/>
              </w:rPr>
            </w:pPr>
            <w:bookmarkStart w:id="25" w:name="_Toc461788135"/>
            <w:r w:rsidRPr="0082135D">
              <w:rPr>
                <w:rFonts w:ascii="Times New Roman" w:hAnsi="Times New Roman"/>
                <w:b/>
                <w:bCs/>
              </w:rPr>
              <w:lastRenderedPageBreak/>
              <w:t xml:space="preserve">3.2 </w:t>
            </w:r>
            <w:r w:rsidR="002A3907" w:rsidRPr="0082135D">
              <w:rPr>
                <w:rFonts w:ascii="Times New Roman" w:hAnsi="Times New Roman"/>
                <w:b/>
                <w:bCs/>
              </w:rPr>
              <w:t>Acceptable Use Policies</w:t>
            </w:r>
            <w:bookmarkEnd w:id="25"/>
          </w:p>
          <w:p w14:paraId="543005D5" w14:textId="1D5E1C64" w:rsidR="00847508" w:rsidRPr="00BD43E0" w:rsidRDefault="007C4C25" w:rsidP="00ED3C10">
            <w:pPr>
              <w:tabs>
                <w:tab w:val="clear" w:pos="1134"/>
              </w:tabs>
              <w:spacing w:before="0" w:after="0" w:line="480" w:lineRule="auto"/>
              <w:ind w:firstLine="1138"/>
              <w:contextualSpacing/>
              <w:rPr>
                <w:rFonts w:ascii="Times New Roman" w:hAnsi="Times New Roman"/>
                <w:sz w:val="24"/>
                <w:szCs w:val="24"/>
              </w:rPr>
            </w:pPr>
            <w:proofErr w:type="spellStart"/>
            <w:r>
              <w:rPr>
                <w:rFonts w:ascii="Times New Roman" w:hAnsi="Times New Roman"/>
                <w:sz w:val="24"/>
                <w:szCs w:val="24"/>
              </w:rPr>
              <w:t>CyberLeet’s</w:t>
            </w:r>
            <w:proofErr w:type="spellEnd"/>
            <w:r w:rsidR="00283B27">
              <w:rPr>
                <w:rFonts w:ascii="Times New Roman" w:hAnsi="Times New Roman"/>
                <w:sz w:val="24"/>
                <w:szCs w:val="24"/>
              </w:rPr>
              <w:t xml:space="preserve"> </w:t>
            </w:r>
            <w:r>
              <w:rPr>
                <w:rFonts w:ascii="Times New Roman" w:hAnsi="Times New Roman"/>
                <w:sz w:val="24"/>
                <w:szCs w:val="24"/>
              </w:rPr>
              <w:t>Acceptable Use Policies (</w:t>
            </w:r>
            <w:r w:rsidR="00283B27">
              <w:rPr>
                <w:rFonts w:ascii="Times New Roman" w:hAnsi="Times New Roman"/>
                <w:sz w:val="24"/>
                <w:szCs w:val="24"/>
              </w:rPr>
              <w:t>AUP</w:t>
            </w:r>
            <w:r>
              <w:rPr>
                <w:rFonts w:ascii="Times New Roman" w:hAnsi="Times New Roman"/>
                <w:sz w:val="24"/>
                <w:szCs w:val="24"/>
              </w:rPr>
              <w:t>)</w:t>
            </w:r>
            <w:r w:rsidR="00283B27">
              <w:rPr>
                <w:rFonts w:ascii="Times New Roman" w:hAnsi="Times New Roman"/>
                <w:sz w:val="24"/>
                <w:szCs w:val="24"/>
              </w:rPr>
              <w:t xml:space="preserve"> explains to </w:t>
            </w:r>
            <w:r>
              <w:rPr>
                <w:rFonts w:ascii="Times New Roman" w:hAnsi="Times New Roman"/>
                <w:sz w:val="24"/>
                <w:szCs w:val="24"/>
              </w:rPr>
              <w:t>you</w:t>
            </w:r>
            <w:r w:rsidR="00283B27">
              <w:rPr>
                <w:rFonts w:ascii="Times New Roman" w:hAnsi="Times New Roman"/>
                <w:sz w:val="24"/>
                <w:szCs w:val="24"/>
              </w:rPr>
              <w:t xml:space="preserve"> employee</w:t>
            </w:r>
            <w:r>
              <w:rPr>
                <w:rFonts w:ascii="Times New Roman" w:hAnsi="Times New Roman"/>
                <w:sz w:val="24"/>
                <w:szCs w:val="24"/>
              </w:rPr>
              <w:t>s</w:t>
            </w:r>
            <w:r w:rsidR="00283B27">
              <w:rPr>
                <w:rFonts w:ascii="Times New Roman" w:hAnsi="Times New Roman"/>
                <w:sz w:val="24"/>
                <w:szCs w:val="24"/>
              </w:rPr>
              <w:t xml:space="preserve"> what </w:t>
            </w:r>
            <w:r>
              <w:rPr>
                <w:rFonts w:ascii="Times New Roman" w:hAnsi="Times New Roman"/>
                <w:sz w:val="24"/>
                <w:szCs w:val="24"/>
              </w:rPr>
              <w:t>you</w:t>
            </w:r>
            <w:r w:rsidR="00283B27">
              <w:rPr>
                <w:rFonts w:ascii="Times New Roman" w:hAnsi="Times New Roman"/>
                <w:sz w:val="24"/>
                <w:szCs w:val="24"/>
              </w:rPr>
              <w:t xml:space="preserve"> </w:t>
            </w:r>
            <w:proofErr w:type="gramStart"/>
            <w:r>
              <w:rPr>
                <w:rFonts w:ascii="Times New Roman" w:hAnsi="Times New Roman"/>
                <w:sz w:val="24"/>
                <w:szCs w:val="24"/>
              </w:rPr>
              <w:t>are</w:t>
            </w:r>
            <w:r w:rsidR="00283B27">
              <w:rPr>
                <w:rFonts w:ascii="Times New Roman" w:hAnsi="Times New Roman"/>
                <w:sz w:val="24"/>
                <w:szCs w:val="24"/>
              </w:rPr>
              <w:t xml:space="preserve"> allowed to</w:t>
            </w:r>
            <w:proofErr w:type="gramEnd"/>
            <w:r w:rsidR="00283B27">
              <w:rPr>
                <w:rFonts w:ascii="Times New Roman" w:hAnsi="Times New Roman"/>
                <w:sz w:val="24"/>
                <w:szCs w:val="24"/>
              </w:rPr>
              <w:t xml:space="preserve"> do with company property. Examples include, use </w:t>
            </w:r>
            <w:r>
              <w:rPr>
                <w:rFonts w:ascii="Times New Roman" w:hAnsi="Times New Roman"/>
                <w:sz w:val="24"/>
                <w:szCs w:val="24"/>
              </w:rPr>
              <w:t xml:space="preserve">of </w:t>
            </w:r>
            <w:r w:rsidR="00283B27">
              <w:rPr>
                <w:rFonts w:ascii="Times New Roman" w:hAnsi="Times New Roman"/>
                <w:sz w:val="24"/>
                <w:szCs w:val="24"/>
              </w:rPr>
              <w:t xml:space="preserve">the internet, use of a computer, use of a laptop or some other device </w:t>
            </w:r>
            <w:r>
              <w:rPr>
                <w:rFonts w:ascii="Times New Roman" w:hAnsi="Times New Roman"/>
                <w:sz w:val="24"/>
                <w:szCs w:val="24"/>
              </w:rPr>
              <w:t xml:space="preserve">owned by </w:t>
            </w:r>
            <w:proofErr w:type="spellStart"/>
            <w:r>
              <w:rPr>
                <w:rFonts w:ascii="Times New Roman" w:hAnsi="Times New Roman"/>
                <w:sz w:val="24"/>
                <w:szCs w:val="24"/>
              </w:rPr>
              <w:t>CyberLeet</w:t>
            </w:r>
            <w:proofErr w:type="spellEnd"/>
            <w:r>
              <w:rPr>
                <w:rFonts w:ascii="Times New Roman" w:hAnsi="Times New Roman"/>
                <w:sz w:val="24"/>
                <w:szCs w:val="24"/>
              </w:rPr>
              <w:t xml:space="preserve"> </w:t>
            </w:r>
            <w:proofErr w:type="spellStart"/>
            <w:r w:rsidR="00283B27">
              <w:rPr>
                <w:rFonts w:ascii="Times New Roman" w:hAnsi="Times New Roman"/>
                <w:sz w:val="24"/>
                <w:szCs w:val="24"/>
              </w:rPr>
              <w:t>ect</w:t>
            </w:r>
            <w:proofErr w:type="spellEnd"/>
            <w:r w:rsidR="00283B27">
              <w:rPr>
                <w:rFonts w:ascii="Times New Roman" w:hAnsi="Times New Roman"/>
                <w:sz w:val="24"/>
                <w:szCs w:val="24"/>
              </w:rPr>
              <w:t xml:space="preserve">… The AUP explains </w:t>
            </w:r>
            <w:r w:rsidR="00FD1AAF">
              <w:rPr>
                <w:rFonts w:ascii="Times New Roman" w:hAnsi="Times New Roman"/>
                <w:sz w:val="24"/>
                <w:szCs w:val="24"/>
              </w:rPr>
              <w:t xml:space="preserve">that </w:t>
            </w:r>
            <w:r w:rsidR="00283B27">
              <w:rPr>
                <w:rFonts w:ascii="Times New Roman" w:hAnsi="Times New Roman"/>
                <w:sz w:val="24"/>
                <w:szCs w:val="24"/>
              </w:rPr>
              <w:t>the employee</w:t>
            </w:r>
            <w:r>
              <w:rPr>
                <w:rFonts w:ascii="Times New Roman" w:hAnsi="Times New Roman"/>
                <w:sz w:val="24"/>
                <w:szCs w:val="24"/>
              </w:rPr>
              <w:t>’s</w:t>
            </w:r>
            <w:r w:rsidR="00283B27">
              <w:rPr>
                <w:rFonts w:ascii="Times New Roman" w:hAnsi="Times New Roman"/>
                <w:sz w:val="24"/>
                <w:szCs w:val="24"/>
              </w:rPr>
              <w:t xml:space="preserve"> </w:t>
            </w:r>
            <w:r>
              <w:rPr>
                <w:rFonts w:ascii="Times New Roman" w:hAnsi="Times New Roman"/>
                <w:sz w:val="24"/>
                <w:szCs w:val="24"/>
              </w:rPr>
              <w:t xml:space="preserve">(your) activities </w:t>
            </w:r>
            <w:r w:rsidR="00283B27">
              <w:rPr>
                <w:rFonts w:ascii="Times New Roman" w:hAnsi="Times New Roman"/>
                <w:sz w:val="24"/>
                <w:szCs w:val="24"/>
              </w:rPr>
              <w:t>will be monitored and to what extent</w:t>
            </w:r>
            <w:r>
              <w:rPr>
                <w:rFonts w:ascii="Times New Roman" w:hAnsi="Times New Roman"/>
                <w:sz w:val="24"/>
                <w:szCs w:val="24"/>
              </w:rPr>
              <w:t xml:space="preserve"> (completely during your </w:t>
            </w:r>
            <w:r w:rsidR="00793690">
              <w:rPr>
                <w:rFonts w:ascii="Times New Roman" w:hAnsi="Times New Roman"/>
                <w:sz w:val="24"/>
                <w:szCs w:val="24"/>
              </w:rPr>
              <w:t>training period</w:t>
            </w:r>
            <w:r>
              <w:rPr>
                <w:rFonts w:ascii="Times New Roman" w:hAnsi="Times New Roman"/>
                <w:sz w:val="24"/>
                <w:szCs w:val="24"/>
              </w:rPr>
              <w:t>)</w:t>
            </w:r>
            <w:r w:rsidR="00283B27">
              <w:rPr>
                <w:rFonts w:ascii="Times New Roman" w:hAnsi="Times New Roman"/>
                <w:sz w:val="24"/>
                <w:szCs w:val="24"/>
              </w:rPr>
              <w:t xml:space="preserve">, </w:t>
            </w:r>
            <w:r w:rsidR="00FD1AAF">
              <w:rPr>
                <w:rFonts w:ascii="Times New Roman" w:hAnsi="Times New Roman"/>
                <w:sz w:val="24"/>
                <w:szCs w:val="24"/>
              </w:rPr>
              <w:t>that the employee will need to follow legal privacy requirements</w:t>
            </w:r>
            <w:r w:rsidR="00793690">
              <w:rPr>
                <w:rFonts w:ascii="Times New Roman" w:hAnsi="Times New Roman"/>
                <w:sz w:val="24"/>
                <w:szCs w:val="24"/>
              </w:rPr>
              <w:t xml:space="preserve"> (HIPPA, Non-Disclosure Agreement, Non-Compete Agreement)</w:t>
            </w:r>
            <w:r w:rsidR="00FD1AAF">
              <w:rPr>
                <w:rFonts w:ascii="Times New Roman" w:hAnsi="Times New Roman"/>
                <w:sz w:val="24"/>
                <w:szCs w:val="24"/>
              </w:rPr>
              <w:t xml:space="preserve">, as well as proper password security policy. </w:t>
            </w:r>
            <w:r w:rsidR="00793690">
              <w:rPr>
                <w:rFonts w:ascii="Times New Roman" w:hAnsi="Times New Roman"/>
                <w:sz w:val="24"/>
                <w:szCs w:val="24"/>
              </w:rPr>
              <w:t xml:space="preserve">Here at </w:t>
            </w:r>
            <w:proofErr w:type="spellStart"/>
            <w:r w:rsidR="00793690">
              <w:rPr>
                <w:rFonts w:ascii="Times New Roman" w:hAnsi="Times New Roman"/>
                <w:sz w:val="24"/>
                <w:szCs w:val="24"/>
              </w:rPr>
              <w:t>CyberLeet</w:t>
            </w:r>
            <w:proofErr w:type="spellEnd"/>
            <w:r w:rsidR="002A7B06">
              <w:rPr>
                <w:rFonts w:ascii="Times New Roman" w:hAnsi="Times New Roman"/>
                <w:sz w:val="24"/>
                <w:szCs w:val="24"/>
              </w:rPr>
              <w:t>,</w:t>
            </w:r>
            <w:r w:rsidR="00FD1AAF">
              <w:rPr>
                <w:rFonts w:ascii="Times New Roman" w:hAnsi="Times New Roman"/>
                <w:sz w:val="24"/>
                <w:szCs w:val="24"/>
              </w:rPr>
              <w:t xml:space="preserve"> employees are to use the company </w:t>
            </w:r>
            <w:r w:rsidR="00793690">
              <w:rPr>
                <w:rFonts w:ascii="Times New Roman" w:hAnsi="Times New Roman"/>
                <w:sz w:val="24"/>
                <w:szCs w:val="24"/>
              </w:rPr>
              <w:t>network</w:t>
            </w:r>
            <w:r w:rsidR="00FD1AAF">
              <w:rPr>
                <w:rFonts w:ascii="Times New Roman" w:hAnsi="Times New Roman"/>
                <w:sz w:val="24"/>
                <w:szCs w:val="24"/>
              </w:rPr>
              <w:t xml:space="preserve"> for business purposes only</w:t>
            </w:r>
            <w:r w:rsidR="002A7B06">
              <w:rPr>
                <w:rFonts w:ascii="Times New Roman" w:hAnsi="Times New Roman"/>
                <w:sz w:val="24"/>
                <w:szCs w:val="24"/>
              </w:rPr>
              <w:t>,</w:t>
            </w:r>
            <w:r w:rsidR="00793690">
              <w:rPr>
                <w:rFonts w:ascii="Times New Roman" w:hAnsi="Times New Roman"/>
                <w:sz w:val="24"/>
                <w:szCs w:val="24"/>
              </w:rPr>
              <w:t xml:space="preserve"> and</w:t>
            </w:r>
            <w:r w:rsidR="00FD1AAF">
              <w:rPr>
                <w:rFonts w:ascii="Times New Roman" w:hAnsi="Times New Roman"/>
                <w:sz w:val="24"/>
                <w:szCs w:val="24"/>
              </w:rPr>
              <w:t xml:space="preserve"> only during business days and hours unless</w:t>
            </w:r>
            <w:r w:rsidR="00793690">
              <w:rPr>
                <w:rFonts w:ascii="Times New Roman" w:hAnsi="Times New Roman"/>
                <w:sz w:val="24"/>
                <w:szCs w:val="24"/>
              </w:rPr>
              <w:t xml:space="preserve"> authorized to</w:t>
            </w:r>
            <w:r w:rsidR="00FD1AAF">
              <w:rPr>
                <w:rFonts w:ascii="Times New Roman" w:hAnsi="Times New Roman"/>
                <w:sz w:val="24"/>
                <w:szCs w:val="24"/>
              </w:rPr>
              <w:t xml:space="preserve"> do overtime or remote </w:t>
            </w:r>
            <w:r w:rsidR="002A7B06">
              <w:rPr>
                <w:rFonts w:ascii="Times New Roman" w:hAnsi="Times New Roman"/>
                <w:sz w:val="24"/>
                <w:szCs w:val="24"/>
              </w:rPr>
              <w:t xml:space="preserve">work. </w:t>
            </w:r>
            <w:r w:rsidR="00793690">
              <w:rPr>
                <w:rFonts w:ascii="Times New Roman" w:hAnsi="Times New Roman"/>
                <w:sz w:val="24"/>
                <w:szCs w:val="24"/>
              </w:rPr>
              <w:t xml:space="preserve">Employee’s can NOT use </w:t>
            </w:r>
            <w:proofErr w:type="spellStart"/>
            <w:r w:rsidR="00793690">
              <w:rPr>
                <w:rFonts w:ascii="Times New Roman" w:hAnsi="Times New Roman"/>
                <w:sz w:val="24"/>
                <w:szCs w:val="24"/>
              </w:rPr>
              <w:t>CyberLeet’s</w:t>
            </w:r>
            <w:proofErr w:type="spellEnd"/>
            <w:r w:rsidR="00793690">
              <w:rPr>
                <w:rFonts w:ascii="Times New Roman" w:hAnsi="Times New Roman"/>
                <w:sz w:val="24"/>
                <w:szCs w:val="24"/>
              </w:rPr>
              <w:t xml:space="preserve"> resources to access inappropriate material, video games, social media, </w:t>
            </w:r>
            <w:r w:rsidR="00573E2E">
              <w:rPr>
                <w:rFonts w:ascii="Times New Roman" w:hAnsi="Times New Roman"/>
                <w:sz w:val="24"/>
                <w:szCs w:val="24"/>
              </w:rPr>
              <w:t xml:space="preserve">generally everything non-work related. Users should be aware of these policies, so they know what is expected of them and what they </w:t>
            </w:r>
            <w:proofErr w:type="gramStart"/>
            <w:r w:rsidR="00573E2E">
              <w:rPr>
                <w:rFonts w:ascii="Times New Roman" w:hAnsi="Times New Roman"/>
                <w:sz w:val="24"/>
                <w:szCs w:val="24"/>
              </w:rPr>
              <w:t>are allowed to</w:t>
            </w:r>
            <w:proofErr w:type="gramEnd"/>
            <w:r w:rsidR="00573E2E">
              <w:rPr>
                <w:rFonts w:ascii="Times New Roman" w:hAnsi="Times New Roman"/>
                <w:sz w:val="24"/>
                <w:szCs w:val="24"/>
              </w:rPr>
              <w:t xml:space="preserve"> do. These policies are kept track of when you signed the paperwork to work here and on the server side your actions are tracked and logged.</w:t>
            </w:r>
          </w:p>
        </w:tc>
      </w:tr>
    </w:tbl>
    <w:p w14:paraId="678B990F" w14:textId="77777777" w:rsidR="002A3907" w:rsidRPr="00BD43E0" w:rsidRDefault="002A3907" w:rsidP="00ED3C10">
      <w:pPr>
        <w:spacing w:line="480" w:lineRule="auto"/>
        <w:ind w:firstLine="1138"/>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2A3907" w:rsidRPr="00BD43E0" w14:paraId="09F932C5" w14:textId="77777777" w:rsidTr="00C85876">
        <w:trPr>
          <w:trHeight w:val="5025"/>
        </w:trPr>
        <w:tc>
          <w:tcPr>
            <w:tcW w:w="9230" w:type="dxa"/>
            <w:shd w:val="clear" w:color="auto" w:fill="auto"/>
          </w:tcPr>
          <w:p w14:paraId="717BB51B" w14:textId="77777777" w:rsidR="002A3907" w:rsidRPr="0082135D" w:rsidRDefault="00F83588" w:rsidP="0082135D">
            <w:pPr>
              <w:pStyle w:val="Heading2"/>
              <w:spacing w:line="480" w:lineRule="auto"/>
              <w:jc w:val="center"/>
              <w:rPr>
                <w:rFonts w:ascii="Times New Roman" w:hAnsi="Times New Roman"/>
                <w:b/>
                <w:bCs/>
              </w:rPr>
            </w:pPr>
            <w:bookmarkStart w:id="26" w:name="_Toc461788136"/>
            <w:r w:rsidRPr="0082135D">
              <w:rPr>
                <w:rFonts w:ascii="Times New Roman" w:hAnsi="Times New Roman"/>
                <w:b/>
                <w:bCs/>
              </w:rPr>
              <w:lastRenderedPageBreak/>
              <w:t xml:space="preserve">3.3 </w:t>
            </w:r>
            <w:r w:rsidR="002A3907" w:rsidRPr="0082135D">
              <w:rPr>
                <w:rFonts w:ascii="Times New Roman" w:hAnsi="Times New Roman"/>
                <w:b/>
                <w:bCs/>
              </w:rPr>
              <w:t>User Training Policies</w:t>
            </w:r>
            <w:bookmarkEnd w:id="26"/>
          </w:p>
          <w:p w14:paraId="40CCC047" w14:textId="3461C72A" w:rsidR="00DE5EF6" w:rsidRPr="00BD43E0" w:rsidRDefault="00EC6546" w:rsidP="00ED3C10">
            <w:pPr>
              <w:tabs>
                <w:tab w:val="clear" w:pos="1134"/>
              </w:tabs>
              <w:spacing w:before="0" w:after="0" w:line="480" w:lineRule="auto"/>
              <w:ind w:firstLine="1138"/>
              <w:contextualSpacing/>
              <w:rPr>
                <w:rFonts w:ascii="Times New Roman" w:eastAsia="Calibri" w:hAnsi="Times New Roman"/>
                <w:sz w:val="24"/>
                <w:szCs w:val="24"/>
              </w:rPr>
            </w:pPr>
            <w:proofErr w:type="spellStart"/>
            <w:r>
              <w:rPr>
                <w:rFonts w:ascii="Times New Roman" w:eastAsia="Calibri" w:hAnsi="Times New Roman"/>
                <w:sz w:val="24"/>
                <w:szCs w:val="24"/>
              </w:rPr>
              <w:t>CyberLeet’s</w:t>
            </w:r>
            <w:proofErr w:type="spellEnd"/>
            <w:r>
              <w:rPr>
                <w:rFonts w:ascii="Times New Roman" w:eastAsia="Calibri" w:hAnsi="Times New Roman"/>
                <w:sz w:val="24"/>
                <w:szCs w:val="24"/>
              </w:rPr>
              <w:t xml:space="preserve"> user training policies include education about phishing attacks, basic security standards like locking your computer when you leave your work station, not saving any passwords or form data to company devices (highly recommended for home as well), block third party cookies, make sure </w:t>
            </w:r>
            <w:r w:rsidR="00433281">
              <w:rPr>
                <w:rFonts w:ascii="Times New Roman" w:eastAsia="Calibri" w:hAnsi="Times New Roman"/>
                <w:sz w:val="24"/>
                <w:szCs w:val="24"/>
              </w:rPr>
              <w:t>softw</w:t>
            </w:r>
            <w:bookmarkStart w:id="27" w:name="_GoBack"/>
            <w:bookmarkEnd w:id="27"/>
            <w:r w:rsidR="00433281">
              <w:rPr>
                <w:rFonts w:ascii="Times New Roman" w:eastAsia="Calibri" w:hAnsi="Times New Roman"/>
                <w:sz w:val="24"/>
                <w:szCs w:val="24"/>
              </w:rPr>
              <w:t>are is up to date (</w:t>
            </w:r>
            <w:proofErr w:type="spellStart"/>
            <w:r w:rsidR="00433281">
              <w:rPr>
                <w:rFonts w:ascii="Times New Roman" w:eastAsia="Calibri" w:hAnsi="Times New Roman"/>
                <w:sz w:val="24"/>
                <w:szCs w:val="24"/>
              </w:rPr>
              <w:t>os</w:t>
            </w:r>
            <w:proofErr w:type="spellEnd"/>
            <w:r w:rsidR="00433281">
              <w:rPr>
                <w:rFonts w:ascii="Times New Roman" w:eastAsia="Calibri" w:hAnsi="Times New Roman"/>
                <w:sz w:val="24"/>
                <w:szCs w:val="24"/>
              </w:rPr>
              <w:t xml:space="preserve">, apps, virus and malware software definitions too), </w:t>
            </w:r>
            <w:proofErr w:type="spellStart"/>
            <w:r w:rsidR="00433281">
              <w:rPr>
                <w:rFonts w:ascii="Times New Roman" w:eastAsia="Calibri" w:hAnsi="Times New Roman"/>
                <w:sz w:val="24"/>
                <w:szCs w:val="24"/>
              </w:rPr>
              <w:t>ect</w:t>
            </w:r>
            <w:proofErr w:type="spellEnd"/>
            <w:r w:rsidR="00433281">
              <w:rPr>
                <w:rFonts w:ascii="Times New Roman" w:eastAsia="Calibri" w:hAnsi="Times New Roman"/>
                <w:sz w:val="24"/>
                <w:szCs w:val="24"/>
              </w:rPr>
              <w:t xml:space="preserve">… Everyone in </w:t>
            </w:r>
            <w:proofErr w:type="spellStart"/>
            <w:r w:rsidR="00433281">
              <w:rPr>
                <w:rFonts w:ascii="Times New Roman" w:eastAsia="Calibri" w:hAnsi="Times New Roman"/>
                <w:sz w:val="24"/>
                <w:szCs w:val="24"/>
              </w:rPr>
              <w:t>CyberLeet</w:t>
            </w:r>
            <w:proofErr w:type="spellEnd"/>
            <w:r w:rsidR="00433281">
              <w:rPr>
                <w:rFonts w:ascii="Times New Roman" w:eastAsia="Calibri" w:hAnsi="Times New Roman"/>
                <w:sz w:val="24"/>
                <w:szCs w:val="24"/>
              </w:rPr>
              <w:t xml:space="preserve"> should be trained on these best practices, training will continue every month to keep us all up to date on security procedures because cyber security is an ever-changing field. Administrators will receive more in depth training so they can pass it down to their subordinates, they will be held to a higher standard of responsibilities</w:t>
            </w:r>
            <w:r w:rsidR="001C68B8">
              <w:rPr>
                <w:rFonts w:ascii="Times New Roman" w:eastAsia="Calibri" w:hAnsi="Times New Roman"/>
                <w:sz w:val="24"/>
                <w:szCs w:val="24"/>
              </w:rPr>
              <w:t xml:space="preserve"> as well.</w:t>
            </w:r>
          </w:p>
        </w:tc>
      </w:tr>
    </w:tbl>
    <w:p w14:paraId="381D7447" w14:textId="77777777" w:rsidR="002A3907" w:rsidRPr="00BD43E0" w:rsidRDefault="002A3907" w:rsidP="00ED3C10">
      <w:pPr>
        <w:spacing w:before="0" w:after="0" w:line="480" w:lineRule="auto"/>
        <w:ind w:firstLine="1138"/>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2A3907" w:rsidRPr="00BD43E0" w14:paraId="4A994A06" w14:textId="77777777" w:rsidTr="00C85876">
        <w:trPr>
          <w:trHeight w:val="6843"/>
        </w:trPr>
        <w:tc>
          <w:tcPr>
            <w:tcW w:w="9230" w:type="dxa"/>
            <w:shd w:val="clear" w:color="auto" w:fill="auto"/>
          </w:tcPr>
          <w:p w14:paraId="5D0290EC" w14:textId="77777777" w:rsidR="002A3907" w:rsidRPr="0082135D" w:rsidRDefault="00F83588" w:rsidP="0082135D">
            <w:pPr>
              <w:pStyle w:val="Heading2"/>
              <w:spacing w:line="480" w:lineRule="auto"/>
              <w:jc w:val="center"/>
              <w:rPr>
                <w:rFonts w:ascii="Times New Roman" w:hAnsi="Times New Roman"/>
                <w:b/>
                <w:bCs/>
              </w:rPr>
            </w:pPr>
            <w:bookmarkStart w:id="28" w:name="_Toc461788137"/>
            <w:r w:rsidRPr="0082135D">
              <w:rPr>
                <w:rFonts w:ascii="Times New Roman" w:hAnsi="Times New Roman"/>
                <w:b/>
                <w:bCs/>
              </w:rPr>
              <w:lastRenderedPageBreak/>
              <w:t xml:space="preserve">3.4 </w:t>
            </w:r>
            <w:r w:rsidR="002A3907" w:rsidRPr="0082135D">
              <w:rPr>
                <w:rFonts w:ascii="Times New Roman" w:hAnsi="Times New Roman"/>
                <w:b/>
                <w:bCs/>
              </w:rPr>
              <w:t>Basic User Policies</w:t>
            </w:r>
            <w:bookmarkEnd w:id="28"/>
          </w:p>
          <w:p w14:paraId="40384AC5" w14:textId="52888BDF" w:rsidR="006C7B0A" w:rsidRPr="00BD43E0" w:rsidRDefault="00BB42B0" w:rsidP="00ED3C10">
            <w:pPr>
              <w:tabs>
                <w:tab w:val="clear" w:pos="1134"/>
              </w:tabs>
              <w:spacing w:before="0" w:after="0" w:line="480" w:lineRule="auto"/>
              <w:ind w:firstLine="1138"/>
              <w:contextualSpacing/>
              <w:rPr>
                <w:rFonts w:ascii="Times New Roman" w:hAnsi="Times New Roman"/>
                <w:sz w:val="24"/>
                <w:szCs w:val="24"/>
              </w:rPr>
            </w:pPr>
            <w:r>
              <w:rPr>
                <w:rFonts w:ascii="Times New Roman" w:eastAsia="Calibri" w:hAnsi="Times New Roman"/>
                <w:sz w:val="24"/>
                <w:szCs w:val="24"/>
              </w:rPr>
              <w:t xml:space="preserve">You </w:t>
            </w:r>
            <w:proofErr w:type="gramStart"/>
            <w:r>
              <w:rPr>
                <w:rFonts w:ascii="Times New Roman" w:eastAsia="Calibri" w:hAnsi="Times New Roman"/>
                <w:sz w:val="24"/>
                <w:szCs w:val="24"/>
              </w:rPr>
              <w:t>will be required to wear your identification</w:t>
            </w:r>
            <w:r w:rsidR="0091219F">
              <w:rPr>
                <w:rFonts w:ascii="Times New Roman" w:eastAsia="Calibri" w:hAnsi="Times New Roman"/>
                <w:sz w:val="24"/>
                <w:szCs w:val="24"/>
              </w:rPr>
              <w:t xml:space="preserve"> badge</w:t>
            </w:r>
            <w:r>
              <w:rPr>
                <w:rFonts w:ascii="Times New Roman" w:eastAsia="Calibri" w:hAnsi="Times New Roman"/>
                <w:sz w:val="24"/>
                <w:szCs w:val="24"/>
              </w:rPr>
              <w:t xml:space="preserve"> in plain sight at all times</w:t>
            </w:r>
            <w:proofErr w:type="gramEnd"/>
            <w:r>
              <w:rPr>
                <w:rFonts w:ascii="Times New Roman" w:eastAsia="Calibri" w:hAnsi="Times New Roman"/>
                <w:sz w:val="24"/>
                <w:szCs w:val="24"/>
              </w:rPr>
              <w:t xml:space="preserve"> </w:t>
            </w:r>
            <w:r w:rsidR="0091219F">
              <w:rPr>
                <w:rFonts w:ascii="Times New Roman" w:eastAsia="Calibri" w:hAnsi="Times New Roman"/>
                <w:sz w:val="24"/>
                <w:szCs w:val="24"/>
              </w:rPr>
              <w:t>especially</w:t>
            </w:r>
            <w:r>
              <w:rPr>
                <w:rFonts w:ascii="Times New Roman" w:eastAsia="Calibri" w:hAnsi="Times New Roman"/>
                <w:sz w:val="24"/>
                <w:szCs w:val="24"/>
              </w:rPr>
              <w:t xml:space="preserve"> when at a client’s business. This is</w:t>
            </w:r>
            <w:r w:rsidR="0091219F">
              <w:rPr>
                <w:rFonts w:ascii="Times New Roman" w:eastAsia="Calibri" w:hAnsi="Times New Roman"/>
                <w:sz w:val="24"/>
                <w:szCs w:val="24"/>
              </w:rPr>
              <w:t xml:space="preserve"> to look professional, keep those around you aware that you are representing </w:t>
            </w:r>
            <w:proofErr w:type="spellStart"/>
            <w:r w:rsidR="0091219F">
              <w:rPr>
                <w:rFonts w:ascii="Times New Roman" w:eastAsia="Calibri" w:hAnsi="Times New Roman"/>
                <w:sz w:val="24"/>
                <w:szCs w:val="24"/>
              </w:rPr>
              <w:t>CyberLeet</w:t>
            </w:r>
            <w:proofErr w:type="spellEnd"/>
            <w:r w:rsidR="0091219F">
              <w:rPr>
                <w:rFonts w:ascii="Times New Roman" w:eastAsia="Calibri" w:hAnsi="Times New Roman"/>
                <w:sz w:val="24"/>
                <w:szCs w:val="24"/>
              </w:rPr>
              <w:t xml:space="preserve">, and because some people forget names easily. You will need your ID badge and fingerprint to get into the building as well as server rooms, your ID badge will be required to enter the locker rooms, and to check out hardware devices. This is required because we don’t want unauthorized </w:t>
            </w:r>
            <w:r w:rsidR="00DE683F">
              <w:rPr>
                <w:rFonts w:ascii="Times New Roman" w:eastAsia="Calibri" w:hAnsi="Times New Roman"/>
                <w:sz w:val="24"/>
                <w:szCs w:val="24"/>
              </w:rPr>
              <w:t xml:space="preserve">individuals gaining access to our facility or our data. Employees with identification and high-level clearance </w:t>
            </w:r>
            <w:proofErr w:type="gramStart"/>
            <w:r w:rsidR="00DE683F">
              <w:rPr>
                <w:rFonts w:ascii="Times New Roman" w:eastAsia="Calibri" w:hAnsi="Times New Roman"/>
                <w:sz w:val="24"/>
                <w:szCs w:val="24"/>
              </w:rPr>
              <w:t>are allowed to</w:t>
            </w:r>
            <w:proofErr w:type="gramEnd"/>
            <w:r w:rsidR="00DE683F">
              <w:rPr>
                <w:rFonts w:ascii="Times New Roman" w:eastAsia="Calibri" w:hAnsi="Times New Roman"/>
                <w:sz w:val="24"/>
                <w:szCs w:val="24"/>
              </w:rPr>
              <w:t xml:space="preserve"> access all areas of the company. Our high-level employees are tasked with making repairs to the building and or equipment that we use, the</w:t>
            </w:r>
            <w:r w:rsidR="008B0D36">
              <w:rPr>
                <w:rFonts w:ascii="Times New Roman" w:eastAsia="Calibri" w:hAnsi="Times New Roman"/>
                <w:sz w:val="24"/>
                <w:szCs w:val="24"/>
              </w:rPr>
              <w:t>re</w:t>
            </w:r>
            <w:r w:rsidR="00DE683F">
              <w:rPr>
                <w:rFonts w:ascii="Times New Roman" w:eastAsia="Calibri" w:hAnsi="Times New Roman"/>
                <w:sz w:val="24"/>
                <w:szCs w:val="24"/>
              </w:rPr>
              <w:t xml:space="preserve">for they need access to everywhere. Everyone is responsible for keeping their own workstations clean and organized. </w:t>
            </w:r>
            <w:r w:rsidR="008B0D36">
              <w:rPr>
                <w:rFonts w:ascii="Times New Roman" w:eastAsia="Calibri" w:hAnsi="Times New Roman"/>
                <w:sz w:val="24"/>
                <w:szCs w:val="24"/>
              </w:rPr>
              <w:t>Employees are not permitted to take work home with them under normal circumstances, however some rare situations call for working away from the office or client site, during these situations a company laptop can be used to connect to the company VPN for work purposes. Guests are not allowed on without a valid driver’s licence and an escort. Once the driver’s licence is validated and logged it is retained until they leave.</w:t>
            </w:r>
            <w:r w:rsidR="00551F7E">
              <w:rPr>
                <w:rFonts w:ascii="Times New Roman" w:eastAsia="Calibri" w:hAnsi="Times New Roman"/>
                <w:sz w:val="24"/>
                <w:szCs w:val="24"/>
              </w:rPr>
              <w:t xml:space="preserve"> Bringing guests or taking work home is a </w:t>
            </w:r>
            <w:r w:rsidR="00ED3C10">
              <w:rPr>
                <w:rFonts w:ascii="Times New Roman" w:eastAsia="Calibri" w:hAnsi="Times New Roman"/>
                <w:sz w:val="24"/>
                <w:szCs w:val="24"/>
              </w:rPr>
              <w:t xml:space="preserve">major </w:t>
            </w:r>
            <w:r w:rsidR="00551F7E">
              <w:rPr>
                <w:rFonts w:ascii="Times New Roman" w:eastAsia="Calibri" w:hAnsi="Times New Roman"/>
                <w:sz w:val="24"/>
                <w:szCs w:val="24"/>
              </w:rPr>
              <w:t xml:space="preserve">security threat and </w:t>
            </w:r>
            <w:proofErr w:type="spellStart"/>
            <w:r w:rsidR="00ED3C10">
              <w:rPr>
                <w:rFonts w:ascii="Times New Roman" w:eastAsia="Calibri" w:hAnsi="Times New Roman"/>
                <w:sz w:val="24"/>
                <w:szCs w:val="24"/>
              </w:rPr>
              <w:t>CyberLeet</w:t>
            </w:r>
            <w:proofErr w:type="spellEnd"/>
            <w:r w:rsidR="00ED3C10">
              <w:rPr>
                <w:rFonts w:ascii="Times New Roman" w:eastAsia="Calibri" w:hAnsi="Times New Roman"/>
                <w:sz w:val="24"/>
                <w:szCs w:val="24"/>
              </w:rPr>
              <w:t xml:space="preserve"> avoids these situations as much as possible. </w:t>
            </w:r>
          </w:p>
        </w:tc>
      </w:tr>
    </w:tbl>
    <w:p w14:paraId="75B99594" w14:textId="1FA2198F" w:rsidR="00DA07C4" w:rsidRPr="00BD43E0" w:rsidRDefault="00DA07C4" w:rsidP="005F64AA">
      <w:pPr>
        <w:pBdr>
          <w:top w:val="single" w:sz="4" w:space="1" w:color="auto"/>
          <w:left w:val="single" w:sz="4" w:space="4" w:color="auto"/>
          <w:bottom w:val="single" w:sz="4" w:space="1" w:color="auto"/>
          <w:right w:val="single" w:sz="4" w:space="4" w:color="auto"/>
        </w:pBdr>
        <w:shd w:val="clear" w:color="auto" w:fill="D9D9D9"/>
        <w:spacing w:before="120" w:after="120"/>
        <w:rPr>
          <w:rFonts w:ascii="Times New Roman" w:hAnsi="Times New Roman"/>
        </w:rPr>
      </w:pPr>
      <w:r w:rsidRPr="00BD43E0">
        <w:rPr>
          <w:rFonts w:ascii="Times New Roman" w:hAnsi="Times New Roman"/>
          <w:lang w:val="en-US"/>
        </w:rPr>
        <w:br w:type="page"/>
      </w:r>
    </w:p>
    <w:p w14:paraId="6BAC40F4" w14:textId="77777777" w:rsidR="00DA07C4" w:rsidRPr="00BD43E0" w:rsidRDefault="00DA07C4" w:rsidP="00DA07C4">
      <w:pPr>
        <w:pStyle w:val="Heading1"/>
        <w:jc w:val="both"/>
        <w:rPr>
          <w:rFonts w:ascii="Times New Roman" w:hAnsi="Times New Roman"/>
        </w:rPr>
      </w:pPr>
      <w:bookmarkStart w:id="29" w:name="_Toc461788138"/>
      <w:r w:rsidRPr="00BD43E0">
        <w:rPr>
          <w:rFonts w:ascii="Times New Roman" w:hAnsi="Times New Roman"/>
        </w:rPr>
        <w:lastRenderedPageBreak/>
        <w:t>SECTION 4:</w:t>
      </w:r>
      <w:r w:rsidRPr="00BD43E0">
        <w:rPr>
          <w:rFonts w:ascii="Times New Roman" w:hAnsi="Times New Roman"/>
        </w:rPr>
        <w:tab/>
      </w:r>
      <w:r w:rsidR="00120676" w:rsidRPr="00BD43E0">
        <w:rPr>
          <w:rFonts w:ascii="Times New Roman" w:hAnsi="Times New Roman"/>
        </w:rPr>
        <w:t>Threat Mitigation Scenarios</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DA07C4" w:rsidRPr="00BD43E0" w14:paraId="5BE8D065" w14:textId="77777777" w:rsidTr="00C85876">
        <w:trPr>
          <w:trHeight w:val="5016"/>
        </w:trPr>
        <w:tc>
          <w:tcPr>
            <w:tcW w:w="9230" w:type="dxa"/>
            <w:shd w:val="clear" w:color="auto" w:fill="auto"/>
          </w:tcPr>
          <w:p w14:paraId="4A44C9F3" w14:textId="77777777" w:rsidR="00DA07C4" w:rsidRPr="0082135D" w:rsidRDefault="00F83588" w:rsidP="0082135D">
            <w:pPr>
              <w:pStyle w:val="Heading2"/>
              <w:spacing w:line="480" w:lineRule="auto"/>
              <w:contextualSpacing/>
              <w:jc w:val="center"/>
              <w:rPr>
                <w:rFonts w:ascii="Times New Roman" w:hAnsi="Times New Roman"/>
                <w:b/>
                <w:bCs/>
              </w:rPr>
            </w:pPr>
            <w:bookmarkStart w:id="30" w:name="_Toc461788139"/>
            <w:r w:rsidRPr="0082135D">
              <w:rPr>
                <w:rFonts w:ascii="Times New Roman" w:hAnsi="Times New Roman"/>
                <w:b/>
                <w:bCs/>
              </w:rPr>
              <w:t xml:space="preserve">4.1 </w:t>
            </w:r>
            <w:r w:rsidR="00DA07C4" w:rsidRPr="0082135D">
              <w:rPr>
                <w:rFonts w:ascii="Times New Roman" w:hAnsi="Times New Roman"/>
                <w:b/>
                <w:bCs/>
              </w:rPr>
              <w:t>Theft</w:t>
            </w:r>
            <w:bookmarkEnd w:id="30"/>
          </w:p>
          <w:p w14:paraId="43527EEB" w14:textId="74BFDF6A" w:rsidR="00C12BCA" w:rsidRDefault="00EF2256" w:rsidP="00C12BCA">
            <w:pPr>
              <w:spacing w:line="480" w:lineRule="auto"/>
              <w:ind w:firstLine="1138"/>
              <w:contextualSpacing/>
              <w:rPr>
                <w:rFonts w:ascii="Times New Roman" w:eastAsia="Calibri" w:hAnsi="Times New Roman"/>
                <w:sz w:val="24"/>
                <w:szCs w:val="24"/>
              </w:rPr>
            </w:pPr>
            <w:r>
              <w:rPr>
                <w:rFonts w:ascii="Times New Roman" w:eastAsia="Calibri" w:hAnsi="Times New Roman"/>
                <w:sz w:val="24"/>
                <w:szCs w:val="24"/>
              </w:rPr>
              <w:t>For a break-in type of theft I would recommend some perimeter defences such as fence’s that may or may not be electrified</w:t>
            </w:r>
            <w:r w:rsidR="00C12BCA">
              <w:rPr>
                <w:rFonts w:ascii="Times New Roman" w:eastAsia="Calibri" w:hAnsi="Times New Roman"/>
                <w:sz w:val="24"/>
                <w:szCs w:val="24"/>
              </w:rPr>
              <w:t>, guards patrolling or stationed at areas depending on the area that needs secured, and cameras to record evidence as well as inform the guards of any activity. An alarm system could also be implemented that would alert guards or police if a window or door is broken open.</w:t>
            </w:r>
            <w:r w:rsidR="009C04BE">
              <w:rPr>
                <w:rFonts w:ascii="Times New Roman" w:eastAsia="Calibri" w:hAnsi="Times New Roman"/>
                <w:sz w:val="24"/>
                <w:szCs w:val="24"/>
              </w:rPr>
              <w:t xml:space="preserve"> Equipment should be in a locked room and secured with locking cables when not in use. These secure rooms should use 2 factor authentication such as a key card and biometric scanners and these areas could be set to only open during business hours if it fits the company’s needs. </w:t>
            </w:r>
          </w:p>
          <w:p w14:paraId="45C9B5C9" w14:textId="77777777" w:rsidR="00EF2256" w:rsidRDefault="00C12BCA" w:rsidP="00C12BCA">
            <w:pPr>
              <w:spacing w:line="480" w:lineRule="auto"/>
              <w:ind w:firstLine="1138"/>
              <w:contextualSpacing/>
              <w:rPr>
                <w:rFonts w:ascii="Times New Roman" w:eastAsia="Calibri" w:hAnsi="Times New Roman"/>
                <w:sz w:val="24"/>
                <w:szCs w:val="24"/>
              </w:rPr>
            </w:pPr>
            <w:r>
              <w:rPr>
                <w:rFonts w:ascii="Times New Roman" w:eastAsia="Calibri" w:hAnsi="Times New Roman"/>
                <w:sz w:val="24"/>
                <w:szCs w:val="24"/>
              </w:rPr>
              <w:t xml:space="preserve">As for a </w:t>
            </w:r>
            <w:proofErr w:type="gramStart"/>
            <w:r>
              <w:rPr>
                <w:rFonts w:ascii="Times New Roman" w:eastAsia="Calibri" w:hAnsi="Times New Roman"/>
                <w:sz w:val="24"/>
                <w:szCs w:val="24"/>
              </w:rPr>
              <w:t>walk in</w:t>
            </w:r>
            <w:proofErr w:type="gramEnd"/>
            <w:r>
              <w:rPr>
                <w:rFonts w:ascii="Times New Roman" w:eastAsia="Calibri" w:hAnsi="Times New Roman"/>
                <w:sz w:val="24"/>
                <w:szCs w:val="24"/>
              </w:rPr>
              <w:t xml:space="preserve"> theft I would recommend that there be s</w:t>
            </w:r>
            <w:r w:rsidR="00EF2256">
              <w:rPr>
                <w:rFonts w:ascii="Times New Roman" w:eastAsia="Calibri" w:hAnsi="Times New Roman"/>
                <w:sz w:val="24"/>
                <w:szCs w:val="24"/>
              </w:rPr>
              <w:t>ecure areas</w:t>
            </w:r>
            <w:r>
              <w:rPr>
                <w:rFonts w:ascii="Times New Roman" w:eastAsia="Calibri" w:hAnsi="Times New Roman"/>
                <w:sz w:val="24"/>
                <w:szCs w:val="24"/>
              </w:rPr>
              <w:t xml:space="preserve"> that only employees can access</w:t>
            </w:r>
            <w:r w:rsidR="00EF2256">
              <w:rPr>
                <w:rFonts w:ascii="Times New Roman" w:eastAsia="Calibri" w:hAnsi="Times New Roman"/>
                <w:sz w:val="24"/>
                <w:szCs w:val="24"/>
              </w:rPr>
              <w:t xml:space="preserve">, </w:t>
            </w:r>
            <w:r>
              <w:rPr>
                <w:rFonts w:ascii="Times New Roman" w:eastAsia="Calibri" w:hAnsi="Times New Roman"/>
                <w:sz w:val="24"/>
                <w:szCs w:val="24"/>
              </w:rPr>
              <w:t>k</w:t>
            </w:r>
            <w:r w:rsidR="00EF2256">
              <w:rPr>
                <w:rFonts w:ascii="Times New Roman" w:eastAsia="Calibri" w:hAnsi="Times New Roman"/>
                <w:sz w:val="24"/>
                <w:szCs w:val="24"/>
              </w:rPr>
              <w:t>ey cards</w:t>
            </w:r>
            <w:r>
              <w:rPr>
                <w:rFonts w:ascii="Times New Roman" w:eastAsia="Calibri" w:hAnsi="Times New Roman"/>
                <w:sz w:val="24"/>
                <w:szCs w:val="24"/>
              </w:rPr>
              <w:t xml:space="preserve"> </w:t>
            </w:r>
            <w:r w:rsidR="009C04BE">
              <w:rPr>
                <w:rFonts w:ascii="Times New Roman" w:eastAsia="Calibri" w:hAnsi="Times New Roman"/>
                <w:sz w:val="24"/>
                <w:szCs w:val="24"/>
              </w:rPr>
              <w:t>and/</w:t>
            </w:r>
            <w:r>
              <w:rPr>
                <w:rFonts w:ascii="Times New Roman" w:eastAsia="Calibri" w:hAnsi="Times New Roman"/>
                <w:sz w:val="24"/>
                <w:szCs w:val="24"/>
              </w:rPr>
              <w:t xml:space="preserve">or biometric security devices that help keep these areas secure, cameras to monitor and record who is coming and going with guards watching the footage. </w:t>
            </w:r>
            <w:r w:rsidR="009C04BE">
              <w:rPr>
                <w:rFonts w:ascii="Times New Roman" w:eastAsia="Calibri" w:hAnsi="Times New Roman"/>
                <w:sz w:val="24"/>
                <w:szCs w:val="24"/>
              </w:rPr>
              <w:t xml:space="preserve">A </w:t>
            </w:r>
            <w:proofErr w:type="gramStart"/>
            <w:r w:rsidR="009C04BE">
              <w:rPr>
                <w:rFonts w:ascii="Times New Roman" w:eastAsia="Calibri" w:hAnsi="Times New Roman"/>
                <w:sz w:val="24"/>
                <w:szCs w:val="24"/>
              </w:rPr>
              <w:t>log book</w:t>
            </w:r>
            <w:proofErr w:type="gramEnd"/>
            <w:r w:rsidR="009C04BE">
              <w:rPr>
                <w:rFonts w:ascii="Times New Roman" w:eastAsia="Calibri" w:hAnsi="Times New Roman"/>
                <w:sz w:val="24"/>
                <w:szCs w:val="24"/>
              </w:rPr>
              <w:t xml:space="preserve"> for any visitors or clients that enter and exit the building would also be beneficial. Training employees in social engineering tactics such as piggybacking or tailgating and suggesting ways to stop this so unauthorized persons do not enter secure areas of the building. </w:t>
            </w:r>
            <w:r w:rsidR="00852C72">
              <w:rPr>
                <w:rFonts w:ascii="Times New Roman" w:eastAsia="Calibri" w:hAnsi="Times New Roman"/>
                <w:sz w:val="24"/>
                <w:szCs w:val="24"/>
              </w:rPr>
              <w:t xml:space="preserve">Having a check out system will allow the equipment to be accounted for if, it will keep track of who checked out what piece of equipment and when it is scheduled to be returned kind of like a library. </w:t>
            </w:r>
          </w:p>
          <w:p w14:paraId="4C044C1D" w14:textId="691493CC" w:rsidR="001954C1" w:rsidRPr="00BD43E0" w:rsidRDefault="001954C1" w:rsidP="00C12BCA">
            <w:pPr>
              <w:spacing w:line="480" w:lineRule="auto"/>
              <w:ind w:firstLine="1138"/>
              <w:contextualSpacing/>
              <w:rPr>
                <w:rFonts w:ascii="Times New Roman" w:eastAsia="Calibri" w:hAnsi="Times New Roman"/>
                <w:sz w:val="24"/>
                <w:szCs w:val="24"/>
              </w:rPr>
            </w:pPr>
            <w:r>
              <w:rPr>
                <w:rFonts w:ascii="Times New Roman" w:eastAsia="Calibri" w:hAnsi="Times New Roman"/>
                <w:sz w:val="24"/>
                <w:szCs w:val="24"/>
              </w:rPr>
              <w:t xml:space="preserve">For an insider theft I would recommend that management employs cross training, mandatory vacations, separation of duties, rotating roles, auditing, and other methods to make sure every employee is trustworthy. </w:t>
            </w:r>
          </w:p>
        </w:tc>
      </w:tr>
    </w:tbl>
    <w:p w14:paraId="0D8FA70F" w14:textId="77777777" w:rsidR="00DA07C4" w:rsidRPr="00BD43E0" w:rsidRDefault="00DA07C4" w:rsidP="004F3F75">
      <w:pPr>
        <w:tabs>
          <w:tab w:val="clear" w:pos="1134"/>
          <w:tab w:val="left" w:pos="5090"/>
        </w:tabs>
        <w:spacing w:before="0" w:after="0" w:line="480" w:lineRule="auto"/>
        <w:ind w:firstLine="1138"/>
        <w:contextualSpacing/>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DA07C4" w:rsidRPr="00BD43E0" w14:paraId="0364220A" w14:textId="77777777" w:rsidTr="00C85876">
        <w:trPr>
          <w:trHeight w:val="6105"/>
        </w:trPr>
        <w:tc>
          <w:tcPr>
            <w:tcW w:w="9230" w:type="dxa"/>
            <w:shd w:val="clear" w:color="auto" w:fill="auto"/>
          </w:tcPr>
          <w:p w14:paraId="5B08A14C" w14:textId="77777777" w:rsidR="00DA07C4" w:rsidRPr="0082135D" w:rsidRDefault="00F83588" w:rsidP="0082135D">
            <w:pPr>
              <w:pStyle w:val="Heading2"/>
              <w:spacing w:line="480" w:lineRule="auto"/>
              <w:contextualSpacing/>
              <w:jc w:val="center"/>
              <w:rPr>
                <w:rFonts w:ascii="Times New Roman" w:hAnsi="Times New Roman"/>
                <w:b/>
                <w:bCs/>
              </w:rPr>
            </w:pPr>
            <w:bookmarkStart w:id="31" w:name="_Toc461788140"/>
            <w:r w:rsidRPr="0082135D">
              <w:rPr>
                <w:rFonts w:ascii="Times New Roman" w:hAnsi="Times New Roman"/>
                <w:b/>
                <w:bCs/>
              </w:rPr>
              <w:lastRenderedPageBreak/>
              <w:t xml:space="preserve">4.2 </w:t>
            </w:r>
            <w:r w:rsidR="00DA07C4" w:rsidRPr="0082135D">
              <w:rPr>
                <w:rFonts w:ascii="Times New Roman" w:hAnsi="Times New Roman"/>
                <w:b/>
                <w:bCs/>
              </w:rPr>
              <w:t>Malware</w:t>
            </w:r>
            <w:bookmarkEnd w:id="31"/>
          </w:p>
          <w:p w14:paraId="7520B8F2" w14:textId="5F8F682A" w:rsidR="004F3F75" w:rsidRPr="00E46BC2" w:rsidRDefault="00852C72" w:rsidP="00E46BC2">
            <w:pPr>
              <w:spacing w:before="0" w:after="0" w:line="480" w:lineRule="auto"/>
              <w:ind w:firstLine="1138"/>
              <w:contextualSpacing/>
              <w:rPr>
                <w:rFonts w:ascii="Times New Roman" w:hAnsi="Times New Roman"/>
                <w:sz w:val="24"/>
                <w:szCs w:val="24"/>
                <w:lang w:val="en-US"/>
              </w:rPr>
            </w:pPr>
            <w:r w:rsidRPr="00E46BC2">
              <w:rPr>
                <w:rFonts w:ascii="Times New Roman" w:hAnsi="Times New Roman"/>
                <w:sz w:val="24"/>
                <w:szCs w:val="24"/>
                <w:lang w:val="en-US"/>
              </w:rPr>
              <w:t xml:space="preserve">To mitigate the threat of malware via social engineering I would recommend that the employees be trained on how to spot social engineering ploys such as phishing attacks and what to do about them when encountered. </w:t>
            </w:r>
            <w:r w:rsidR="00CE0113" w:rsidRPr="00E46BC2">
              <w:rPr>
                <w:rFonts w:ascii="Times New Roman" w:hAnsi="Times New Roman"/>
                <w:sz w:val="24"/>
                <w:szCs w:val="24"/>
                <w:lang w:val="en-US"/>
              </w:rPr>
              <w:t xml:space="preserve">A fun way to test your employees would be to set up a mock phishing attack and send them to your employees to see if anyone is falling for them, those that follow proper procedure should be rewarded. Educate them that they should never disclose credentials and instead forward the person to the help desk. Instruct employees that business opportunities should come from the company email and not an outside source. Teach them to look at the URL’s and not to click on them. </w:t>
            </w:r>
            <w:r w:rsidR="001954C1" w:rsidRPr="00E46BC2">
              <w:rPr>
                <w:rFonts w:ascii="Times New Roman" w:hAnsi="Times New Roman"/>
                <w:sz w:val="24"/>
                <w:szCs w:val="24"/>
                <w:lang w:val="en-US"/>
              </w:rPr>
              <w:t>Have employees forward the emails to the IT department if they suspect a phishing attack</w:t>
            </w:r>
            <w:r w:rsidR="00ED1C1D" w:rsidRPr="00E46BC2">
              <w:rPr>
                <w:rFonts w:ascii="Times New Roman" w:hAnsi="Times New Roman"/>
                <w:sz w:val="24"/>
                <w:szCs w:val="24"/>
                <w:lang w:val="en-US"/>
              </w:rPr>
              <w:t xml:space="preserve"> so the attacker can be blocked. </w:t>
            </w:r>
            <w:r w:rsidR="00CE0113" w:rsidRPr="00E46BC2">
              <w:rPr>
                <w:rFonts w:ascii="Times New Roman" w:hAnsi="Times New Roman"/>
                <w:sz w:val="24"/>
                <w:szCs w:val="24"/>
                <w:lang w:val="en-US"/>
              </w:rPr>
              <w:t xml:space="preserve">Have a social media policy so no one shares </w:t>
            </w:r>
            <w:r w:rsidR="001954C1" w:rsidRPr="00E46BC2">
              <w:rPr>
                <w:rFonts w:ascii="Times New Roman" w:hAnsi="Times New Roman"/>
                <w:sz w:val="24"/>
                <w:szCs w:val="24"/>
                <w:lang w:val="en-US"/>
              </w:rPr>
              <w:t>confidential</w:t>
            </w:r>
            <w:r w:rsidR="00CE0113" w:rsidRPr="00E46BC2">
              <w:rPr>
                <w:rFonts w:ascii="Times New Roman" w:hAnsi="Times New Roman"/>
                <w:sz w:val="24"/>
                <w:szCs w:val="24"/>
                <w:lang w:val="en-US"/>
              </w:rPr>
              <w:t xml:space="preserve"> </w:t>
            </w:r>
            <w:r w:rsidR="001954C1" w:rsidRPr="00E46BC2">
              <w:rPr>
                <w:rFonts w:ascii="Times New Roman" w:hAnsi="Times New Roman"/>
                <w:sz w:val="24"/>
                <w:szCs w:val="24"/>
                <w:lang w:val="en-US"/>
              </w:rPr>
              <w:t xml:space="preserve">information that could be used against the company in phishing or other attacks. Each method fits different situations so depending on what your current situation is, your method of defense will be different. </w:t>
            </w:r>
          </w:p>
        </w:tc>
      </w:tr>
    </w:tbl>
    <w:p w14:paraId="337A9281" w14:textId="77777777" w:rsidR="002A3907" w:rsidRPr="00BD43E0" w:rsidRDefault="002A3907" w:rsidP="004F3F75">
      <w:pPr>
        <w:tabs>
          <w:tab w:val="clear" w:pos="1134"/>
          <w:tab w:val="left" w:pos="5090"/>
        </w:tabs>
        <w:spacing w:line="480" w:lineRule="auto"/>
        <w:ind w:firstLine="1138"/>
        <w:contextualSpacing/>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DA07C4" w:rsidRPr="00BD43E0" w14:paraId="215A6BC0" w14:textId="77777777" w:rsidTr="00C85876">
        <w:trPr>
          <w:trHeight w:val="5745"/>
        </w:trPr>
        <w:tc>
          <w:tcPr>
            <w:tcW w:w="9230" w:type="dxa"/>
            <w:shd w:val="clear" w:color="auto" w:fill="auto"/>
          </w:tcPr>
          <w:p w14:paraId="00533389" w14:textId="77777777" w:rsidR="00DA07C4" w:rsidRPr="0082135D" w:rsidRDefault="00F83588" w:rsidP="0082135D">
            <w:pPr>
              <w:pStyle w:val="Heading2"/>
              <w:spacing w:line="480" w:lineRule="auto"/>
              <w:contextualSpacing/>
              <w:jc w:val="center"/>
              <w:rPr>
                <w:rFonts w:ascii="Times New Roman" w:hAnsi="Times New Roman"/>
                <w:b/>
                <w:bCs/>
              </w:rPr>
            </w:pPr>
            <w:bookmarkStart w:id="32" w:name="_Toc461788141"/>
            <w:r w:rsidRPr="0082135D">
              <w:rPr>
                <w:rFonts w:ascii="Times New Roman" w:hAnsi="Times New Roman"/>
                <w:b/>
                <w:bCs/>
              </w:rPr>
              <w:lastRenderedPageBreak/>
              <w:t xml:space="preserve">4.3 </w:t>
            </w:r>
            <w:r w:rsidR="008E163D" w:rsidRPr="0082135D">
              <w:rPr>
                <w:rFonts w:ascii="Times New Roman" w:hAnsi="Times New Roman"/>
                <w:b/>
                <w:bCs/>
              </w:rPr>
              <w:t>Your Choice</w:t>
            </w:r>
            <w:bookmarkEnd w:id="32"/>
          </w:p>
          <w:p w14:paraId="12ECCBFD" w14:textId="7CCBD3FD" w:rsidR="004F3F75" w:rsidRPr="00BD43E0" w:rsidRDefault="00ED1C1D" w:rsidP="004F3F75">
            <w:pPr>
              <w:spacing w:before="0" w:after="0" w:line="480" w:lineRule="auto"/>
              <w:ind w:firstLine="1138"/>
              <w:contextualSpacing/>
              <w:rPr>
                <w:rFonts w:ascii="Times New Roman" w:eastAsia="Calibri" w:hAnsi="Times New Roman"/>
                <w:sz w:val="24"/>
                <w:szCs w:val="24"/>
              </w:rPr>
            </w:pPr>
            <w:r>
              <w:rPr>
                <w:rFonts w:ascii="Times New Roman" w:eastAsia="Calibri" w:hAnsi="Times New Roman"/>
                <w:sz w:val="24"/>
                <w:szCs w:val="24"/>
              </w:rPr>
              <w:t xml:space="preserve">Many breaches can be credited to a lack in security, sometimes the simplest thing can be the weakest link in the chain. </w:t>
            </w:r>
            <w:proofErr w:type="gramStart"/>
            <w:r>
              <w:rPr>
                <w:rFonts w:ascii="Times New Roman" w:eastAsia="Calibri" w:hAnsi="Times New Roman"/>
                <w:sz w:val="24"/>
                <w:szCs w:val="24"/>
              </w:rPr>
              <w:t>Lets</w:t>
            </w:r>
            <w:proofErr w:type="gramEnd"/>
            <w:r>
              <w:rPr>
                <w:rFonts w:ascii="Times New Roman" w:eastAsia="Calibri" w:hAnsi="Times New Roman"/>
                <w:sz w:val="24"/>
                <w:szCs w:val="24"/>
              </w:rPr>
              <w:t xml:space="preserve"> say your company installs new networking equipment like a router and some switches and access points, gets everything connected and ready to go, everything works fine for a while but then you realize you have be infected with malware and </w:t>
            </w:r>
            <w:r w:rsidR="005C490E">
              <w:rPr>
                <w:rFonts w:ascii="Times New Roman" w:eastAsia="Calibri" w:hAnsi="Times New Roman"/>
                <w:sz w:val="24"/>
                <w:szCs w:val="24"/>
              </w:rPr>
              <w:t xml:space="preserve">sensitive information has been stolen. What happened? Chances are a hacker found the default username and password for one of your networking equipment devices and go it. Perhaps your switches or ap’s were broadcasting a Guest network that wasn’t restricted from the employee network. Maybe your firewall wasn’t set up properly, your user controls weren’t restrictive enough, your ap’s are broadcasting the </w:t>
            </w:r>
            <w:r w:rsidR="00EC66CA">
              <w:rPr>
                <w:rFonts w:ascii="Times New Roman" w:eastAsia="Calibri" w:hAnsi="Times New Roman"/>
                <w:sz w:val="24"/>
                <w:szCs w:val="24"/>
              </w:rPr>
              <w:t>Wi-Fi</w:t>
            </w:r>
            <w:r w:rsidR="005C490E">
              <w:rPr>
                <w:rFonts w:ascii="Times New Roman" w:eastAsia="Calibri" w:hAnsi="Times New Roman"/>
                <w:sz w:val="24"/>
                <w:szCs w:val="24"/>
              </w:rPr>
              <w:t xml:space="preserve"> outside the building, your password policy isn’t strong enough, your physical defences aren’t enough, your malwar</w:t>
            </w:r>
            <w:r w:rsidR="00EC66CA">
              <w:rPr>
                <w:rFonts w:ascii="Times New Roman" w:eastAsia="Calibri" w:hAnsi="Times New Roman"/>
                <w:sz w:val="24"/>
                <w:szCs w:val="24"/>
              </w:rPr>
              <w:t>e</w:t>
            </w:r>
            <w:r w:rsidR="005C490E">
              <w:rPr>
                <w:rFonts w:ascii="Times New Roman" w:eastAsia="Calibri" w:hAnsi="Times New Roman"/>
                <w:sz w:val="24"/>
                <w:szCs w:val="24"/>
              </w:rPr>
              <w:t xml:space="preserve"> definitions aren’t up to date, your employees are </w:t>
            </w:r>
            <w:r w:rsidR="00EC66CA">
              <w:rPr>
                <w:rFonts w:ascii="Times New Roman" w:eastAsia="Calibri" w:hAnsi="Times New Roman"/>
                <w:sz w:val="24"/>
                <w:szCs w:val="24"/>
              </w:rPr>
              <w:t xml:space="preserve">the latest victim of a phishing attack, its hard to know what happened. Our clients most likely </w:t>
            </w:r>
            <w:r w:rsidR="00273BC5">
              <w:rPr>
                <w:rFonts w:ascii="Times New Roman" w:eastAsia="Calibri" w:hAnsi="Times New Roman"/>
                <w:sz w:val="24"/>
                <w:szCs w:val="24"/>
              </w:rPr>
              <w:t>won’t</w:t>
            </w:r>
            <w:r w:rsidR="00EC66CA">
              <w:rPr>
                <w:rFonts w:ascii="Times New Roman" w:eastAsia="Calibri" w:hAnsi="Times New Roman"/>
                <w:sz w:val="24"/>
                <w:szCs w:val="24"/>
              </w:rPr>
              <w:t xml:space="preserve"> know what happened, that’s why they come to us. Its our job to help our clients get back on track and prevent </w:t>
            </w:r>
            <w:r w:rsidR="00273BC5">
              <w:rPr>
                <w:rFonts w:ascii="Times New Roman" w:eastAsia="Calibri" w:hAnsi="Times New Roman"/>
                <w:sz w:val="24"/>
                <w:szCs w:val="24"/>
              </w:rPr>
              <w:t xml:space="preserve">these kinds of attacks and problems so that they can do their jobs. </w:t>
            </w:r>
          </w:p>
        </w:tc>
      </w:tr>
    </w:tbl>
    <w:p w14:paraId="24E4677F" w14:textId="77777777" w:rsidR="007F376F" w:rsidRPr="00BD43E0" w:rsidRDefault="007F376F" w:rsidP="007F376F">
      <w:pPr>
        <w:pStyle w:val="Heading1"/>
        <w:jc w:val="both"/>
        <w:rPr>
          <w:rFonts w:ascii="Times New Roman" w:hAnsi="Times New Roman"/>
        </w:rPr>
      </w:pPr>
      <w:r w:rsidRPr="00BD43E0">
        <w:rPr>
          <w:rFonts w:ascii="Times New Roman" w:hAnsi="Times New Roman"/>
          <w:lang w:val="en-US"/>
        </w:rPr>
        <w:br w:type="page"/>
      </w:r>
      <w:bookmarkStart w:id="33" w:name="_Toc461788142"/>
      <w:r w:rsidR="00F83588" w:rsidRPr="00BD43E0">
        <w:rPr>
          <w:rFonts w:ascii="Times New Roman" w:hAnsi="Times New Roman"/>
        </w:rPr>
        <w:lastRenderedPageBreak/>
        <w:t xml:space="preserve">SECTION 5: </w:t>
      </w:r>
      <w:r w:rsidRPr="00BD43E0">
        <w:rPr>
          <w:rFonts w:ascii="Times New Roman" w:hAnsi="Times New Roman"/>
        </w:rPr>
        <w:t>R</w:t>
      </w:r>
      <w:r w:rsidR="00120676" w:rsidRPr="00BD43E0">
        <w:rPr>
          <w:rFonts w:ascii="Times New Roman" w:hAnsi="Times New Roman"/>
        </w:rPr>
        <w:t>eferences</w:t>
      </w:r>
      <w:bookmarkEnd w:id="33"/>
    </w:p>
    <w:p w14:paraId="7101A159" w14:textId="77777777" w:rsidR="00273BC5" w:rsidRDefault="00273BC5">
      <w:pPr>
        <w:pStyle w:val="Heading1"/>
        <w:rPr>
          <w:rFonts w:ascii="Arial" w:hAnsi="Arial"/>
          <w:b w:val="0"/>
          <w:sz w:val="22"/>
        </w:rPr>
      </w:pPr>
    </w:p>
    <w:sdt>
      <w:sdtPr>
        <w:rPr>
          <w:rFonts w:ascii="Arial" w:hAnsi="Arial"/>
          <w:b w:val="0"/>
          <w:sz w:val="22"/>
        </w:rPr>
        <w:id w:val="37559459"/>
        <w:docPartObj>
          <w:docPartGallery w:val="Bibliographies"/>
          <w:docPartUnique/>
        </w:docPartObj>
      </w:sdtPr>
      <w:sdtEndPr/>
      <w:sdtContent>
        <w:p w14:paraId="2BBFBCA9" w14:textId="32909DC7" w:rsidR="00BD43E0" w:rsidRDefault="00BD43E0">
          <w:pPr>
            <w:pStyle w:val="Heading1"/>
          </w:pPr>
          <w:r>
            <w:t>References</w:t>
          </w:r>
        </w:p>
        <w:sdt>
          <w:sdtPr>
            <w:id w:val="-573587230"/>
            <w:bibliography/>
          </w:sdtPr>
          <w:sdtEndPr/>
          <w:sdtContent>
            <w:p w14:paraId="6DEE4C01" w14:textId="77777777" w:rsidR="00BD43E0" w:rsidRDefault="00BD43E0" w:rsidP="00BD43E0">
              <w:pPr>
                <w:pStyle w:val="Bibliography"/>
                <w:ind w:left="720" w:hanging="720"/>
                <w:rPr>
                  <w:noProof/>
                  <w:sz w:val="24"/>
                  <w:szCs w:val="24"/>
                </w:rPr>
              </w:pPr>
              <w:r>
                <w:fldChar w:fldCharType="begin"/>
              </w:r>
              <w:r>
                <w:instrText xml:space="preserve"> BIBLIOGRAPHY </w:instrText>
              </w:r>
              <w:r>
                <w:fldChar w:fldCharType="separate"/>
              </w:r>
              <w:r>
                <w:rPr>
                  <w:i/>
                  <w:iCs/>
                  <w:noProof/>
                </w:rPr>
                <w:t>Security Pro</w:t>
              </w:r>
              <w:r>
                <w:rPr>
                  <w:noProof/>
                </w:rPr>
                <w:t>. (2018). Retrieved from TestOut: https://cdn.testout.com/client-v5-1-10-569/startlabsim.html</w:t>
              </w:r>
            </w:p>
            <w:p w14:paraId="69E6BA52" w14:textId="77777777" w:rsidR="00BD43E0" w:rsidRDefault="00BD43E0" w:rsidP="00BD43E0">
              <w:pPr>
                <w:pStyle w:val="Bibliography"/>
                <w:ind w:left="720" w:hanging="720"/>
                <w:rPr>
                  <w:noProof/>
                </w:rPr>
              </w:pPr>
              <w:r>
                <w:rPr>
                  <w:i/>
                  <w:iCs/>
                  <w:noProof/>
                </w:rPr>
                <w:t>TestOut Network Pro</w:t>
              </w:r>
              <w:r>
                <w:rPr>
                  <w:noProof/>
                </w:rPr>
                <w:t>. (2018). Retrieved from Testout: http://cdn.testout.com/client-v5-1-10-524/startlabsim.html</w:t>
              </w:r>
            </w:p>
            <w:p w14:paraId="5386D4A6" w14:textId="77777777" w:rsidR="00BD43E0" w:rsidRDefault="00BD43E0" w:rsidP="00BD43E0">
              <w:pPr>
                <w:pStyle w:val="Bibliography"/>
                <w:ind w:left="720" w:hanging="720"/>
                <w:rPr>
                  <w:noProof/>
                </w:rPr>
              </w:pPr>
              <w:r>
                <w:rPr>
                  <w:i/>
                  <w:iCs/>
                  <w:noProof/>
                </w:rPr>
                <w:t>TestOut PC Pro</w:t>
              </w:r>
              <w:r>
                <w:rPr>
                  <w:noProof/>
                </w:rPr>
                <w:t>. (2018). Retrieved from TestOut(R): http://cdn.testout.com/client-v5-1-10-521/startlabsim.html</w:t>
              </w:r>
            </w:p>
            <w:p w14:paraId="75B56659" w14:textId="7698BD9E" w:rsidR="00BD43E0" w:rsidRDefault="00BD43E0" w:rsidP="00BD43E0">
              <w:r>
                <w:rPr>
                  <w:b/>
                  <w:bCs/>
                  <w:noProof/>
                </w:rPr>
                <w:fldChar w:fldCharType="end"/>
              </w:r>
            </w:p>
          </w:sdtContent>
        </w:sdt>
      </w:sdtContent>
    </w:sdt>
    <w:p w14:paraId="59D62988" w14:textId="77777777" w:rsidR="00DA07C4" w:rsidRPr="00BD43E0" w:rsidRDefault="00DA07C4" w:rsidP="00DA07C4">
      <w:pPr>
        <w:tabs>
          <w:tab w:val="clear" w:pos="1134"/>
          <w:tab w:val="left" w:pos="5090"/>
        </w:tabs>
        <w:rPr>
          <w:rFonts w:ascii="Times New Roman" w:hAnsi="Times New Roman"/>
          <w:lang w:val="en-US"/>
        </w:rPr>
      </w:pPr>
    </w:p>
    <w:sectPr w:rsidR="00DA07C4" w:rsidRPr="00BD43E0" w:rsidSect="00613E2D">
      <w:headerReference w:type="even" r:id="rId16"/>
      <w:headerReference w:type="default" r:id="rId17"/>
      <w:footerReference w:type="default" r:id="rId18"/>
      <w:headerReference w:type="first" r:id="rId19"/>
      <w:footerReference w:type="first" r:id="rId20"/>
      <w:pgSz w:w="11907" w:h="16840" w:code="9"/>
      <w:pgMar w:top="1247" w:right="1418" w:bottom="851" w:left="1418" w:header="567" w:footer="726" w:gutter="57"/>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9684D" w14:textId="77777777" w:rsidR="007A0FCB" w:rsidRDefault="007A0FCB">
      <w:r>
        <w:separator/>
      </w:r>
    </w:p>
  </w:endnote>
  <w:endnote w:type="continuationSeparator" w:id="0">
    <w:p w14:paraId="294E857A" w14:textId="77777777" w:rsidR="007A0FCB" w:rsidRDefault="007A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utiger CE 45 Light">
    <w:altName w:val="Frutiger CE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10CE" w14:textId="52992DB8" w:rsidR="002C3417" w:rsidRPr="00417709" w:rsidRDefault="00A96076" w:rsidP="00133630">
    <w:pPr>
      <w:pStyle w:val="Footer"/>
      <w:tabs>
        <w:tab w:val="clear" w:pos="1134"/>
        <w:tab w:val="clear" w:pos="4153"/>
        <w:tab w:val="clear" w:pos="8306"/>
        <w:tab w:val="left" w:pos="7797"/>
      </w:tabs>
      <w:ind w:right="-58"/>
      <w:jc w:val="right"/>
      <w:rPr>
        <w:lang w:val="fr-FR"/>
      </w:rPr>
    </w:pPr>
    <w:r>
      <w:rPr>
        <w:noProof/>
        <w:lang w:eastAsia="en-AU"/>
      </w:rPr>
      <mc:AlternateContent>
        <mc:Choice Requires="wps">
          <w:drawing>
            <wp:anchor distT="0" distB="0" distL="114300" distR="114300" simplePos="0" relativeHeight="251658752" behindDoc="0" locked="0" layoutInCell="1" allowOverlap="1" wp14:anchorId="559C44B5" wp14:editId="29483800">
              <wp:simplePos x="0" y="0"/>
              <wp:positionH relativeFrom="column">
                <wp:posOffset>37465</wp:posOffset>
              </wp:positionH>
              <wp:positionV relativeFrom="paragraph">
                <wp:posOffset>60325</wp:posOffset>
              </wp:positionV>
              <wp:extent cx="5930265" cy="0"/>
              <wp:effectExtent l="12065" t="7620" r="10795" b="1143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18A57" id="_x0000_t32" coordsize="21600,21600" o:spt="32" o:oned="t" path="m,l21600,21600e" filled="f">
              <v:path arrowok="t" fillok="f" o:connecttype="none"/>
              <o:lock v:ext="edit" shapetype="t"/>
            </v:shapetype>
            <v:shape id="AutoShape 32" o:spid="_x0000_s1026" type="#_x0000_t32" style="position:absolute;margin-left:2.95pt;margin-top:4.75pt;width:466.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llAHw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"/>
          </w:pict>
        </mc:Fallback>
      </mc:AlternateContent>
    </w:r>
    <w:r w:rsidR="002C3417" w:rsidRPr="00EA73CC">
      <w:rPr>
        <w:rStyle w:val="PageNumber"/>
        <w:lang w:val="fr-FR"/>
      </w:rPr>
      <w:t xml:space="preserve">C o m p a </w:t>
    </w:r>
    <w:proofErr w:type="gramStart"/>
    <w:r w:rsidR="002C3417" w:rsidRPr="00EA73CC">
      <w:rPr>
        <w:rStyle w:val="PageNumber"/>
        <w:lang w:val="fr-FR"/>
      </w:rPr>
      <w:t>n y</w:t>
    </w:r>
    <w:proofErr w:type="gramEnd"/>
    <w:r w:rsidR="002C3417" w:rsidRPr="00EA73CC">
      <w:rPr>
        <w:rStyle w:val="PageNumber"/>
        <w:lang w:val="fr-FR"/>
      </w:rPr>
      <w:t xml:space="preserve">   M a n u a l</w:t>
    </w:r>
    <w:r w:rsidR="002C3417">
      <w:rPr>
        <w:rStyle w:val="PageNumber"/>
        <w:lang w:val="fr-FR"/>
      </w:rPr>
      <w:tab/>
    </w:r>
    <w:r w:rsidR="002C3417" w:rsidRPr="00EA73CC">
      <w:rPr>
        <w:rStyle w:val="PageNumber"/>
        <w:color w:val="7F7F7F"/>
        <w:spacing w:val="60"/>
        <w:lang w:val="fr-FR"/>
      </w:rPr>
      <w:t>Page</w:t>
    </w:r>
    <w:r w:rsidR="002C3417" w:rsidRPr="00EA73CC">
      <w:rPr>
        <w:rStyle w:val="PageNumber"/>
        <w:lang w:val="fr-FR"/>
      </w:rPr>
      <w:t xml:space="preserve"> | </w:t>
    </w:r>
    <w:r w:rsidR="000B6DD5" w:rsidRPr="00EA73CC">
      <w:rPr>
        <w:rStyle w:val="PageNumber"/>
      </w:rPr>
      <w:fldChar w:fldCharType="begin"/>
    </w:r>
    <w:r w:rsidR="002C3417" w:rsidRPr="00EA73CC">
      <w:rPr>
        <w:rStyle w:val="PageNumber"/>
        <w:lang w:val="fr-FR"/>
      </w:rPr>
      <w:instrText xml:space="preserve"> PAGE   \* MERGEFORMAT </w:instrText>
    </w:r>
    <w:r w:rsidR="000B6DD5" w:rsidRPr="00EA73CC">
      <w:rPr>
        <w:rStyle w:val="PageNumber"/>
      </w:rPr>
      <w:fldChar w:fldCharType="separate"/>
    </w:r>
    <w:r w:rsidR="009C1D7B" w:rsidRPr="009C1D7B">
      <w:rPr>
        <w:rStyle w:val="PageNumber"/>
        <w:b/>
        <w:noProof/>
        <w:lang w:val="fr-FR"/>
      </w:rPr>
      <w:t>13</w:t>
    </w:r>
    <w:r w:rsidR="000B6DD5" w:rsidRPr="00EA73C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169AB" w14:textId="77777777" w:rsidR="002C3417" w:rsidRDefault="000B6DD5">
    <w:pPr>
      <w:pStyle w:val="Footer"/>
      <w:framePr w:wrap="around" w:vAnchor="text" w:hAnchor="margin" w:xAlign="right" w:y="1"/>
      <w:rPr>
        <w:rStyle w:val="PageNumber"/>
      </w:rPr>
    </w:pPr>
    <w:r>
      <w:rPr>
        <w:rStyle w:val="PageNumber"/>
      </w:rPr>
      <w:fldChar w:fldCharType="begin"/>
    </w:r>
    <w:r w:rsidR="002C3417">
      <w:rPr>
        <w:rStyle w:val="PageNumber"/>
      </w:rPr>
      <w:instrText xml:space="preserve">PAGE  </w:instrText>
    </w:r>
    <w:r>
      <w:rPr>
        <w:rStyle w:val="PageNumber"/>
      </w:rPr>
      <w:fldChar w:fldCharType="separate"/>
    </w:r>
    <w:r w:rsidR="002C3417">
      <w:rPr>
        <w:rStyle w:val="PageNumber"/>
        <w:noProof/>
      </w:rPr>
      <w:t>1</w:t>
    </w:r>
    <w:r>
      <w:rPr>
        <w:rStyle w:val="PageNumber"/>
      </w:rPr>
      <w:fldChar w:fldCharType="end"/>
    </w:r>
  </w:p>
  <w:p w14:paraId="4C9FB30A" w14:textId="77777777" w:rsidR="002C3417" w:rsidRDefault="002C3417">
    <w:pPr>
      <w:pStyle w:val="Footer"/>
      <w:ind w:right="360"/>
      <w:rPr>
        <w:b/>
        <w:i/>
      </w:rPr>
    </w:pPr>
    <w:r>
      <w:rPr>
        <w:b/>
        <w:i/>
      </w:rPr>
      <w:t>Draft Document</w:t>
    </w:r>
    <w:r>
      <w:rPr>
        <w:b/>
        <w:i/>
      </w:rPr>
      <w:tab/>
    </w:r>
    <w:r>
      <w:rPr>
        <w:b/>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7F591" w14:textId="77777777" w:rsidR="007A0FCB" w:rsidRDefault="007A0FCB">
      <w:r>
        <w:separator/>
      </w:r>
    </w:p>
  </w:footnote>
  <w:footnote w:type="continuationSeparator" w:id="0">
    <w:p w14:paraId="6B1A8CEE" w14:textId="77777777" w:rsidR="007A0FCB" w:rsidRDefault="007A0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3D9CC" w14:textId="77777777" w:rsidR="002C3417" w:rsidRDefault="007A0FCB">
    <w:pPr>
      <w:pStyle w:val="Header"/>
    </w:pPr>
    <w:r>
      <w:rPr>
        <w:noProof/>
        <w:lang w:eastAsia="en-AU"/>
      </w:rPr>
      <w:pict w14:anchorId="7867E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9797" o:spid="_x0000_s2085" type="#_x0000_t75" style="position:absolute;margin-left:0;margin-top:0;width:450.45pt;height:543.55pt;z-index:-251655680;mso-position-horizontal:center;mso-position-horizontal-relative:margin;mso-position-vertical:center;mso-position-vertical-relative:margin" o:allowincell="f">
          <v:imagedata r:id="rId1" o:title="whiteo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F30C" w14:textId="42893B66" w:rsidR="002C3417" w:rsidRDefault="00A96076">
    <w:pPr>
      <w:pStyle w:val="Header"/>
      <w:rPr>
        <w:sz w:val="18"/>
      </w:rPr>
    </w:pPr>
    <w:r>
      <w:rPr>
        <w:noProof/>
        <w:sz w:val="18"/>
        <w:lang w:eastAsia="en-AU"/>
      </w:rPr>
      <mc:AlternateContent>
        <mc:Choice Requires="wps">
          <w:drawing>
            <wp:anchor distT="0" distB="0" distL="114300" distR="114300" simplePos="0" relativeHeight="251653632" behindDoc="0" locked="0" layoutInCell="1" allowOverlap="1" wp14:anchorId="4507D6A1" wp14:editId="510EDEE1">
              <wp:simplePos x="0" y="0"/>
              <wp:positionH relativeFrom="page">
                <wp:posOffset>488950</wp:posOffset>
              </wp:positionH>
              <wp:positionV relativeFrom="page">
                <wp:posOffset>1311910</wp:posOffset>
              </wp:positionV>
              <wp:extent cx="6595745" cy="1344930"/>
              <wp:effectExtent l="3175" t="0" r="1905" b="63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344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6C4AE" w14:textId="77777777" w:rsidR="00C56AFF" w:rsidRDefault="00C56AFF" w:rsidP="007F4D88">
                          <w:pPr>
                            <w:spacing w:before="0" w:after="0"/>
                            <w:rPr>
                              <w:color w:val="FFFFFF"/>
                              <w:sz w:val="16"/>
                              <w:szCs w:val="16"/>
                            </w:rPr>
                          </w:pPr>
                        </w:p>
                        <w:p w14:paraId="31440960" w14:textId="022C6D41" w:rsidR="00C56AFF" w:rsidRDefault="00A96076" w:rsidP="007F4D88">
                          <w:pPr>
                            <w:spacing w:before="0" w:after="0"/>
                            <w:rPr>
                              <w:color w:val="FFFFFF"/>
                              <w:sz w:val="16"/>
                              <w:szCs w:val="16"/>
                            </w:rPr>
                          </w:pPr>
                          <w:r>
                            <w:rPr>
                              <w:noProof/>
                              <w:color w:val="FFFFFF"/>
                              <w:sz w:val="16"/>
                              <w:szCs w:val="16"/>
                            </w:rPr>
                            <w:drawing>
                              <wp:inline distT="0" distB="0" distL="0" distR="0" wp14:anchorId="0D9F29F2" wp14:editId="16422259">
                                <wp:extent cx="6486525" cy="723900"/>
                                <wp:effectExtent l="0" t="0" r="0" b="0"/>
                                <wp:docPr id="9" name="Picture 3" descr="LogoMa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ak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7D6A1" id="_x0000_t202" coordsize="21600,21600" o:spt="202" path="m,l,21600r21600,l21600,xe">
              <v:stroke joinstyle="miter"/>
              <v:path gradientshapeok="t" o:connecttype="rect"/>
            </v:shapetype>
            <v:shape id="Text Box 17" o:spid="_x0000_s1027" type="#_x0000_t202" style="position:absolute;margin-left:38.5pt;margin-top:103.3pt;width:519.35pt;height:105.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CtwIAALs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" filled="f" stroked="f">
              <v:textbox>
                <w:txbxContent>
                  <w:p w14:paraId="13D6C4AE" w14:textId="77777777" w:rsidR="00C56AFF" w:rsidRDefault="00C56AFF" w:rsidP="007F4D88">
                    <w:pPr>
                      <w:spacing w:before="0" w:after="0"/>
                      <w:rPr>
                        <w:color w:val="FFFFFF"/>
                        <w:sz w:val="16"/>
                        <w:szCs w:val="16"/>
                      </w:rPr>
                    </w:pPr>
                  </w:p>
                  <w:p w14:paraId="31440960" w14:textId="022C6D41" w:rsidR="00C56AFF" w:rsidRDefault="00A96076" w:rsidP="007F4D88">
                    <w:pPr>
                      <w:spacing w:before="0" w:after="0"/>
                      <w:rPr>
                        <w:color w:val="FFFFFF"/>
                        <w:sz w:val="16"/>
                        <w:szCs w:val="16"/>
                      </w:rPr>
                    </w:pPr>
                    <w:r>
                      <w:rPr>
                        <w:noProof/>
                        <w:color w:val="FFFFFF"/>
                        <w:sz w:val="16"/>
                        <w:szCs w:val="16"/>
                      </w:rPr>
                      <w:drawing>
                        <wp:inline distT="0" distB="0" distL="0" distR="0" wp14:anchorId="0D9F29F2" wp14:editId="16422259">
                          <wp:extent cx="6486525" cy="723900"/>
                          <wp:effectExtent l="0" t="0" r="0" b="0"/>
                          <wp:docPr id="9" name="Picture 3" descr="LogoMa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ak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723900"/>
                                  </a:xfrm>
                                  <a:prstGeom prst="rect">
                                    <a:avLst/>
                                  </a:prstGeom>
                                  <a:noFill/>
                                  <a:ln>
                                    <a:noFill/>
                                  </a:ln>
                                </pic:spPr>
                              </pic:pic>
                            </a:graphicData>
                          </a:graphic>
                        </wp:inline>
                      </w:drawing>
                    </w:r>
                  </w:p>
                </w:txbxContent>
              </v:textbox>
              <w10:wrap anchorx="page" anchory="page"/>
            </v:shape>
          </w:pict>
        </mc:Fallback>
      </mc:AlternateContent>
    </w:r>
    <w:r>
      <w:rPr>
        <w:noProof/>
        <w:sz w:val="18"/>
        <w:lang w:eastAsia="en-AU"/>
      </w:rPr>
      <mc:AlternateContent>
        <mc:Choice Requires="wps">
          <w:drawing>
            <wp:anchor distT="0" distB="0" distL="114300" distR="114300" simplePos="0" relativeHeight="251655680" behindDoc="0" locked="0" layoutInCell="1" allowOverlap="1" wp14:anchorId="58C1A90A" wp14:editId="073611CE">
              <wp:simplePos x="0" y="0"/>
              <wp:positionH relativeFrom="column">
                <wp:posOffset>-262255</wp:posOffset>
              </wp:positionH>
              <wp:positionV relativeFrom="paragraph">
                <wp:posOffset>1896745</wp:posOffset>
              </wp:positionV>
              <wp:extent cx="4469130" cy="0"/>
              <wp:effectExtent l="7620" t="8890" r="9525" b="1016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13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E4D95" id="Line 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pt,149.35pt" to="331.25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" strokecolor="white" strokeweight="1pt"/>
          </w:pict>
        </mc:Fallback>
      </mc:AlternateContent>
    </w:r>
    <w:r>
      <w:rPr>
        <w:noProof/>
        <w:sz w:val="18"/>
        <w:lang w:eastAsia="en-AU"/>
      </w:rPr>
      <mc:AlternateContent>
        <mc:Choice Requires="wps">
          <w:drawing>
            <wp:anchor distT="0" distB="0" distL="114300" distR="114300" simplePos="0" relativeHeight="251654656" behindDoc="0" locked="0" layoutInCell="1" allowOverlap="1" wp14:anchorId="187EDA93" wp14:editId="630BD708">
              <wp:simplePos x="0" y="0"/>
              <wp:positionH relativeFrom="page">
                <wp:posOffset>590550</wp:posOffset>
              </wp:positionH>
              <wp:positionV relativeFrom="page">
                <wp:posOffset>2199640</wp:posOffset>
              </wp:positionV>
              <wp:extent cx="4343400" cy="457200"/>
              <wp:effectExtent l="0" t="0" r="0" b="63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163A2" w14:textId="77777777" w:rsidR="002C3417" w:rsidRPr="0034779B" w:rsidRDefault="002C3417" w:rsidP="007F4D88">
                          <w:pPr>
                            <w:rPr>
                              <w:color w:val="FFFFFF"/>
                              <w:sz w:val="32"/>
                              <w:szCs w:val="32"/>
                            </w:rPr>
                          </w:pPr>
                          <w:r w:rsidRPr="0034779B">
                            <w:rPr>
                              <w:color w:val="FFFFFF"/>
                              <w:sz w:val="32"/>
                              <w:szCs w:val="32"/>
                            </w:rPr>
                            <w:t>Company</w:t>
                          </w:r>
                          <w:r w:rsidR="0047086E">
                            <w:rPr>
                              <w:color w:val="FFFFFF"/>
                              <w:sz w:val="32"/>
                              <w:szCs w:val="32"/>
                            </w:rPr>
                            <w:t xml:space="preserve"> Training</w:t>
                          </w:r>
                          <w:r w:rsidRPr="0034779B">
                            <w:rPr>
                              <w:color w:val="FFFFFF"/>
                              <w:sz w:val="32"/>
                              <w:szCs w:val="32"/>
                            </w:rPr>
                            <w:t xml:space="preserve">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EDA93" id="Text Box 19" o:spid="_x0000_s1028" type="#_x0000_t202" style="position:absolute;margin-left:46.5pt;margin-top:173.2pt;width:342pt;height:3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" filled="f" stroked="f">
              <v:textbox>
                <w:txbxContent>
                  <w:p w14:paraId="1B8163A2" w14:textId="77777777" w:rsidR="002C3417" w:rsidRPr="0034779B" w:rsidRDefault="002C3417" w:rsidP="007F4D88">
                    <w:pPr>
                      <w:rPr>
                        <w:color w:val="FFFFFF"/>
                        <w:sz w:val="32"/>
                        <w:szCs w:val="32"/>
                      </w:rPr>
                    </w:pPr>
                    <w:r w:rsidRPr="0034779B">
                      <w:rPr>
                        <w:color w:val="FFFFFF"/>
                        <w:sz w:val="32"/>
                        <w:szCs w:val="32"/>
                      </w:rPr>
                      <w:t>Company</w:t>
                    </w:r>
                    <w:r w:rsidR="0047086E">
                      <w:rPr>
                        <w:color w:val="FFFFFF"/>
                        <w:sz w:val="32"/>
                        <w:szCs w:val="32"/>
                      </w:rPr>
                      <w:t xml:space="preserve"> Training</w:t>
                    </w:r>
                    <w:r w:rsidRPr="0034779B">
                      <w:rPr>
                        <w:color w:val="FFFFFF"/>
                        <w:sz w:val="32"/>
                        <w:szCs w:val="32"/>
                      </w:rPr>
                      <w:t xml:space="preserve"> Manual</w:t>
                    </w:r>
                  </w:p>
                </w:txbxContent>
              </v:textbox>
              <w10:wrap anchorx="page" anchory="page"/>
            </v:shape>
          </w:pict>
        </mc:Fallback>
      </mc:AlternateContent>
    </w:r>
    <w:r>
      <w:rPr>
        <w:noProof/>
        <w:sz w:val="18"/>
        <w:lang w:eastAsia="en-AU"/>
      </w:rPr>
      <mc:AlternateContent>
        <mc:Choice Requires="wps">
          <w:drawing>
            <wp:anchor distT="0" distB="0" distL="114300" distR="114300" simplePos="0" relativeHeight="251652608" behindDoc="0" locked="0" layoutInCell="1" allowOverlap="1" wp14:anchorId="5593E921" wp14:editId="5E88C285">
              <wp:simplePos x="0" y="0"/>
              <wp:positionH relativeFrom="page">
                <wp:posOffset>581660</wp:posOffset>
              </wp:positionH>
              <wp:positionV relativeFrom="paragraph">
                <wp:posOffset>1297305</wp:posOffset>
              </wp:positionV>
              <wp:extent cx="4686300" cy="670560"/>
              <wp:effectExtent l="635"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ACB5" w14:textId="77777777" w:rsidR="002C3417" w:rsidRPr="007F4D88" w:rsidRDefault="002C3417" w:rsidP="007F4D88">
                          <w:pPr>
                            <w:rPr>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3E921" id="Text Box 18" o:spid="_x0000_s1029" type="#_x0000_t202" style="position:absolute;margin-left:45.8pt;margin-top:102.15pt;width:369pt;height:52.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7A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" filled="f" stroked="f">
              <v:textbox>
                <w:txbxContent>
                  <w:p w14:paraId="73D5ACB5" w14:textId="77777777" w:rsidR="002C3417" w:rsidRPr="007F4D88" w:rsidRDefault="002C3417" w:rsidP="007F4D88">
                    <w:pPr>
                      <w:rPr>
                        <w:szCs w:val="48"/>
                      </w:rPr>
                    </w:pPr>
                  </w:p>
                </w:txbxContent>
              </v:textbox>
              <w10:wrap anchorx="page"/>
            </v:shape>
          </w:pict>
        </mc:Fallback>
      </mc:AlternateContent>
    </w:r>
    <w:r>
      <w:rPr>
        <w:noProof/>
        <w:sz w:val="18"/>
        <w:lang w:eastAsia="en-AU"/>
      </w:rPr>
      <mc:AlternateContent>
        <mc:Choice Requires="wps">
          <w:drawing>
            <wp:anchor distT="0" distB="0" distL="114300" distR="114300" simplePos="0" relativeHeight="251651584" behindDoc="0" locked="0" layoutInCell="1" allowOverlap="1" wp14:anchorId="26638BE1" wp14:editId="3A50BD66">
              <wp:simplePos x="0" y="0"/>
              <wp:positionH relativeFrom="page">
                <wp:posOffset>360045</wp:posOffset>
              </wp:positionH>
              <wp:positionV relativeFrom="page">
                <wp:posOffset>360045</wp:posOffset>
              </wp:positionV>
              <wp:extent cx="6840220" cy="2520315"/>
              <wp:effectExtent l="0" t="0" r="635"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520315"/>
                      </a:xfrm>
                      <a:prstGeom prst="rect">
                        <a:avLst/>
                      </a:prstGeom>
                      <a:solidFill>
                        <a:srgbClr val="4B65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440AD" id="Rectangle 16" o:spid="_x0000_s1026" style="position:absolute;margin-left:28.35pt;margin-top:28.35pt;width:538.6pt;height:198.4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" fillcolor="#4b659c"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AE1F8" w14:textId="77777777" w:rsidR="002C3417" w:rsidRDefault="007A0FCB">
    <w:pPr>
      <w:pStyle w:val="Header"/>
    </w:pPr>
    <w:r>
      <w:rPr>
        <w:noProof/>
        <w:lang w:eastAsia="en-AU"/>
      </w:rPr>
      <w:pict w14:anchorId="53F9F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9796" o:spid="_x0000_s2084" type="#_x0000_t75" style="position:absolute;margin-left:0;margin-top:0;width:450.45pt;height:543.55pt;z-index:-251656704;mso-position-horizontal:center;mso-position-horizontal-relative:margin;mso-position-vertical:center;mso-position-vertical-relative:margin" o:allowincell="f">
          <v:imagedata r:id="rId1" o:title="whiteou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33D4" w14:textId="77777777" w:rsidR="002C3417" w:rsidRDefault="007A0FCB">
    <w:pPr>
      <w:pStyle w:val="Header"/>
    </w:pPr>
    <w:r>
      <w:rPr>
        <w:noProof/>
        <w:lang w:eastAsia="en-AU"/>
      </w:rPr>
      <w:pict w14:anchorId="37ABF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9806" o:spid="_x0000_s2094" type="#_x0000_t75" style="position:absolute;margin-left:0;margin-top:0;width:450.45pt;height:543.55pt;z-index:-251653632;mso-position-horizontal:center;mso-position-horizontal-relative:margin;mso-position-vertical:center;mso-position-vertical-relative:margin" o:allowincell="f">
          <v:imagedata r:id="rId1" o:title="whiteou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BD1A" w14:textId="4B85159B" w:rsidR="002C3417" w:rsidRPr="00EA73CC" w:rsidRDefault="007A0FCB" w:rsidP="00133630">
    <w:pPr>
      <w:pStyle w:val="Header"/>
      <w:tabs>
        <w:tab w:val="right" w:pos="8925"/>
      </w:tabs>
      <w:rPr>
        <w:rFonts w:ascii="Stencil" w:hAnsi="Stencil"/>
        <w:color w:val="647DB4"/>
        <w:sz w:val="16"/>
        <w:szCs w:val="16"/>
      </w:rPr>
    </w:pPr>
    <w:r>
      <w:rPr>
        <w:rFonts w:ascii="Stencil" w:hAnsi="Stencil"/>
        <w:noProof/>
        <w:color w:val="647DB4"/>
        <w:sz w:val="16"/>
        <w:szCs w:val="16"/>
        <w:lang w:eastAsia="en-AU"/>
      </w:rPr>
      <w:pict w14:anchorId="5B9D2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9807" o:spid="_x0000_s2095" type="#_x0000_t75" style="position:absolute;margin-left:0;margin-top:0;width:450.45pt;height:543.55pt;z-index:-251652608;mso-position-horizontal:center;mso-position-horizontal-relative:margin;mso-position-vertical:center;mso-position-vertical-relative:margin" o:allowincell="f">
          <v:imagedata r:id="rId1" o:title="whiteout"/>
          <w10:wrap anchorx="margin" anchory="margin"/>
        </v:shape>
      </w:pict>
    </w:r>
    <w:r w:rsidR="00A96076">
      <w:rPr>
        <w:rFonts w:ascii="Stencil" w:hAnsi="Stencil"/>
        <w:noProof/>
        <w:color w:val="647DB4"/>
        <w:sz w:val="16"/>
        <w:szCs w:val="16"/>
        <w:lang w:eastAsia="en-AU"/>
      </w:rPr>
      <mc:AlternateContent>
        <mc:Choice Requires="wps">
          <w:drawing>
            <wp:anchor distT="0" distB="0" distL="114300" distR="114300" simplePos="0" relativeHeight="251657728" behindDoc="0" locked="0" layoutInCell="1" allowOverlap="1" wp14:anchorId="37386BFC" wp14:editId="2B82946E">
              <wp:simplePos x="0" y="0"/>
              <wp:positionH relativeFrom="column">
                <wp:posOffset>-60960</wp:posOffset>
              </wp:positionH>
              <wp:positionV relativeFrom="paragraph">
                <wp:posOffset>315595</wp:posOffset>
              </wp:positionV>
              <wp:extent cx="5930265" cy="0"/>
              <wp:effectExtent l="8890" t="8890" r="13970" b="1016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214FD6" id="_x0000_t32" coordsize="21600,21600" o:spt="32" o:oned="t" path="m,l21600,21600e" filled="f">
              <v:path arrowok="t" fillok="f" o:connecttype="none"/>
              <o:lock v:ext="edit" shapetype="t"/>
            </v:shapetype>
            <v:shape id="AutoShape 31" o:spid="_x0000_s1026" type="#_x0000_t32" style="position:absolute;margin-left:-4.8pt;margin-top:24.85pt;width:46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dM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"/>
          </w:pict>
        </mc:Fallback>
      </mc:AlternateContent>
    </w:r>
    <w:r w:rsidR="002C3417">
      <w:rPr>
        <w:rFonts w:ascii="Stencil" w:hAnsi="Stencil"/>
        <w:color w:val="647DB4"/>
        <w:sz w:val="16"/>
        <w:szCs w:val="16"/>
      </w:rPr>
      <w:tab/>
    </w:r>
    <w:r w:rsidR="002C3417">
      <w:rPr>
        <w:rFonts w:ascii="Stencil" w:hAnsi="Stencil"/>
        <w:color w:val="647DB4"/>
        <w:sz w:val="16"/>
        <w:szCs w:val="16"/>
      </w:rPr>
      <w:tab/>
    </w:r>
    <w:r w:rsidR="00A96076" w:rsidRPr="000B6DD5">
      <w:rPr>
        <w:rFonts w:ascii="Stencil" w:hAnsi="Stencil"/>
        <w:noProof/>
        <w:color w:val="647DB4"/>
        <w:sz w:val="16"/>
        <w:szCs w:val="16"/>
        <w:lang w:val="en-US" w:eastAsia="zh-TW"/>
      </w:rPr>
      <mc:AlternateContent>
        <mc:Choice Requires="wps">
          <w:drawing>
            <wp:anchor distT="0" distB="0" distL="114300" distR="114300" simplePos="0" relativeHeight="251656704" behindDoc="1" locked="0" layoutInCell="0" allowOverlap="1" wp14:anchorId="0A937280" wp14:editId="49DAFD47">
              <wp:simplePos x="0" y="0"/>
              <wp:positionH relativeFrom="margin">
                <wp:align>center</wp:align>
              </wp:positionH>
              <wp:positionV relativeFrom="margin">
                <wp:align>center</wp:align>
              </wp:positionV>
              <wp:extent cx="5237480" cy="3142615"/>
              <wp:effectExtent l="0" t="1146175" r="0" b="654685"/>
              <wp:wrapNone/>
              <wp:docPr id="2"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453B02" w14:textId="77777777" w:rsidR="00A96076" w:rsidRDefault="00A96076" w:rsidP="00A96076">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937280" id="_x0000_t202" coordsize="21600,21600" o:spt="202" path="m,l,21600r21600,l21600,xe">
              <v:stroke joinstyle="miter"/>
              <v:path gradientshapeok="t" o:connecttype="rect"/>
            </v:shapetype>
            <v:shape id="WordArt 29" o:spid="_x0000_s1030"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h1iwIAAAQ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DR1Th1iwIAAAQ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14:paraId="14453B02" w14:textId="77777777" w:rsidR="00A96076" w:rsidRDefault="00A96076" w:rsidP="00A96076">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9709CE">
      <w:rPr>
        <w:rFonts w:ascii="Stencil" w:hAnsi="Stencil"/>
        <w:color w:val="647DB4"/>
        <w:sz w:val="16"/>
        <w:szCs w:val="16"/>
      </w:rPr>
      <w:t>CYBERLEET TRAINING MANUAL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3E51" w14:textId="77777777" w:rsidR="002C3417" w:rsidRDefault="007A0FCB">
    <w:pPr>
      <w:pStyle w:val="Header"/>
      <w:rPr>
        <w:i/>
      </w:rPr>
    </w:pPr>
    <w:r>
      <w:rPr>
        <w:i/>
        <w:noProof/>
        <w:lang w:eastAsia="en-AU"/>
      </w:rPr>
      <w:pict w14:anchorId="6704B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9805" o:spid="_x0000_s2093" type="#_x0000_t75" style="position:absolute;margin-left:0;margin-top:0;width:450.45pt;height:543.55pt;z-index:-251654656;mso-position-horizontal:center;mso-position-horizontal-relative:margin;mso-position-vertical:center;mso-position-vertical-relative:margin" o:allowincell="f">
          <v:imagedata r:id="rId1" o:title="whiteout"/>
          <w10:wrap anchorx="margin" anchory="margin"/>
        </v:shape>
      </w:pict>
    </w:r>
    <w:r w:rsidR="002C3417">
      <w:rPr>
        <w:i/>
      </w:rPr>
      <w:t>ABC Group Training Quality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0"/>
    <w:lvl w:ilvl="0">
      <w:start w:val="1"/>
      <w:numFmt w:val="bullet"/>
      <w:pStyle w:val="Bullet"/>
      <w:lvlText w:val=""/>
      <w:lvlJc w:val="left"/>
      <w:pPr>
        <w:tabs>
          <w:tab w:val="num" w:pos="360"/>
        </w:tabs>
        <w:ind w:left="360" w:hanging="360"/>
      </w:pPr>
      <w:rPr>
        <w:rFonts w:ascii="Wingdings" w:hAnsi="Wingding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5D28F1"/>
    <w:multiLevelType w:val="multilevel"/>
    <w:tmpl w:val="7D20A786"/>
    <w:lvl w:ilvl="0">
      <w:start w:val="1"/>
      <w:numFmt w:val="bullet"/>
      <w:lvlText w:val=""/>
      <w:lvlJc w:val="left"/>
      <w:pPr>
        <w:tabs>
          <w:tab w:val="num" w:pos="1440"/>
        </w:tabs>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06D718EE"/>
    <w:multiLevelType w:val="multilevel"/>
    <w:tmpl w:val="89BA437C"/>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FEA2B45"/>
    <w:multiLevelType w:val="multilevel"/>
    <w:tmpl w:val="7D20A786"/>
    <w:lvl w:ilvl="0">
      <w:start w:val="1"/>
      <w:numFmt w:val="bullet"/>
      <w:lvlText w:val=""/>
      <w:lvlJc w:val="left"/>
      <w:pPr>
        <w:tabs>
          <w:tab w:val="num" w:pos="1440"/>
        </w:tabs>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17A551F9"/>
    <w:multiLevelType w:val="multilevel"/>
    <w:tmpl w:val="7D20A786"/>
    <w:lvl w:ilvl="0">
      <w:start w:val="1"/>
      <w:numFmt w:val="bullet"/>
      <w:lvlText w:val=""/>
      <w:lvlJc w:val="left"/>
      <w:pPr>
        <w:tabs>
          <w:tab w:val="num" w:pos="1440"/>
        </w:tabs>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1C7026AC"/>
    <w:multiLevelType w:val="multilevel"/>
    <w:tmpl w:val="5496790E"/>
    <w:lvl w:ilvl="0">
      <w:start w:val="1"/>
      <w:numFmt w:val="decimal"/>
      <w:lvlText w:val="%1."/>
      <w:lvlJc w:val="center"/>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1E820D0D"/>
    <w:multiLevelType w:val="multilevel"/>
    <w:tmpl w:val="7D20A786"/>
    <w:lvl w:ilvl="0">
      <w:start w:val="1"/>
      <w:numFmt w:val="bullet"/>
      <w:lvlText w:val=""/>
      <w:lvlJc w:val="left"/>
      <w:pPr>
        <w:tabs>
          <w:tab w:val="num" w:pos="1440"/>
        </w:tabs>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26BD659F"/>
    <w:multiLevelType w:val="multilevel"/>
    <w:tmpl w:val="7D20A786"/>
    <w:lvl w:ilvl="0">
      <w:start w:val="1"/>
      <w:numFmt w:val="bullet"/>
      <w:lvlText w:val=""/>
      <w:lvlJc w:val="left"/>
      <w:pPr>
        <w:tabs>
          <w:tab w:val="num" w:pos="1440"/>
        </w:tabs>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318027FD"/>
    <w:multiLevelType w:val="multilevel"/>
    <w:tmpl w:val="A3428AFE"/>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31A41705"/>
    <w:multiLevelType w:val="multilevel"/>
    <w:tmpl w:val="9A48364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38124814"/>
    <w:multiLevelType w:val="hybridMultilevel"/>
    <w:tmpl w:val="E7CC1CBE"/>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1" w15:restartNumberingAfterBreak="0">
    <w:nsid w:val="56233CF0"/>
    <w:multiLevelType w:val="multilevel"/>
    <w:tmpl w:val="66649EFC"/>
    <w:lvl w:ilvl="0">
      <w:start w:val="1"/>
      <w:numFmt w:val="decimal"/>
      <w:lvlText w:val="%1."/>
      <w:lvlJc w:val="left"/>
      <w:pPr>
        <w:tabs>
          <w:tab w:val="num" w:pos="360"/>
        </w:tabs>
        <w:ind w:left="360" w:hanging="360"/>
      </w:pPr>
    </w:lvl>
    <w:lvl w:ilvl="1">
      <w:start w:val="2"/>
      <w:numFmt w:val="none"/>
      <w:lvlText w:val="%22.1"/>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9"/>
  </w:num>
  <w:num w:numId="3">
    <w:abstractNumId w:val="8"/>
  </w:num>
  <w:num w:numId="4">
    <w:abstractNumId w:val="2"/>
  </w:num>
  <w:num w:numId="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6"/>
  </w:num>
  <w:num w:numId="9">
    <w:abstractNumId w:val="1"/>
  </w:num>
  <w:num w:numId="10">
    <w:abstractNumId w:val="3"/>
  </w:num>
  <w:num w:numId="11">
    <w:abstractNumId w:val="4"/>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9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69"/>
    <w:rsid w:val="00000258"/>
    <w:rsid w:val="000272C3"/>
    <w:rsid w:val="000446DF"/>
    <w:rsid w:val="00051E99"/>
    <w:rsid w:val="00057729"/>
    <w:rsid w:val="00091B71"/>
    <w:rsid w:val="000A1CD5"/>
    <w:rsid w:val="000A2EB2"/>
    <w:rsid w:val="000B6DD5"/>
    <w:rsid w:val="000C0B64"/>
    <w:rsid w:val="000D1464"/>
    <w:rsid w:val="000E1C07"/>
    <w:rsid w:val="00120676"/>
    <w:rsid w:val="00125C12"/>
    <w:rsid w:val="00133630"/>
    <w:rsid w:val="001418A7"/>
    <w:rsid w:val="0015219A"/>
    <w:rsid w:val="00156118"/>
    <w:rsid w:val="001607A5"/>
    <w:rsid w:val="001621A7"/>
    <w:rsid w:val="00187647"/>
    <w:rsid w:val="001954C1"/>
    <w:rsid w:val="001A1D5C"/>
    <w:rsid w:val="001C68B8"/>
    <w:rsid w:val="001C6D63"/>
    <w:rsid w:val="001F63DA"/>
    <w:rsid w:val="00201722"/>
    <w:rsid w:val="00227FC3"/>
    <w:rsid w:val="0023032E"/>
    <w:rsid w:val="00232A8A"/>
    <w:rsid w:val="002443BC"/>
    <w:rsid w:val="00267A49"/>
    <w:rsid w:val="00270CB6"/>
    <w:rsid w:val="00273BC5"/>
    <w:rsid w:val="00283B27"/>
    <w:rsid w:val="00284E99"/>
    <w:rsid w:val="0029070A"/>
    <w:rsid w:val="002A3907"/>
    <w:rsid w:val="002A7B06"/>
    <w:rsid w:val="002C3417"/>
    <w:rsid w:val="002D3430"/>
    <w:rsid w:val="002E334A"/>
    <w:rsid w:val="002F16FB"/>
    <w:rsid w:val="00300C05"/>
    <w:rsid w:val="00317712"/>
    <w:rsid w:val="00324421"/>
    <w:rsid w:val="0034779B"/>
    <w:rsid w:val="00363587"/>
    <w:rsid w:val="0038181D"/>
    <w:rsid w:val="0039308A"/>
    <w:rsid w:val="00397E3D"/>
    <w:rsid w:val="003A27BF"/>
    <w:rsid w:val="003C06BA"/>
    <w:rsid w:val="003D5519"/>
    <w:rsid w:val="003D6ED9"/>
    <w:rsid w:val="003E191D"/>
    <w:rsid w:val="003F685D"/>
    <w:rsid w:val="00417709"/>
    <w:rsid w:val="00420265"/>
    <w:rsid w:val="00425B19"/>
    <w:rsid w:val="00433281"/>
    <w:rsid w:val="00446FB9"/>
    <w:rsid w:val="00456321"/>
    <w:rsid w:val="00463288"/>
    <w:rsid w:val="0047086E"/>
    <w:rsid w:val="004A7DE5"/>
    <w:rsid w:val="004C417A"/>
    <w:rsid w:val="004E39A7"/>
    <w:rsid w:val="004E4B99"/>
    <w:rsid w:val="004F01EB"/>
    <w:rsid w:val="004F3F75"/>
    <w:rsid w:val="004F5945"/>
    <w:rsid w:val="00516E0B"/>
    <w:rsid w:val="005204B7"/>
    <w:rsid w:val="005209E5"/>
    <w:rsid w:val="00535D0A"/>
    <w:rsid w:val="00545C49"/>
    <w:rsid w:val="00547DF3"/>
    <w:rsid w:val="00551F7E"/>
    <w:rsid w:val="005523BD"/>
    <w:rsid w:val="00571954"/>
    <w:rsid w:val="00573E2E"/>
    <w:rsid w:val="00597E25"/>
    <w:rsid w:val="005A4EC6"/>
    <w:rsid w:val="005A524E"/>
    <w:rsid w:val="005C490E"/>
    <w:rsid w:val="005E169A"/>
    <w:rsid w:val="005E2A3A"/>
    <w:rsid w:val="005E5513"/>
    <w:rsid w:val="005F64AA"/>
    <w:rsid w:val="006024E4"/>
    <w:rsid w:val="00613E2D"/>
    <w:rsid w:val="00616644"/>
    <w:rsid w:val="00623B36"/>
    <w:rsid w:val="00626A66"/>
    <w:rsid w:val="00627138"/>
    <w:rsid w:val="00630B86"/>
    <w:rsid w:val="00632C81"/>
    <w:rsid w:val="00690E93"/>
    <w:rsid w:val="0069593C"/>
    <w:rsid w:val="00696775"/>
    <w:rsid w:val="00696BDE"/>
    <w:rsid w:val="006A00EE"/>
    <w:rsid w:val="006C1CD5"/>
    <w:rsid w:val="006C7B0A"/>
    <w:rsid w:val="006D44BB"/>
    <w:rsid w:val="006D5D36"/>
    <w:rsid w:val="006E2069"/>
    <w:rsid w:val="006E4669"/>
    <w:rsid w:val="006E48D6"/>
    <w:rsid w:val="006E6EC2"/>
    <w:rsid w:val="006F6C68"/>
    <w:rsid w:val="007043F0"/>
    <w:rsid w:val="0073244F"/>
    <w:rsid w:val="0073548D"/>
    <w:rsid w:val="0073713B"/>
    <w:rsid w:val="00770AE5"/>
    <w:rsid w:val="00775165"/>
    <w:rsid w:val="0078328C"/>
    <w:rsid w:val="00783697"/>
    <w:rsid w:val="00793690"/>
    <w:rsid w:val="007A0FCB"/>
    <w:rsid w:val="007A1BBF"/>
    <w:rsid w:val="007C426A"/>
    <w:rsid w:val="007C47C1"/>
    <w:rsid w:val="007C4B36"/>
    <w:rsid w:val="007C4C25"/>
    <w:rsid w:val="007C5A9C"/>
    <w:rsid w:val="007C675D"/>
    <w:rsid w:val="007D5F53"/>
    <w:rsid w:val="007D5F70"/>
    <w:rsid w:val="007E4F20"/>
    <w:rsid w:val="007F376F"/>
    <w:rsid w:val="007F3F17"/>
    <w:rsid w:val="007F4D88"/>
    <w:rsid w:val="00802159"/>
    <w:rsid w:val="0080352C"/>
    <w:rsid w:val="008105AE"/>
    <w:rsid w:val="00817660"/>
    <w:rsid w:val="0082135D"/>
    <w:rsid w:val="00821DD5"/>
    <w:rsid w:val="00830C42"/>
    <w:rsid w:val="00837773"/>
    <w:rsid w:val="00842BD3"/>
    <w:rsid w:val="00843FBA"/>
    <w:rsid w:val="00847508"/>
    <w:rsid w:val="0085022F"/>
    <w:rsid w:val="00852C72"/>
    <w:rsid w:val="008609EC"/>
    <w:rsid w:val="00870E30"/>
    <w:rsid w:val="00884B9B"/>
    <w:rsid w:val="008A1DE2"/>
    <w:rsid w:val="008B0D36"/>
    <w:rsid w:val="008B4C1F"/>
    <w:rsid w:val="008C3E9D"/>
    <w:rsid w:val="008E05AD"/>
    <w:rsid w:val="008E163D"/>
    <w:rsid w:val="008E6DA9"/>
    <w:rsid w:val="00900C6F"/>
    <w:rsid w:val="00910E85"/>
    <w:rsid w:val="0091219F"/>
    <w:rsid w:val="009133A7"/>
    <w:rsid w:val="00921C8C"/>
    <w:rsid w:val="0092278A"/>
    <w:rsid w:val="0092345F"/>
    <w:rsid w:val="00923C72"/>
    <w:rsid w:val="00937213"/>
    <w:rsid w:val="00940DC9"/>
    <w:rsid w:val="009427F0"/>
    <w:rsid w:val="00945537"/>
    <w:rsid w:val="00957377"/>
    <w:rsid w:val="009706B9"/>
    <w:rsid w:val="009709CE"/>
    <w:rsid w:val="009734E6"/>
    <w:rsid w:val="009766E5"/>
    <w:rsid w:val="0098763E"/>
    <w:rsid w:val="00993A68"/>
    <w:rsid w:val="00994E68"/>
    <w:rsid w:val="009951B6"/>
    <w:rsid w:val="00995E5E"/>
    <w:rsid w:val="009A4556"/>
    <w:rsid w:val="009B10BB"/>
    <w:rsid w:val="009B4157"/>
    <w:rsid w:val="009B7603"/>
    <w:rsid w:val="009C04BE"/>
    <w:rsid w:val="009C1D7B"/>
    <w:rsid w:val="009C75B4"/>
    <w:rsid w:val="009D7732"/>
    <w:rsid w:val="009D7A3B"/>
    <w:rsid w:val="009F5582"/>
    <w:rsid w:val="009F6B4B"/>
    <w:rsid w:val="00A06309"/>
    <w:rsid w:val="00A24016"/>
    <w:rsid w:val="00A32D86"/>
    <w:rsid w:val="00A35949"/>
    <w:rsid w:val="00A47D10"/>
    <w:rsid w:val="00A74A8A"/>
    <w:rsid w:val="00A93758"/>
    <w:rsid w:val="00A95072"/>
    <w:rsid w:val="00A96076"/>
    <w:rsid w:val="00AA4A63"/>
    <w:rsid w:val="00AB0370"/>
    <w:rsid w:val="00AE465D"/>
    <w:rsid w:val="00B121F4"/>
    <w:rsid w:val="00B232D0"/>
    <w:rsid w:val="00B23F54"/>
    <w:rsid w:val="00B275C6"/>
    <w:rsid w:val="00B40A7C"/>
    <w:rsid w:val="00B41228"/>
    <w:rsid w:val="00B42399"/>
    <w:rsid w:val="00B45E50"/>
    <w:rsid w:val="00B62793"/>
    <w:rsid w:val="00B726BA"/>
    <w:rsid w:val="00B74E5E"/>
    <w:rsid w:val="00B76356"/>
    <w:rsid w:val="00B96B0E"/>
    <w:rsid w:val="00BA1B48"/>
    <w:rsid w:val="00BB42B0"/>
    <w:rsid w:val="00BC18FC"/>
    <w:rsid w:val="00BD43E0"/>
    <w:rsid w:val="00C0575D"/>
    <w:rsid w:val="00C12BCA"/>
    <w:rsid w:val="00C33CFC"/>
    <w:rsid w:val="00C4471C"/>
    <w:rsid w:val="00C502AC"/>
    <w:rsid w:val="00C5483C"/>
    <w:rsid w:val="00C56AFF"/>
    <w:rsid w:val="00C609BA"/>
    <w:rsid w:val="00C67994"/>
    <w:rsid w:val="00C756DB"/>
    <w:rsid w:val="00C80ADA"/>
    <w:rsid w:val="00C81028"/>
    <w:rsid w:val="00C85876"/>
    <w:rsid w:val="00C93041"/>
    <w:rsid w:val="00C96052"/>
    <w:rsid w:val="00CB7C63"/>
    <w:rsid w:val="00CD7ECB"/>
    <w:rsid w:val="00CE0113"/>
    <w:rsid w:val="00CE0478"/>
    <w:rsid w:val="00CE1501"/>
    <w:rsid w:val="00CE574C"/>
    <w:rsid w:val="00CE7763"/>
    <w:rsid w:val="00CF431F"/>
    <w:rsid w:val="00D00486"/>
    <w:rsid w:val="00D3203C"/>
    <w:rsid w:val="00D4102D"/>
    <w:rsid w:val="00D513C3"/>
    <w:rsid w:val="00D51A4F"/>
    <w:rsid w:val="00D536E1"/>
    <w:rsid w:val="00D6521A"/>
    <w:rsid w:val="00D7495F"/>
    <w:rsid w:val="00D807EF"/>
    <w:rsid w:val="00D86096"/>
    <w:rsid w:val="00D86A96"/>
    <w:rsid w:val="00D870E8"/>
    <w:rsid w:val="00D87C56"/>
    <w:rsid w:val="00DA07C4"/>
    <w:rsid w:val="00DB2E0A"/>
    <w:rsid w:val="00DC07EC"/>
    <w:rsid w:val="00DC0802"/>
    <w:rsid w:val="00DC71A2"/>
    <w:rsid w:val="00DC72EE"/>
    <w:rsid w:val="00DE5EF6"/>
    <w:rsid w:val="00DE683F"/>
    <w:rsid w:val="00DE7D44"/>
    <w:rsid w:val="00DF4473"/>
    <w:rsid w:val="00E02D54"/>
    <w:rsid w:val="00E12B63"/>
    <w:rsid w:val="00E1772D"/>
    <w:rsid w:val="00E20939"/>
    <w:rsid w:val="00E20CDD"/>
    <w:rsid w:val="00E21893"/>
    <w:rsid w:val="00E312F2"/>
    <w:rsid w:val="00E33401"/>
    <w:rsid w:val="00E35C3E"/>
    <w:rsid w:val="00E36169"/>
    <w:rsid w:val="00E46BC2"/>
    <w:rsid w:val="00E61319"/>
    <w:rsid w:val="00E7766E"/>
    <w:rsid w:val="00E91725"/>
    <w:rsid w:val="00EA73CC"/>
    <w:rsid w:val="00EC0A6B"/>
    <w:rsid w:val="00EC4FF5"/>
    <w:rsid w:val="00EC6546"/>
    <w:rsid w:val="00EC66CA"/>
    <w:rsid w:val="00ED1C1D"/>
    <w:rsid w:val="00ED3C10"/>
    <w:rsid w:val="00ED7A06"/>
    <w:rsid w:val="00EF2256"/>
    <w:rsid w:val="00EF5AC1"/>
    <w:rsid w:val="00F12B7B"/>
    <w:rsid w:val="00F20AA1"/>
    <w:rsid w:val="00F45E53"/>
    <w:rsid w:val="00F46076"/>
    <w:rsid w:val="00F47F13"/>
    <w:rsid w:val="00F83588"/>
    <w:rsid w:val="00F83691"/>
    <w:rsid w:val="00F936B9"/>
    <w:rsid w:val="00F950AC"/>
    <w:rsid w:val="00FB594F"/>
    <w:rsid w:val="00FB66F8"/>
    <w:rsid w:val="00FD1AAF"/>
    <w:rsid w:val="00FF1831"/>
    <w:rsid w:val="00FF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o:shapelayout v:ext="edit">
      <o:idmap v:ext="edit" data="1"/>
    </o:shapelayout>
  </w:shapeDefaults>
  <w:decimalSymbol w:val="."/>
  <w:listSeparator w:val=","/>
  <w14:docId w14:val="402CB16B"/>
  <w15:chartTrackingRefBased/>
  <w15:docId w15:val="{B08325A5-0B4D-49F2-BBA7-82B10F29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6DF"/>
    <w:pPr>
      <w:tabs>
        <w:tab w:val="left" w:pos="1134"/>
      </w:tabs>
      <w:spacing w:before="240" w:after="240"/>
    </w:pPr>
    <w:rPr>
      <w:rFonts w:ascii="Arial" w:hAnsi="Arial"/>
      <w:sz w:val="22"/>
      <w:lang w:val="en-AU"/>
    </w:rPr>
  </w:style>
  <w:style w:type="paragraph" w:styleId="Heading1">
    <w:name w:val="heading 1"/>
    <w:basedOn w:val="Normal"/>
    <w:next w:val="Normal"/>
    <w:link w:val="Heading1Char"/>
    <w:uiPriority w:val="9"/>
    <w:qFormat/>
    <w:rsid w:val="000446DF"/>
    <w:pPr>
      <w:keepNext/>
      <w:spacing w:before="120" w:after="120"/>
      <w:outlineLvl w:val="0"/>
    </w:pPr>
    <w:rPr>
      <w:rFonts w:ascii="Trebuchet MS" w:hAnsi="Trebuchet MS"/>
      <w:b/>
      <w:sz w:val="36"/>
    </w:rPr>
  </w:style>
  <w:style w:type="paragraph" w:styleId="Heading2">
    <w:name w:val="heading 2"/>
    <w:basedOn w:val="Normal"/>
    <w:next w:val="Normal"/>
    <w:qFormat/>
    <w:rsid w:val="00F83588"/>
    <w:pPr>
      <w:keepNext/>
      <w:spacing w:after="120"/>
      <w:jc w:val="both"/>
      <w:outlineLvl w:val="1"/>
    </w:pPr>
    <w:rPr>
      <w:rFonts w:ascii="Trebuchet MS" w:hAnsi="Trebuchet MS"/>
      <w:sz w:val="28"/>
      <w:lang w:val="en-US"/>
    </w:rPr>
  </w:style>
  <w:style w:type="paragraph" w:styleId="Heading3">
    <w:name w:val="heading 3"/>
    <w:basedOn w:val="Normal"/>
    <w:next w:val="Normal"/>
    <w:qFormat/>
    <w:rsid w:val="000446DF"/>
    <w:pPr>
      <w:keepNext/>
      <w:suppressAutoHyphens/>
      <w:spacing w:before="120" w:after="40"/>
      <w:outlineLvl w:val="2"/>
    </w:pPr>
    <w:rPr>
      <w:rFonts w:ascii="Trebuchet MS" w:hAnsi="Trebuchet MS"/>
      <w:b/>
      <w:spacing w:val="-3"/>
    </w:rPr>
  </w:style>
  <w:style w:type="paragraph" w:styleId="Heading4">
    <w:name w:val="heading 4"/>
    <w:basedOn w:val="Normal"/>
    <w:next w:val="Normal"/>
    <w:qFormat/>
    <w:rsid w:val="000446DF"/>
    <w:pPr>
      <w:keepNext/>
      <w:outlineLvl w:val="3"/>
    </w:pPr>
    <w:rPr>
      <w:rFonts w:ascii="Trebuchet MS" w:hAnsi="Trebuchet MS"/>
      <w:b/>
    </w:rPr>
  </w:style>
  <w:style w:type="paragraph" w:styleId="Heading5">
    <w:name w:val="heading 5"/>
    <w:basedOn w:val="Normal"/>
    <w:next w:val="Normal"/>
    <w:qFormat/>
    <w:rsid w:val="000446DF"/>
    <w:pPr>
      <w:spacing w:after="60"/>
      <w:outlineLvl w:val="4"/>
    </w:pPr>
  </w:style>
  <w:style w:type="paragraph" w:styleId="Heading6">
    <w:name w:val="heading 6"/>
    <w:basedOn w:val="Normal"/>
    <w:next w:val="Normal"/>
    <w:qFormat/>
    <w:rsid w:val="000446DF"/>
    <w:pPr>
      <w:tabs>
        <w:tab w:val="clear" w:pos="1134"/>
      </w:tabs>
      <w:spacing w:after="60"/>
      <w:outlineLvl w:val="5"/>
    </w:pPr>
    <w:rPr>
      <w:i/>
    </w:rPr>
  </w:style>
  <w:style w:type="paragraph" w:styleId="Heading7">
    <w:name w:val="heading 7"/>
    <w:basedOn w:val="Normal"/>
    <w:next w:val="Normal"/>
    <w:qFormat/>
    <w:rsid w:val="000446DF"/>
    <w:pPr>
      <w:spacing w:after="60"/>
      <w:outlineLvl w:val="6"/>
    </w:pPr>
  </w:style>
  <w:style w:type="paragraph" w:styleId="Heading8">
    <w:name w:val="heading 8"/>
    <w:basedOn w:val="Normal"/>
    <w:next w:val="Normal"/>
    <w:qFormat/>
    <w:rsid w:val="000446DF"/>
    <w:pPr>
      <w:spacing w:after="60"/>
      <w:outlineLvl w:val="7"/>
    </w:pPr>
    <w:rPr>
      <w:i/>
    </w:rPr>
  </w:style>
  <w:style w:type="paragraph" w:styleId="Heading9">
    <w:name w:val="heading 9"/>
    <w:basedOn w:val="Normal"/>
    <w:next w:val="Normal"/>
    <w:qFormat/>
    <w:rsid w:val="000446DF"/>
    <w:pPr>
      <w:spacing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46DF"/>
  </w:style>
  <w:style w:type="paragraph" w:styleId="Footer">
    <w:name w:val="footer"/>
    <w:basedOn w:val="Normal"/>
    <w:rsid w:val="000446DF"/>
    <w:pPr>
      <w:tabs>
        <w:tab w:val="center" w:pos="4153"/>
        <w:tab w:val="right" w:pos="8306"/>
      </w:tabs>
    </w:pPr>
    <w:rPr>
      <w:sz w:val="18"/>
    </w:rPr>
  </w:style>
  <w:style w:type="paragraph" w:styleId="BodyText">
    <w:name w:val="Body Text"/>
    <w:basedOn w:val="Normal"/>
    <w:rsid w:val="000446DF"/>
    <w:rPr>
      <w:rFonts w:ascii="Times New Roman" w:hAnsi="Times New Roman"/>
      <w:lang w:val="en-US"/>
    </w:rPr>
  </w:style>
  <w:style w:type="paragraph" w:styleId="BodyTextIndent2">
    <w:name w:val="Body Text Indent 2"/>
    <w:basedOn w:val="Normal"/>
    <w:rsid w:val="000446DF"/>
    <w:pPr>
      <w:widowControl w:val="0"/>
      <w:tabs>
        <w:tab w:val="left" w:pos="-1440"/>
      </w:tabs>
      <w:ind w:left="720" w:hanging="720"/>
      <w:jc w:val="both"/>
    </w:pPr>
    <w:rPr>
      <w:rFonts w:ascii="Times New Roman" w:hAnsi="Times New Roman"/>
      <w:lang w:val="en-GB"/>
    </w:rPr>
  </w:style>
  <w:style w:type="paragraph" w:styleId="BodyTextIndent">
    <w:name w:val="Body Text Indent"/>
    <w:basedOn w:val="Normal"/>
    <w:rsid w:val="000446DF"/>
    <w:pPr>
      <w:widowControl w:val="0"/>
      <w:tabs>
        <w:tab w:val="left" w:pos="-1440"/>
      </w:tabs>
      <w:ind w:left="709" w:hanging="709"/>
      <w:jc w:val="both"/>
    </w:pPr>
  </w:style>
  <w:style w:type="paragraph" w:styleId="BodyTextIndent3">
    <w:name w:val="Body Text Indent 3"/>
    <w:basedOn w:val="Normal"/>
    <w:rsid w:val="000446DF"/>
    <w:pPr>
      <w:widowControl w:val="0"/>
      <w:tabs>
        <w:tab w:val="left" w:pos="-1440"/>
      </w:tabs>
      <w:ind w:left="426" w:hanging="426"/>
      <w:jc w:val="both"/>
    </w:pPr>
  </w:style>
  <w:style w:type="paragraph" w:styleId="BodyText2">
    <w:name w:val="Body Text 2"/>
    <w:basedOn w:val="Normal"/>
    <w:rsid w:val="000446DF"/>
    <w:pPr>
      <w:widowControl w:val="0"/>
      <w:tabs>
        <w:tab w:val="left" w:pos="-1440"/>
      </w:tabs>
      <w:jc w:val="both"/>
    </w:pPr>
  </w:style>
  <w:style w:type="paragraph" w:styleId="DocumentMap">
    <w:name w:val="Document Map"/>
    <w:basedOn w:val="Normal"/>
    <w:semiHidden/>
    <w:rsid w:val="000446DF"/>
    <w:pPr>
      <w:shd w:val="clear" w:color="auto" w:fill="000080"/>
    </w:pPr>
    <w:rPr>
      <w:rFonts w:ascii="Tahoma" w:hAnsi="Tahoma"/>
    </w:rPr>
  </w:style>
  <w:style w:type="paragraph" w:styleId="Title">
    <w:name w:val="Title"/>
    <w:basedOn w:val="Normal"/>
    <w:qFormat/>
    <w:rsid w:val="000446DF"/>
    <w:pPr>
      <w:jc w:val="center"/>
    </w:pPr>
    <w:rPr>
      <w:rFonts w:ascii="Century Schoolbook" w:hAnsi="Century Schoolbook"/>
      <w:b/>
      <w:u w:val="single"/>
    </w:rPr>
  </w:style>
  <w:style w:type="paragraph" w:styleId="TOC1">
    <w:name w:val="toc 1"/>
    <w:basedOn w:val="Normal"/>
    <w:next w:val="Normal"/>
    <w:uiPriority w:val="39"/>
    <w:rsid w:val="00995E5E"/>
    <w:pPr>
      <w:tabs>
        <w:tab w:val="clear" w:pos="1134"/>
      </w:tabs>
      <w:spacing w:before="0" w:after="0"/>
    </w:pPr>
    <w:rPr>
      <w:rFonts w:ascii="Arial Narrow" w:hAnsi="Arial Narrow"/>
      <w:b/>
      <w:caps/>
      <w:sz w:val="20"/>
    </w:rPr>
  </w:style>
  <w:style w:type="paragraph" w:styleId="TOC2">
    <w:name w:val="toc 2"/>
    <w:basedOn w:val="Normal"/>
    <w:next w:val="Normal"/>
    <w:autoRedefine/>
    <w:uiPriority w:val="39"/>
    <w:rsid w:val="003C06BA"/>
    <w:pPr>
      <w:tabs>
        <w:tab w:val="clear" w:pos="1134"/>
        <w:tab w:val="left" w:pos="840"/>
        <w:tab w:val="right" w:leader="dot" w:pos="9248"/>
      </w:tabs>
      <w:spacing w:after="160"/>
      <w:ind w:left="278"/>
    </w:pPr>
    <w:rPr>
      <w:rFonts w:ascii="Times New Roman" w:hAnsi="Times New Roman"/>
      <w:smallCaps/>
      <w:noProof/>
      <w:sz w:val="20"/>
      <w:szCs w:val="28"/>
    </w:rPr>
  </w:style>
  <w:style w:type="paragraph" w:styleId="TOC3">
    <w:name w:val="toc 3"/>
    <w:basedOn w:val="Normal"/>
    <w:next w:val="Normal"/>
    <w:autoRedefine/>
    <w:uiPriority w:val="39"/>
    <w:rsid w:val="00270CB6"/>
    <w:pPr>
      <w:tabs>
        <w:tab w:val="clear" w:pos="1134"/>
        <w:tab w:val="right" w:leader="dot" w:pos="9004"/>
      </w:tabs>
      <w:ind w:left="560"/>
    </w:pPr>
    <w:rPr>
      <w:rFonts w:ascii="Times New Roman" w:hAnsi="Times New Roman"/>
      <w:noProof/>
      <w:sz w:val="20"/>
    </w:rPr>
  </w:style>
  <w:style w:type="paragraph" w:styleId="TOC4">
    <w:name w:val="toc 4"/>
    <w:basedOn w:val="Normal"/>
    <w:next w:val="Normal"/>
    <w:autoRedefine/>
    <w:semiHidden/>
    <w:rsid w:val="000446DF"/>
    <w:pPr>
      <w:tabs>
        <w:tab w:val="clear" w:pos="1134"/>
      </w:tabs>
      <w:ind w:left="840"/>
    </w:pPr>
    <w:rPr>
      <w:rFonts w:ascii="Times New Roman" w:hAnsi="Times New Roman"/>
      <w:sz w:val="18"/>
    </w:rPr>
  </w:style>
  <w:style w:type="paragraph" w:styleId="TOC5">
    <w:name w:val="toc 5"/>
    <w:basedOn w:val="Normal"/>
    <w:next w:val="Normal"/>
    <w:autoRedefine/>
    <w:semiHidden/>
    <w:rsid w:val="000446DF"/>
    <w:pPr>
      <w:tabs>
        <w:tab w:val="clear" w:pos="1134"/>
      </w:tabs>
      <w:ind w:left="1120"/>
    </w:pPr>
    <w:rPr>
      <w:rFonts w:ascii="Times New Roman" w:hAnsi="Times New Roman"/>
      <w:sz w:val="18"/>
    </w:rPr>
  </w:style>
  <w:style w:type="paragraph" w:styleId="TOC6">
    <w:name w:val="toc 6"/>
    <w:basedOn w:val="Normal"/>
    <w:next w:val="Normal"/>
    <w:autoRedefine/>
    <w:semiHidden/>
    <w:rsid w:val="000446DF"/>
    <w:pPr>
      <w:tabs>
        <w:tab w:val="clear" w:pos="1134"/>
      </w:tabs>
      <w:ind w:left="1400"/>
    </w:pPr>
    <w:rPr>
      <w:rFonts w:ascii="Times New Roman" w:hAnsi="Times New Roman"/>
      <w:sz w:val="18"/>
    </w:rPr>
  </w:style>
  <w:style w:type="paragraph" w:styleId="TOC7">
    <w:name w:val="toc 7"/>
    <w:basedOn w:val="Normal"/>
    <w:next w:val="Normal"/>
    <w:autoRedefine/>
    <w:semiHidden/>
    <w:rsid w:val="000446DF"/>
    <w:pPr>
      <w:tabs>
        <w:tab w:val="clear" w:pos="1134"/>
      </w:tabs>
      <w:ind w:left="1680"/>
    </w:pPr>
    <w:rPr>
      <w:rFonts w:ascii="Times New Roman" w:hAnsi="Times New Roman"/>
      <w:sz w:val="18"/>
    </w:rPr>
  </w:style>
  <w:style w:type="paragraph" w:styleId="TOC8">
    <w:name w:val="toc 8"/>
    <w:basedOn w:val="Normal"/>
    <w:next w:val="Normal"/>
    <w:autoRedefine/>
    <w:semiHidden/>
    <w:rsid w:val="000446DF"/>
    <w:pPr>
      <w:tabs>
        <w:tab w:val="clear" w:pos="1134"/>
      </w:tabs>
      <w:ind w:left="1960"/>
    </w:pPr>
    <w:rPr>
      <w:rFonts w:ascii="Times New Roman" w:hAnsi="Times New Roman"/>
      <w:sz w:val="18"/>
    </w:rPr>
  </w:style>
  <w:style w:type="paragraph" w:styleId="TOC9">
    <w:name w:val="toc 9"/>
    <w:basedOn w:val="Normal"/>
    <w:next w:val="Normal"/>
    <w:autoRedefine/>
    <w:semiHidden/>
    <w:rsid w:val="000446DF"/>
    <w:pPr>
      <w:tabs>
        <w:tab w:val="clear" w:pos="1134"/>
      </w:tabs>
      <w:ind w:left="2240"/>
    </w:pPr>
    <w:rPr>
      <w:rFonts w:ascii="Times New Roman" w:hAnsi="Times New Roman"/>
      <w:sz w:val="18"/>
    </w:rPr>
  </w:style>
  <w:style w:type="character" w:styleId="PageNumber">
    <w:name w:val="page number"/>
    <w:basedOn w:val="DefaultParagraphFont"/>
    <w:rsid w:val="000446DF"/>
  </w:style>
  <w:style w:type="paragraph" w:styleId="BodyText3">
    <w:name w:val="Body Text 3"/>
    <w:basedOn w:val="Normal"/>
    <w:rsid w:val="000446DF"/>
    <w:rPr>
      <w:b/>
    </w:rPr>
  </w:style>
  <w:style w:type="paragraph" w:styleId="Caption">
    <w:name w:val="caption"/>
    <w:basedOn w:val="Normal"/>
    <w:next w:val="Normal"/>
    <w:qFormat/>
    <w:rsid w:val="000446DF"/>
    <w:pPr>
      <w:tabs>
        <w:tab w:val="center" w:pos="7002"/>
        <w:tab w:val="left" w:pos="7637"/>
        <w:tab w:val="left" w:pos="8357"/>
        <w:tab w:val="left" w:pos="9077"/>
        <w:tab w:val="left" w:pos="9797"/>
        <w:tab w:val="left" w:pos="10517"/>
        <w:tab w:val="left" w:pos="11237"/>
        <w:tab w:val="left" w:pos="11957"/>
        <w:tab w:val="left" w:pos="12677"/>
        <w:tab w:val="left" w:pos="13397"/>
        <w:tab w:val="left" w:pos="14117"/>
      </w:tabs>
      <w:ind w:right="-283"/>
      <w:jc w:val="center"/>
    </w:pPr>
    <w:rPr>
      <w:rFonts w:ascii="Times New Roman" w:hAnsi="Times New Roman"/>
      <w:sz w:val="28"/>
    </w:rPr>
  </w:style>
  <w:style w:type="paragraph" w:styleId="ListBullet">
    <w:name w:val="List Bullet"/>
    <w:basedOn w:val="Normal"/>
    <w:autoRedefine/>
    <w:rsid w:val="000446DF"/>
    <w:pPr>
      <w:tabs>
        <w:tab w:val="clear" w:pos="1134"/>
        <w:tab w:val="num" w:pos="405"/>
      </w:tabs>
      <w:ind w:left="405" w:hanging="405"/>
    </w:pPr>
    <w:rPr>
      <w:rFonts w:ascii="Garamond" w:hAnsi="Garamond"/>
    </w:rPr>
  </w:style>
  <w:style w:type="paragraph" w:customStyle="1" w:styleId="TableHeading">
    <w:name w:val="TableHeading"/>
    <w:basedOn w:val="Normal"/>
    <w:next w:val="Normal"/>
    <w:rsid w:val="000446DF"/>
    <w:pPr>
      <w:tabs>
        <w:tab w:val="clear" w:pos="1134"/>
        <w:tab w:val="left" w:pos="357"/>
      </w:tabs>
      <w:spacing w:after="140"/>
    </w:pPr>
    <w:rPr>
      <w:b/>
    </w:rPr>
  </w:style>
  <w:style w:type="paragraph" w:customStyle="1" w:styleId="Bullet">
    <w:name w:val="Bullet"/>
    <w:basedOn w:val="Normal"/>
    <w:rsid w:val="000446DF"/>
    <w:pPr>
      <w:numPr>
        <w:numId w:val="1"/>
      </w:numPr>
      <w:tabs>
        <w:tab w:val="clear" w:pos="1134"/>
      </w:tabs>
      <w:spacing w:before="120" w:after="120"/>
    </w:pPr>
  </w:style>
  <w:style w:type="character" w:styleId="Hyperlink">
    <w:name w:val="Hyperlink"/>
    <w:uiPriority w:val="99"/>
    <w:rsid w:val="000446DF"/>
    <w:rPr>
      <w:color w:val="0000FF"/>
      <w:u w:val="single"/>
    </w:rPr>
  </w:style>
  <w:style w:type="paragraph" w:customStyle="1" w:styleId="Style2">
    <w:name w:val="Style2"/>
    <w:basedOn w:val="Normal"/>
    <w:rsid w:val="000446DF"/>
    <w:pPr>
      <w:tabs>
        <w:tab w:val="num" w:pos="360"/>
      </w:tabs>
      <w:ind w:left="360" w:hanging="360"/>
    </w:pPr>
  </w:style>
  <w:style w:type="paragraph" w:customStyle="1" w:styleId="Bulletone">
    <w:name w:val="Bullet one"/>
    <w:basedOn w:val="Style2"/>
    <w:rsid w:val="000446DF"/>
    <w:rPr>
      <w:color w:val="000080"/>
    </w:rPr>
  </w:style>
  <w:style w:type="character" w:styleId="FollowedHyperlink">
    <w:name w:val="FollowedHyperlink"/>
    <w:rsid w:val="000446DF"/>
    <w:rPr>
      <w:color w:val="800080"/>
      <w:u w:val="single"/>
    </w:rPr>
  </w:style>
  <w:style w:type="paragraph" w:styleId="NormalWeb">
    <w:name w:val="Normal (Web)"/>
    <w:basedOn w:val="Normal"/>
    <w:link w:val="NormalWebChar"/>
    <w:uiPriority w:val="99"/>
    <w:unhideWhenUsed/>
    <w:rsid w:val="007043F0"/>
    <w:pPr>
      <w:tabs>
        <w:tab w:val="clear" w:pos="1134"/>
      </w:tabs>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C609BA"/>
    <w:pPr>
      <w:ind w:left="720"/>
    </w:pPr>
  </w:style>
  <w:style w:type="paragraph" w:customStyle="1" w:styleId="Pa3">
    <w:name w:val="Pa3"/>
    <w:basedOn w:val="Normal"/>
    <w:next w:val="Normal"/>
    <w:uiPriority w:val="99"/>
    <w:rsid w:val="003A27BF"/>
    <w:pPr>
      <w:tabs>
        <w:tab w:val="clear" w:pos="1134"/>
      </w:tabs>
      <w:autoSpaceDE w:val="0"/>
      <w:autoSpaceDN w:val="0"/>
      <w:adjustRightInd w:val="0"/>
      <w:spacing w:before="0" w:after="0" w:line="201" w:lineRule="atLeast"/>
    </w:pPr>
    <w:rPr>
      <w:rFonts w:ascii="Frutiger CE 45 Light" w:hAnsi="Frutiger CE 45 Light"/>
      <w:sz w:val="24"/>
      <w:szCs w:val="24"/>
      <w:lang w:eastAsia="en-AU"/>
    </w:rPr>
  </w:style>
  <w:style w:type="paragraph" w:styleId="TOCHeading">
    <w:name w:val="TOC Heading"/>
    <w:basedOn w:val="Heading1"/>
    <w:next w:val="Normal"/>
    <w:uiPriority w:val="39"/>
    <w:semiHidden/>
    <w:unhideWhenUsed/>
    <w:qFormat/>
    <w:rsid w:val="00D870E8"/>
    <w:pPr>
      <w:keepLines/>
      <w:tabs>
        <w:tab w:val="clear" w:pos="1134"/>
      </w:tabs>
      <w:spacing w:before="480" w:after="0" w:line="276" w:lineRule="auto"/>
      <w:outlineLvl w:val="9"/>
    </w:pPr>
    <w:rPr>
      <w:rFonts w:ascii="Cambria" w:hAnsi="Cambria"/>
      <w:bCs/>
      <w:color w:val="365F91"/>
      <w:sz w:val="28"/>
      <w:szCs w:val="28"/>
      <w:lang w:val="en-US"/>
    </w:rPr>
  </w:style>
  <w:style w:type="paragraph" w:styleId="BalloonText">
    <w:name w:val="Balloon Text"/>
    <w:basedOn w:val="Normal"/>
    <w:link w:val="BalloonTextChar"/>
    <w:rsid w:val="00CE574C"/>
    <w:pPr>
      <w:spacing w:before="0" w:after="0"/>
    </w:pPr>
    <w:rPr>
      <w:rFonts w:ascii="Tahoma" w:hAnsi="Tahoma" w:cs="Tahoma"/>
      <w:sz w:val="16"/>
      <w:szCs w:val="16"/>
    </w:rPr>
  </w:style>
  <w:style w:type="character" w:customStyle="1" w:styleId="BalloonTextChar">
    <w:name w:val="Balloon Text Char"/>
    <w:link w:val="BalloonText"/>
    <w:rsid w:val="00CE574C"/>
    <w:rPr>
      <w:rFonts w:ascii="Tahoma" w:hAnsi="Tahoma" w:cs="Tahoma"/>
      <w:sz w:val="16"/>
      <w:szCs w:val="16"/>
      <w:lang w:eastAsia="en-US"/>
    </w:rPr>
  </w:style>
  <w:style w:type="table" w:styleId="TableGrid">
    <w:name w:val="Table Grid"/>
    <w:basedOn w:val="TableNormal"/>
    <w:rsid w:val="006E6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000258"/>
    <w:rPr>
      <w:sz w:val="24"/>
      <w:szCs w:val="24"/>
      <w:lang w:val="en-AU" w:eastAsia="en-AU"/>
    </w:rPr>
  </w:style>
  <w:style w:type="character" w:customStyle="1" w:styleId="Heading1Char">
    <w:name w:val="Heading 1 Char"/>
    <w:basedOn w:val="DefaultParagraphFont"/>
    <w:link w:val="Heading1"/>
    <w:uiPriority w:val="9"/>
    <w:rsid w:val="00BD43E0"/>
    <w:rPr>
      <w:rFonts w:ascii="Trebuchet MS" w:hAnsi="Trebuchet MS"/>
      <w:b/>
      <w:sz w:val="36"/>
      <w:lang w:val="en-AU"/>
    </w:rPr>
  </w:style>
  <w:style w:type="paragraph" w:styleId="Bibliography">
    <w:name w:val="Bibliography"/>
    <w:basedOn w:val="Normal"/>
    <w:next w:val="Normal"/>
    <w:uiPriority w:val="37"/>
    <w:unhideWhenUsed/>
    <w:rsid w:val="00BD4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715848">
      <w:bodyDiv w:val="1"/>
      <w:marLeft w:val="0"/>
      <w:marRight w:val="0"/>
      <w:marTop w:val="0"/>
      <w:marBottom w:val="0"/>
      <w:divBdr>
        <w:top w:val="none" w:sz="0" w:space="0" w:color="auto"/>
        <w:left w:val="none" w:sz="0" w:space="0" w:color="auto"/>
        <w:bottom w:val="none" w:sz="0" w:space="0" w:color="auto"/>
        <w:right w:val="none" w:sz="0" w:space="0" w:color="auto"/>
      </w:divBdr>
    </w:div>
    <w:div w:id="1193609549">
      <w:bodyDiv w:val="1"/>
      <w:marLeft w:val="0"/>
      <w:marRight w:val="0"/>
      <w:marTop w:val="0"/>
      <w:marBottom w:val="0"/>
      <w:divBdr>
        <w:top w:val="none" w:sz="0" w:space="0" w:color="auto"/>
        <w:left w:val="none" w:sz="0" w:space="0" w:color="auto"/>
        <w:bottom w:val="none" w:sz="0" w:space="0" w:color="auto"/>
        <w:right w:val="none" w:sz="0" w:space="0" w:color="auto"/>
      </w:divBdr>
      <w:divsChild>
        <w:div w:id="199159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Tes18</b:Tag>
    <b:SourceType>InternetSite</b:SourceType>
    <b:Guid>{0D12AAAD-FA2C-4850-9D18-6C3FCAD8268B}</b:Guid>
    <b:Title>TestOut PC Pro</b:Title>
    <b:InternetSiteTitle>TestOut(R)</b:InternetSiteTitle>
    <b:Year>2018</b:Year>
    <b:URL>http://cdn.testout.com/client-v5-1-10-521/startlabsim.html</b:URL>
    <b:RefOrder>1</b:RefOrder>
  </b:Source>
  <b:Source>
    <b:Tag>Tes181</b:Tag>
    <b:SourceType>InternetSite</b:SourceType>
    <b:Guid>{A32CA73F-21B5-43DD-94E5-846FC447F403}</b:Guid>
    <b:Title>TestOut Network Pro</b:Title>
    <b:InternetSiteTitle>Testout</b:InternetSiteTitle>
    <b:Year>2018</b:Year>
    <b:URL>http://cdn.testout.com/client-v5-1-10-524/startlabsim.html</b:URL>
    <b:RefOrder>2</b:RefOrder>
  </b:Source>
  <b:Source>
    <b:Tag>Sec18</b:Tag>
    <b:SourceType>InternetSite</b:SourceType>
    <b:Guid>{068F7886-C59C-46D3-A978-988076925E2A}</b:Guid>
    <b:Title>Security Pro</b:Title>
    <b:Year>2018</b:Year>
    <b:InternetSiteTitle>TestOut</b:InternetSiteTitle>
    <b:URL>https://cdn.testout.com/client-v5-1-10-569/startlabsim.html</b:URL>
    <b:RefOrder>3</b:RefOrder>
  </b:Source>
</b:Sources>
</file>

<file path=customXml/itemProps1.xml><?xml version="1.0" encoding="utf-8"?>
<ds:datastoreItem xmlns:ds="http://schemas.openxmlformats.org/officeDocument/2006/customXml" ds:itemID="{FE49B955-F842-4EA5-A90F-4C71E66E5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0732F8-5BCA-4008-8FFD-17CBF7F59E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1074D-5D9F-49E3-948A-7A5C347F3E70}">
  <ds:schemaRefs>
    <ds:schemaRef ds:uri="http://schemas.microsoft.com/sharepoint/v3/contenttype/forms"/>
  </ds:schemaRefs>
</ds:datastoreItem>
</file>

<file path=customXml/itemProps4.xml><?xml version="1.0" encoding="utf-8"?>
<ds:datastoreItem xmlns:ds="http://schemas.openxmlformats.org/officeDocument/2006/customXml" ds:itemID="{D67D0935-F45B-48E2-803D-E146CC8C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Sample Group Training Company Manual</vt:lpstr>
    </vt:vector>
  </TitlesOfParts>
  <Company>Sydney Training &amp; Employment</Company>
  <LinksUpToDate>false</LinksUpToDate>
  <CharactersWithSpaces>17433</CharactersWithSpaces>
  <SharedDoc>false</SharedDoc>
  <HLinks>
    <vt:vector size="114" baseType="variant">
      <vt:variant>
        <vt:i4>1703996</vt:i4>
      </vt:variant>
      <vt:variant>
        <vt:i4>110</vt:i4>
      </vt:variant>
      <vt:variant>
        <vt:i4>0</vt:i4>
      </vt:variant>
      <vt:variant>
        <vt:i4>5</vt:i4>
      </vt:variant>
      <vt:variant>
        <vt:lpwstr/>
      </vt:variant>
      <vt:variant>
        <vt:lpwstr>_Toc461788142</vt:lpwstr>
      </vt:variant>
      <vt:variant>
        <vt:i4>1703996</vt:i4>
      </vt:variant>
      <vt:variant>
        <vt:i4>104</vt:i4>
      </vt:variant>
      <vt:variant>
        <vt:i4>0</vt:i4>
      </vt:variant>
      <vt:variant>
        <vt:i4>5</vt:i4>
      </vt:variant>
      <vt:variant>
        <vt:lpwstr/>
      </vt:variant>
      <vt:variant>
        <vt:lpwstr>_Toc461788141</vt:lpwstr>
      </vt:variant>
      <vt:variant>
        <vt:i4>1703996</vt:i4>
      </vt:variant>
      <vt:variant>
        <vt:i4>98</vt:i4>
      </vt:variant>
      <vt:variant>
        <vt:i4>0</vt:i4>
      </vt:variant>
      <vt:variant>
        <vt:i4>5</vt:i4>
      </vt:variant>
      <vt:variant>
        <vt:lpwstr/>
      </vt:variant>
      <vt:variant>
        <vt:lpwstr>_Toc461788140</vt:lpwstr>
      </vt:variant>
      <vt:variant>
        <vt:i4>1900604</vt:i4>
      </vt:variant>
      <vt:variant>
        <vt:i4>92</vt:i4>
      </vt:variant>
      <vt:variant>
        <vt:i4>0</vt:i4>
      </vt:variant>
      <vt:variant>
        <vt:i4>5</vt:i4>
      </vt:variant>
      <vt:variant>
        <vt:lpwstr/>
      </vt:variant>
      <vt:variant>
        <vt:lpwstr>_Toc461788139</vt:lpwstr>
      </vt:variant>
      <vt:variant>
        <vt:i4>1900604</vt:i4>
      </vt:variant>
      <vt:variant>
        <vt:i4>86</vt:i4>
      </vt:variant>
      <vt:variant>
        <vt:i4>0</vt:i4>
      </vt:variant>
      <vt:variant>
        <vt:i4>5</vt:i4>
      </vt:variant>
      <vt:variant>
        <vt:lpwstr/>
      </vt:variant>
      <vt:variant>
        <vt:lpwstr>_Toc461788138</vt:lpwstr>
      </vt:variant>
      <vt:variant>
        <vt:i4>1900604</vt:i4>
      </vt:variant>
      <vt:variant>
        <vt:i4>80</vt:i4>
      </vt:variant>
      <vt:variant>
        <vt:i4>0</vt:i4>
      </vt:variant>
      <vt:variant>
        <vt:i4>5</vt:i4>
      </vt:variant>
      <vt:variant>
        <vt:lpwstr/>
      </vt:variant>
      <vt:variant>
        <vt:lpwstr>_Toc461788137</vt:lpwstr>
      </vt:variant>
      <vt:variant>
        <vt:i4>1900604</vt:i4>
      </vt:variant>
      <vt:variant>
        <vt:i4>74</vt:i4>
      </vt:variant>
      <vt:variant>
        <vt:i4>0</vt:i4>
      </vt:variant>
      <vt:variant>
        <vt:i4>5</vt:i4>
      </vt:variant>
      <vt:variant>
        <vt:lpwstr/>
      </vt:variant>
      <vt:variant>
        <vt:lpwstr>_Toc461788136</vt:lpwstr>
      </vt:variant>
      <vt:variant>
        <vt:i4>1900604</vt:i4>
      </vt:variant>
      <vt:variant>
        <vt:i4>68</vt:i4>
      </vt:variant>
      <vt:variant>
        <vt:i4>0</vt:i4>
      </vt:variant>
      <vt:variant>
        <vt:i4>5</vt:i4>
      </vt:variant>
      <vt:variant>
        <vt:lpwstr/>
      </vt:variant>
      <vt:variant>
        <vt:lpwstr>_Toc461788135</vt:lpwstr>
      </vt:variant>
      <vt:variant>
        <vt:i4>1900604</vt:i4>
      </vt:variant>
      <vt:variant>
        <vt:i4>62</vt:i4>
      </vt:variant>
      <vt:variant>
        <vt:i4>0</vt:i4>
      </vt:variant>
      <vt:variant>
        <vt:i4>5</vt:i4>
      </vt:variant>
      <vt:variant>
        <vt:lpwstr/>
      </vt:variant>
      <vt:variant>
        <vt:lpwstr>_Toc461788134</vt:lpwstr>
      </vt:variant>
      <vt:variant>
        <vt:i4>1900604</vt:i4>
      </vt:variant>
      <vt:variant>
        <vt:i4>56</vt:i4>
      </vt:variant>
      <vt:variant>
        <vt:i4>0</vt:i4>
      </vt:variant>
      <vt:variant>
        <vt:i4>5</vt:i4>
      </vt:variant>
      <vt:variant>
        <vt:lpwstr/>
      </vt:variant>
      <vt:variant>
        <vt:lpwstr>_Toc461788133</vt:lpwstr>
      </vt:variant>
      <vt:variant>
        <vt:i4>1900604</vt:i4>
      </vt:variant>
      <vt:variant>
        <vt:i4>50</vt:i4>
      </vt:variant>
      <vt:variant>
        <vt:i4>0</vt:i4>
      </vt:variant>
      <vt:variant>
        <vt:i4>5</vt:i4>
      </vt:variant>
      <vt:variant>
        <vt:lpwstr/>
      </vt:variant>
      <vt:variant>
        <vt:lpwstr>_Toc461788132</vt:lpwstr>
      </vt:variant>
      <vt:variant>
        <vt:i4>1900604</vt:i4>
      </vt:variant>
      <vt:variant>
        <vt:i4>44</vt:i4>
      </vt:variant>
      <vt:variant>
        <vt:i4>0</vt:i4>
      </vt:variant>
      <vt:variant>
        <vt:i4>5</vt:i4>
      </vt:variant>
      <vt:variant>
        <vt:lpwstr/>
      </vt:variant>
      <vt:variant>
        <vt:lpwstr>_Toc461788131</vt:lpwstr>
      </vt:variant>
      <vt:variant>
        <vt:i4>1900604</vt:i4>
      </vt:variant>
      <vt:variant>
        <vt:i4>38</vt:i4>
      </vt:variant>
      <vt:variant>
        <vt:i4>0</vt:i4>
      </vt:variant>
      <vt:variant>
        <vt:i4>5</vt:i4>
      </vt:variant>
      <vt:variant>
        <vt:lpwstr/>
      </vt:variant>
      <vt:variant>
        <vt:lpwstr>_Toc461788130</vt:lpwstr>
      </vt:variant>
      <vt:variant>
        <vt:i4>1835068</vt:i4>
      </vt:variant>
      <vt:variant>
        <vt:i4>32</vt:i4>
      </vt:variant>
      <vt:variant>
        <vt:i4>0</vt:i4>
      </vt:variant>
      <vt:variant>
        <vt:i4>5</vt:i4>
      </vt:variant>
      <vt:variant>
        <vt:lpwstr/>
      </vt:variant>
      <vt:variant>
        <vt:lpwstr>_Toc461788129</vt:lpwstr>
      </vt:variant>
      <vt:variant>
        <vt:i4>1835068</vt:i4>
      </vt:variant>
      <vt:variant>
        <vt:i4>26</vt:i4>
      </vt:variant>
      <vt:variant>
        <vt:i4>0</vt:i4>
      </vt:variant>
      <vt:variant>
        <vt:i4>5</vt:i4>
      </vt:variant>
      <vt:variant>
        <vt:lpwstr/>
      </vt:variant>
      <vt:variant>
        <vt:lpwstr>_Toc461788128</vt:lpwstr>
      </vt:variant>
      <vt:variant>
        <vt:i4>1835068</vt:i4>
      </vt:variant>
      <vt:variant>
        <vt:i4>20</vt:i4>
      </vt:variant>
      <vt:variant>
        <vt:i4>0</vt:i4>
      </vt:variant>
      <vt:variant>
        <vt:i4>5</vt:i4>
      </vt:variant>
      <vt:variant>
        <vt:lpwstr/>
      </vt:variant>
      <vt:variant>
        <vt:lpwstr>_Toc461788127</vt:lpwstr>
      </vt:variant>
      <vt:variant>
        <vt:i4>1835068</vt:i4>
      </vt:variant>
      <vt:variant>
        <vt:i4>14</vt:i4>
      </vt:variant>
      <vt:variant>
        <vt:i4>0</vt:i4>
      </vt:variant>
      <vt:variant>
        <vt:i4>5</vt:i4>
      </vt:variant>
      <vt:variant>
        <vt:lpwstr/>
      </vt:variant>
      <vt:variant>
        <vt:lpwstr>_Toc461788126</vt:lpwstr>
      </vt:variant>
      <vt:variant>
        <vt:i4>1835068</vt:i4>
      </vt:variant>
      <vt:variant>
        <vt:i4>8</vt:i4>
      </vt:variant>
      <vt:variant>
        <vt:i4>0</vt:i4>
      </vt:variant>
      <vt:variant>
        <vt:i4>5</vt:i4>
      </vt:variant>
      <vt:variant>
        <vt:lpwstr/>
      </vt:variant>
      <vt:variant>
        <vt:lpwstr>_Toc461788125</vt:lpwstr>
      </vt:variant>
      <vt:variant>
        <vt:i4>1835068</vt:i4>
      </vt:variant>
      <vt:variant>
        <vt:i4>2</vt:i4>
      </vt:variant>
      <vt:variant>
        <vt:i4>0</vt:i4>
      </vt:variant>
      <vt:variant>
        <vt:i4>5</vt:i4>
      </vt:variant>
      <vt:variant>
        <vt:lpwstr/>
      </vt:variant>
      <vt:variant>
        <vt:lpwstr>_Toc461788124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Group Training Company Manual</dc:title>
  <dc:subject>This manual has been prepared as a model to assist Group Training Organisationd (GTO), to write a manual for their own quality management system.</dc:subject>
  <dc:creator>State Training Services - Industry Programs</dc:creator>
  <cp:keywords>group training organisations, Group Training companies, GTO, GTC, employers, company manual, quality management system</cp:keywords>
  <cp:lastModifiedBy>Jared</cp:lastModifiedBy>
  <cp:revision>8</cp:revision>
  <cp:lastPrinted>2010-07-23T19:10:00Z</cp:lastPrinted>
  <dcterms:created xsi:type="dcterms:W3CDTF">2019-08-16T11:52:00Z</dcterms:created>
  <dcterms:modified xsi:type="dcterms:W3CDTF">2019-08-16T12:59:00Z</dcterms:modified>
</cp:coreProperties>
</file>