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208" w:rsidRPr="00387467" w:rsidRDefault="00387467">
      <w:pPr>
        <w:rPr>
          <w:b/>
        </w:rPr>
      </w:pPr>
      <w:r w:rsidRPr="00387467">
        <w:rPr>
          <w:b/>
        </w:rPr>
        <w:t>What is an ERP?</w:t>
      </w:r>
    </w:p>
    <w:p w:rsidR="00387467" w:rsidRPr="00387467" w:rsidRDefault="00387467" w:rsidP="00387467">
      <w:pPr>
        <w:pStyle w:val="NormalWeb"/>
        <w:rPr>
          <w:lang/>
        </w:rPr>
      </w:pPr>
      <w:r w:rsidRPr="00387467">
        <w:rPr>
          <w:b/>
          <w:bCs/>
          <w:lang/>
        </w:rPr>
        <w:t>Enterprise resource planning</w:t>
      </w:r>
      <w:r w:rsidRPr="00387467">
        <w:rPr>
          <w:lang/>
        </w:rPr>
        <w:t xml:space="preserve"> (</w:t>
      </w:r>
      <w:r w:rsidRPr="00387467">
        <w:rPr>
          <w:b/>
          <w:bCs/>
          <w:lang/>
        </w:rPr>
        <w:t>ERP</w:t>
      </w:r>
      <w:r w:rsidRPr="00387467">
        <w:rPr>
          <w:lang/>
        </w:rPr>
        <w:t xml:space="preserve">) systems integrate internal and external management of information across an entire organization—embracing </w:t>
      </w:r>
      <w:hyperlink r:id="rId5" w:tooltip="Finance" w:history="1">
        <w:r w:rsidRPr="00387467">
          <w:rPr>
            <w:rStyle w:val="Hyperlink"/>
            <w:color w:val="auto"/>
            <w:u w:val="none"/>
            <w:lang/>
          </w:rPr>
          <w:t>finance</w:t>
        </w:r>
      </w:hyperlink>
      <w:r w:rsidRPr="00387467">
        <w:rPr>
          <w:lang/>
        </w:rPr>
        <w:t>/</w:t>
      </w:r>
      <w:hyperlink r:id="rId6" w:tooltip="Accounting" w:history="1">
        <w:r w:rsidRPr="00387467">
          <w:rPr>
            <w:rStyle w:val="Hyperlink"/>
            <w:color w:val="auto"/>
            <w:u w:val="none"/>
            <w:lang/>
          </w:rPr>
          <w:t>accounting</w:t>
        </w:r>
      </w:hyperlink>
      <w:r w:rsidRPr="00387467">
        <w:rPr>
          <w:lang/>
        </w:rPr>
        <w:t xml:space="preserve">, </w:t>
      </w:r>
      <w:hyperlink r:id="rId7" w:tooltip="Manufacturing" w:history="1">
        <w:r w:rsidRPr="00387467">
          <w:rPr>
            <w:rStyle w:val="Hyperlink"/>
            <w:color w:val="auto"/>
            <w:u w:val="none"/>
            <w:lang/>
          </w:rPr>
          <w:t>manufacturing</w:t>
        </w:r>
      </w:hyperlink>
      <w:r w:rsidRPr="00387467">
        <w:rPr>
          <w:lang/>
        </w:rPr>
        <w:t xml:space="preserve">, sales and service, </w:t>
      </w:r>
      <w:hyperlink r:id="rId8" w:tooltip="Customer relationship management" w:history="1">
        <w:r w:rsidRPr="00387467">
          <w:rPr>
            <w:rStyle w:val="Hyperlink"/>
            <w:color w:val="auto"/>
            <w:u w:val="none"/>
            <w:lang/>
          </w:rPr>
          <w:t>customer relationship management</w:t>
        </w:r>
      </w:hyperlink>
      <w:r w:rsidRPr="00387467">
        <w:rPr>
          <w:lang/>
        </w:rPr>
        <w:t xml:space="preserve">, etc. ERP systems automate this activity with an integrated </w:t>
      </w:r>
      <w:hyperlink r:id="rId9" w:tooltip="Software" w:history="1">
        <w:r w:rsidRPr="00387467">
          <w:rPr>
            <w:rStyle w:val="Hyperlink"/>
            <w:color w:val="auto"/>
            <w:u w:val="none"/>
            <w:lang/>
          </w:rPr>
          <w:t>software</w:t>
        </w:r>
      </w:hyperlink>
      <w:r w:rsidRPr="00387467">
        <w:rPr>
          <w:lang/>
        </w:rPr>
        <w:t xml:space="preserve"> application. ERP facilitates information flow between all business functions inside the organization, and manages connections to outside stakeholders. </w:t>
      </w:r>
    </w:p>
    <w:p w:rsidR="00387467" w:rsidRPr="00387467" w:rsidRDefault="00387467" w:rsidP="00387467">
      <w:pPr>
        <w:pStyle w:val="NormalWeb"/>
        <w:rPr>
          <w:lang/>
        </w:rPr>
      </w:pPr>
      <w:r w:rsidRPr="00387467">
        <w:rPr>
          <w:lang/>
        </w:rPr>
        <w:t>Enterprise system software is a multi-billion dollar industry that produces components that support a variety of business functions. IT investments have become the largest category of capital expenditure in United States-based businesses over the past decade. Enterprise systems are complex software packages that offer the potential of integrating data and processes across functions in an enterprise.</w:t>
      </w:r>
    </w:p>
    <w:p w:rsidR="00387467" w:rsidRDefault="00387467" w:rsidP="00387467">
      <w:pPr>
        <w:pStyle w:val="NormalWeb"/>
        <w:rPr>
          <w:lang/>
        </w:rPr>
      </w:pPr>
      <w:r w:rsidRPr="00387467">
        <w:rPr>
          <w:lang/>
        </w:rPr>
        <w:t xml:space="preserve">The main example is ERP systems. Organizations consider the ERP system their </w:t>
      </w:r>
      <w:proofErr w:type="gramStart"/>
      <w:r w:rsidRPr="00387467">
        <w:rPr>
          <w:lang/>
        </w:rPr>
        <w:t>backbone,</w:t>
      </w:r>
      <w:proofErr w:type="gramEnd"/>
      <w:r w:rsidRPr="00387467">
        <w:rPr>
          <w:lang/>
        </w:rPr>
        <w:t xml:space="preserve"> and a vital organizational tool because it integrates varied organizational systems, and enables flawless transactions and production. However, an ERP system is radically different from traditional systems development. ERP systems can run on a variety of </w:t>
      </w:r>
      <w:hyperlink r:id="rId10" w:tooltip="Computer hardware" w:history="1">
        <w:r w:rsidRPr="00387467">
          <w:rPr>
            <w:rStyle w:val="Hyperlink"/>
            <w:color w:val="auto"/>
            <w:u w:val="none"/>
            <w:lang/>
          </w:rPr>
          <w:t>computer hardware</w:t>
        </w:r>
      </w:hyperlink>
      <w:r w:rsidRPr="00387467">
        <w:rPr>
          <w:lang/>
        </w:rPr>
        <w:t xml:space="preserve"> and </w:t>
      </w:r>
      <w:hyperlink r:id="rId11" w:tooltip="Computer network" w:history="1">
        <w:r w:rsidRPr="00387467">
          <w:rPr>
            <w:rStyle w:val="Hyperlink"/>
            <w:color w:val="auto"/>
            <w:u w:val="none"/>
            <w:lang/>
          </w:rPr>
          <w:t>network</w:t>
        </w:r>
      </w:hyperlink>
      <w:r w:rsidRPr="00387467">
        <w:rPr>
          <w:lang/>
        </w:rPr>
        <w:t xml:space="preserve"> configurations, typically employing a </w:t>
      </w:r>
      <w:hyperlink r:id="rId12" w:tooltip="Database" w:history="1">
        <w:r w:rsidRPr="00387467">
          <w:rPr>
            <w:rStyle w:val="Hyperlink"/>
            <w:color w:val="auto"/>
            <w:u w:val="none"/>
            <w:lang/>
          </w:rPr>
          <w:t>database</w:t>
        </w:r>
      </w:hyperlink>
      <w:r w:rsidRPr="00387467">
        <w:rPr>
          <w:lang/>
        </w:rPr>
        <w:t xml:space="preserve"> as a repository for information. </w:t>
      </w:r>
    </w:p>
    <w:p w:rsidR="00387467" w:rsidRDefault="00387467" w:rsidP="00387467">
      <w:pPr>
        <w:pStyle w:val="NormalWeb"/>
        <w:rPr>
          <w:b/>
          <w:lang/>
        </w:rPr>
      </w:pPr>
      <w:r w:rsidRPr="00387467">
        <w:rPr>
          <w:b/>
          <w:lang/>
        </w:rPr>
        <w:t>Characteristic of an ERP:</w:t>
      </w:r>
    </w:p>
    <w:p w:rsidR="00387467" w:rsidRPr="00387467" w:rsidRDefault="00387467" w:rsidP="0038746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An integrated system that operates in real time (or next to real-time), without relying on periodic updates</w:t>
      </w:r>
      <w:r>
        <w:rPr>
          <w:rFonts w:ascii="Times New Roman" w:eastAsia="Times New Roman" w:hAnsi="Times New Roman" w:cs="Times New Roman"/>
          <w:sz w:val="24"/>
          <w:szCs w:val="24"/>
          <w:lang/>
        </w:rPr>
        <w:t>.</w:t>
      </w:r>
    </w:p>
    <w:p w:rsidR="00387467" w:rsidRPr="00387467" w:rsidRDefault="00387467" w:rsidP="0038746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A common database, which supports all applications</w:t>
      </w:r>
    </w:p>
    <w:p w:rsidR="00387467" w:rsidRPr="00387467" w:rsidRDefault="00387467" w:rsidP="0038746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A consistent look and feel throughout each module</w:t>
      </w:r>
    </w:p>
    <w:p w:rsidR="00387467" w:rsidRDefault="00387467" w:rsidP="0038746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Installation of the system without elaborate application/data integration by the Information Technology (IT) department, provided the implementation is not done in small steps</w:t>
      </w:r>
    </w:p>
    <w:p w:rsidR="00387467" w:rsidRDefault="00387467" w:rsidP="00387467">
      <w:pPr>
        <w:spacing w:before="100" w:beforeAutospacing="1" w:after="100" w:afterAutospacing="1" w:line="240" w:lineRule="auto"/>
        <w:rPr>
          <w:rStyle w:val="mw-headline"/>
          <w:b/>
          <w:sz w:val="26"/>
          <w:lang/>
        </w:rPr>
      </w:pPr>
      <w:r w:rsidRPr="00387467">
        <w:rPr>
          <w:rStyle w:val="mw-headline"/>
          <w:b/>
          <w:sz w:val="26"/>
          <w:lang/>
        </w:rPr>
        <w:t xml:space="preserve">Functional </w:t>
      </w:r>
      <w:proofErr w:type="gramStart"/>
      <w:r w:rsidRPr="00387467">
        <w:rPr>
          <w:rStyle w:val="mw-headline"/>
          <w:b/>
          <w:sz w:val="26"/>
          <w:lang/>
        </w:rPr>
        <w:t>areas</w:t>
      </w:r>
      <w:r>
        <w:rPr>
          <w:rStyle w:val="mw-headline"/>
          <w:b/>
          <w:sz w:val="26"/>
          <w:lang/>
        </w:rPr>
        <w:t xml:space="preserve"> :</w:t>
      </w:r>
      <w:proofErr w:type="gramEnd"/>
    </w:p>
    <w:p w:rsidR="00387467" w:rsidRPr="00387467" w:rsidRDefault="00387467" w:rsidP="00387467">
      <w:p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An ERP system covers the following common functional areas. In many ERP systems these are called and grouped together as </w:t>
      </w:r>
      <w:r w:rsidRPr="00387467">
        <w:rPr>
          <w:rFonts w:ascii="Times New Roman" w:eastAsia="Times New Roman" w:hAnsi="Times New Roman" w:cs="Times New Roman"/>
          <w:i/>
          <w:iCs/>
          <w:sz w:val="24"/>
          <w:szCs w:val="24"/>
          <w:lang/>
        </w:rPr>
        <w:t>ERP modules</w:t>
      </w:r>
      <w:r w:rsidRPr="00387467">
        <w:rPr>
          <w:rFonts w:ascii="Times New Roman" w:eastAsia="Times New Roman" w:hAnsi="Times New Roman" w:cs="Times New Roman"/>
          <w:sz w:val="24"/>
          <w:szCs w:val="24"/>
          <w:lang/>
        </w:rPr>
        <w:t>:</w:t>
      </w:r>
    </w:p>
    <w:p w:rsidR="00387467" w:rsidRDefault="00387467" w:rsidP="0038746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1] </w:t>
      </w:r>
      <w:hyperlink r:id="rId13" w:tooltip="Financial accounting" w:history="1">
        <w:r w:rsidRPr="00387467">
          <w:rPr>
            <w:rFonts w:ascii="Times New Roman" w:eastAsia="Times New Roman" w:hAnsi="Times New Roman" w:cs="Times New Roman"/>
            <w:sz w:val="24"/>
            <w:szCs w:val="24"/>
            <w:lang/>
          </w:rPr>
          <w:t>Financial accounting</w:t>
        </w:r>
      </w:hyperlink>
      <w:r>
        <w:rPr>
          <w:rFonts w:ascii="Times New Roman" w:eastAsia="Times New Roman" w:hAnsi="Times New Roman" w:cs="Times New Roman"/>
          <w:sz w:val="24"/>
          <w:szCs w:val="24"/>
          <w:lang/>
        </w:rPr>
        <w:t xml:space="preserve"> :</w:t>
      </w:r>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hyperlink r:id="rId14" w:tooltip="General ledger" w:history="1">
        <w:r w:rsidRPr="00387467">
          <w:rPr>
            <w:rFonts w:ascii="Times New Roman" w:eastAsia="Times New Roman" w:hAnsi="Times New Roman" w:cs="Times New Roman"/>
            <w:sz w:val="24"/>
            <w:szCs w:val="24"/>
            <w:lang/>
          </w:rPr>
          <w:t>General ledger</w:t>
        </w:r>
      </w:hyperlink>
      <w:r w:rsidRPr="00387467">
        <w:rPr>
          <w:rFonts w:ascii="Times New Roman" w:eastAsia="Times New Roman" w:hAnsi="Times New Roman" w:cs="Times New Roman"/>
          <w:sz w:val="24"/>
          <w:szCs w:val="24"/>
          <w:lang/>
        </w:rPr>
        <w:t xml:space="preserve">, </w:t>
      </w:r>
      <w:hyperlink r:id="rId15" w:tooltip="Fixed asset" w:history="1">
        <w:r w:rsidRPr="00387467">
          <w:rPr>
            <w:rFonts w:ascii="Times New Roman" w:eastAsia="Times New Roman" w:hAnsi="Times New Roman" w:cs="Times New Roman"/>
            <w:sz w:val="24"/>
            <w:szCs w:val="24"/>
            <w:lang/>
          </w:rPr>
          <w:t>fixed asset</w:t>
        </w:r>
      </w:hyperlink>
      <w:r w:rsidRPr="00387467">
        <w:rPr>
          <w:rFonts w:ascii="Times New Roman" w:eastAsia="Times New Roman" w:hAnsi="Times New Roman" w:cs="Times New Roman"/>
          <w:sz w:val="24"/>
          <w:szCs w:val="24"/>
          <w:lang/>
        </w:rPr>
        <w:t xml:space="preserve">, </w:t>
      </w:r>
      <w:hyperlink r:id="rId16" w:tooltip="Accounts payable" w:history="1">
        <w:r w:rsidRPr="00387467">
          <w:rPr>
            <w:rFonts w:ascii="Times New Roman" w:eastAsia="Times New Roman" w:hAnsi="Times New Roman" w:cs="Times New Roman"/>
            <w:sz w:val="24"/>
            <w:szCs w:val="24"/>
            <w:lang/>
          </w:rPr>
          <w:t>payables</w:t>
        </w:r>
      </w:hyperlink>
      <w:r w:rsidRPr="00387467">
        <w:rPr>
          <w:rFonts w:ascii="Times New Roman" w:eastAsia="Times New Roman" w:hAnsi="Times New Roman" w:cs="Times New Roman"/>
          <w:sz w:val="24"/>
          <w:szCs w:val="24"/>
          <w:lang/>
        </w:rPr>
        <w:t xml:space="preserve">, </w:t>
      </w:r>
      <w:hyperlink r:id="rId17" w:tooltip="Accounts receivable" w:history="1">
        <w:r w:rsidRPr="00387467">
          <w:rPr>
            <w:rFonts w:ascii="Times New Roman" w:eastAsia="Times New Roman" w:hAnsi="Times New Roman" w:cs="Times New Roman"/>
            <w:sz w:val="24"/>
            <w:szCs w:val="24"/>
            <w:lang/>
          </w:rPr>
          <w:t>receivables</w:t>
        </w:r>
      </w:hyperlink>
      <w:r w:rsidRPr="00387467">
        <w:rPr>
          <w:rFonts w:ascii="Times New Roman" w:eastAsia="Times New Roman" w:hAnsi="Times New Roman" w:cs="Times New Roman"/>
          <w:sz w:val="24"/>
          <w:szCs w:val="24"/>
          <w:lang/>
        </w:rPr>
        <w:t xml:space="preserve">, </w:t>
      </w:r>
      <w:hyperlink r:id="rId18" w:tooltip="Cash management" w:history="1">
        <w:r w:rsidRPr="00387467">
          <w:rPr>
            <w:rFonts w:ascii="Times New Roman" w:eastAsia="Times New Roman" w:hAnsi="Times New Roman" w:cs="Times New Roman"/>
            <w:sz w:val="24"/>
            <w:szCs w:val="24"/>
            <w:lang/>
          </w:rPr>
          <w:t>cash management</w:t>
        </w:r>
      </w:hyperlink>
      <w:r w:rsidRPr="00387467">
        <w:rPr>
          <w:rFonts w:ascii="Times New Roman" w:eastAsia="Times New Roman" w:hAnsi="Times New Roman" w:cs="Times New Roman"/>
          <w:sz w:val="24"/>
          <w:szCs w:val="24"/>
          <w:lang/>
        </w:rPr>
        <w:t xml:space="preserve">, </w:t>
      </w:r>
      <w:hyperlink r:id="rId19" w:tooltip="Consolidation (business)" w:history="1">
        <w:r w:rsidRPr="00387467">
          <w:rPr>
            <w:rFonts w:ascii="Times New Roman" w:eastAsia="Times New Roman" w:hAnsi="Times New Roman" w:cs="Times New Roman"/>
            <w:sz w:val="24"/>
            <w:szCs w:val="24"/>
            <w:lang/>
          </w:rPr>
          <w:t>financial consolidation</w:t>
        </w:r>
      </w:hyperlink>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2] </w:t>
      </w:r>
      <w:hyperlink r:id="rId20" w:tooltip="Management accounting" w:history="1">
        <w:r w:rsidRPr="00387467">
          <w:rPr>
            <w:rFonts w:ascii="Times New Roman" w:eastAsia="Times New Roman" w:hAnsi="Times New Roman" w:cs="Times New Roman"/>
            <w:sz w:val="24"/>
            <w:szCs w:val="24"/>
            <w:lang/>
          </w:rPr>
          <w:t>Management accounting</w:t>
        </w:r>
      </w:hyperlink>
      <w:r>
        <w:rPr>
          <w:rFonts w:ascii="Times New Roman" w:eastAsia="Times New Roman" w:hAnsi="Times New Roman" w:cs="Times New Roman"/>
          <w:sz w:val="24"/>
          <w:szCs w:val="24"/>
          <w:lang/>
        </w:rPr>
        <w:t xml:space="preserve">: </w:t>
      </w:r>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hyperlink r:id="rId21" w:tooltip="Budgeting" w:history="1">
        <w:r w:rsidRPr="00387467">
          <w:rPr>
            <w:rFonts w:ascii="Times New Roman" w:eastAsia="Times New Roman" w:hAnsi="Times New Roman" w:cs="Times New Roman"/>
            <w:sz w:val="24"/>
            <w:szCs w:val="24"/>
            <w:lang/>
          </w:rPr>
          <w:t>Budgeting</w:t>
        </w:r>
      </w:hyperlink>
      <w:r w:rsidRPr="00387467">
        <w:rPr>
          <w:rFonts w:ascii="Times New Roman" w:eastAsia="Times New Roman" w:hAnsi="Times New Roman" w:cs="Times New Roman"/>
          <w:sz w:val="24"/>
          <w:szCs w:val="24"/>
          <w:lang/>
        </w:rPr>
        <w:t xml:space="preserve">, costing, cost management, </w:t>
      </w:r>
      <w:hyperlink r:id="rId22" w:tooltip="Activity based costing" w:history="1">
        <w:r w:rsidRPr="00387467">
          <w:rPr>
            <w:rFonts w:ascii="Times New Roman" w:eastAsia="Times New Roman" w:hAnsi="Times New Roman" w:cs="Times New Roman"/>
            <w:sz w:val="24"/>
            <w:szCs w:val="24"/>
            <w:lang/>
          </w:rPr>
          <w:t>activity based costing</w:t>
        </w:r>
      </w:hyperlink>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Pr="00387467" w:rsidRDefault="00387467" w:rsidP="0038746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3] </w:t>
      </w:r>
      <w:hyperlink r:id="rId23" w:tooltip="Human resources" w:history="1">
        <w:r w:rsidRPr="00387467">
          <w:rPr>
            <w:rFonts w:ascii="Times New Roman" w:eastAsia="Times New Roman" w:hAnsi="Times New Roman" w:cs="Times New Roman"/>
            <w:sz w:val="24"/>
            <w:szCs w:val="24"/>
            <w:lang/>
          </w:rPr>
          <w:t>Human resources</w:t>
        </w:r>
      </w:hyperlink>
      <w:r>
        <w:rPr>
          <w:rFonts w:ascii="Times New Roman" w:eastAsia="Times New Roman" w:hAnsi="Times New Roman" w:cs="Times New Roman"/>
          <w:sz w:val="24"/>
          <w:szCs w:val="24"/>
          <w:lang/>
        </w:rPr>
        <w:t>:</w:t>
      </w:r>
    </w:p>
    <w:p w:rsidR="00387467" w:rsidRPr="00387467" w:rsidRDefault="00387467" w:rsidP="00387467">
      <w:pPr>
        <w:spacing w:after="0" w:line="240" w:lineRule="auto"/>
        <w:rPr>
          <w:rFonts w:ascii="Times New Roman" w:eastAsia="Times New Roman" w:hAnsi="Times New Roman" w:cs="Times New Roman"/>
          <w:sz w:val="24"/>
          <w:szCs w:val="24"/>
          <w:lang/>
        </w:rPr>
      </w:pPr>
      <w:hyperlink r:id="rId24" w:tooltip="Recruitment" w:history="1">
        <w:r w:rsidRPr="00387467">
          <w:rPr>
            <w:rFonts w:ascii="Times New Roman" w:eastAsia="Times New Roman" w:hAnsi="Times New Roman" w:cs="Times New Roman"/>
            <w:sz w:val="24"/>
            <w:szCs w:val="24"/>
            <w:lang/>
          </w:rPr>
          <w:t>Recruiting</w:t>
        </w:r>
      </w:hyperlink>
      <w:r w:rsidRPr="00387467">
        <w:rPr>
          <w:rFonts w:ascii="Times New Roman" w:eastAsia="Times New Roman" w:hAnsi="Times New Roman" w:cs="Times New Roman"/>
          <w:sz w:val="24"/>
          <w:szCs w:val="24"/>
          <w:lang/>
        </w:rPr>
        <w:t xml:space="preserve">, </w:t>
      </w:r>
      <w:hyperlink r:id="rId25" w:tooltip="Training" w:history="1">
        <w:r w:rsidRPr="00387467">
          <w:rPr>
            <w:rFonts w:ascii="Times New Roman" w:eastAsia="Times New Roman" w:hAnsi="Times New Roman" w:cs="Times New Roman"/>
            <w:sz w:val="24"/>
            <w:szCs w:val="24"/>
            <w:lang/>
          </w:rPr>
          <w:t>training</w:t>
        </w:r>
      </w:hyperlink>
      <w:r w:rsidRPr="00387467">
        <w:rPr>
          <w:rFonts w:ascii="Times New Roman" w:eastAsia="Times New Roman" w:hAnsi="Times New Roman" w:cs="Times New Roman"/>
          <w:sz w:val="24"/>
          <w:szCs w:val="24"/>
          <w:lang/>
        </w:rPr>
        <w:t xml:space="preserve">, </w:t>
      </w:r>
      <w:hyperlink r:id="rId26" w:tooltip="Payroll" w:history="1">
        <w:r w:rsidRPr="00387467">
          <w:rPr>
            <w:rFonts w:ascii="Times New Roman" w:eastAsia="Times New Roman" w:hAnsi="Times New Roman" w:cs="Times New Roman"/>
            <w:sz w:val="24"/>
            <w:szCs w:val="24"/>
            <w:lang/>
          </w:rPr>
          <w:t>payroll</w:t>
        </w:r>
      </w:hyperlink>
      <w:r w:rsidRPr="00387467">
        <w:rPr>
          <w:rFonts w:ascii="Times New Roman" w:eastAsia="Times New Roman" w:hAnsi="Times New Roman" w:cs="Times New Roman"/>
          <w:sz w:val="24"/>
          <w:szCs w:val="24"/>
          <w:lang/>
        </w:rPr>
        <w:t xml:space="preserve">, </w:t>
      </w:r>
      <w:hyperlink r:id="rId27" w:tooltip="Employee benefit" w:history="1">
        <w:r w:rsidRPr="00387467">
          <w:rPr>
            <w:rFonts w:ascii="Times New Roman" w:eastAsia="Times New Roman" w:hAnsi="Times New Roman" w:cs="Times New Roman"/>
            <w:sz w:val="24"/>
            <w:szCs w:val="24"/>
            <w:lang/>
          </w:rPr>
          <w:t>benefits</w:t>
        </w:r>
      </w:hyperlink>
      <w:r w:rsidRPr="00387467">
        <w:rPr>
          <w:rFonts w:ascii="Times New Roman" w:eastAsia="Times New Roman" w:hAnsi="Times New Roman" w:cs="Times New Roman"/>
          <w:sz w:val="24"/>
          <w:szCs w:val="24"/>
          <w:lang/>
        </w:rPr>
        <w:t xml:space="preserve">, </w:t>
      </w:r>
      <w:hyperlink r:id="rId28" w:tooltip="401K" w:history="1">
        <w:r w:rsidRPr="00387467">
          <w:rPr>
            <w:rFonts w:ascii="Times New Roman" w:eastAsia="Times New Roman" w:hAnsi="Times New Roman" w:cs="Times New Roman"/>
            <w:sz w:val="24"/>
            <w:szCs w:val="24"/>
            <w:lang/>
          </w:rPr>
          <w:t>401K</w:t>
        </w:r>
      </w:hyperlink>
      <w:r w:rsidRPr="00387467">
        <w:rPr>
          <w:rFonts w:ascii="Times New Roman" w:eastAsia="Times New Roman" w:hAnsi="Times New Roman" w:cs="Times New Roman"/>
          <w:sz w:val="24"/>
          <w:szCs w:val="24"/>
          <w:lang/>
        </w:rPr>
        <w:t xml:space="preserve">, </w:t>
      </w:r>
      <w:hyperlink r:id="rId29" w:tooltip="Diversity (business)" w:history="1">
        <w:r w:rsidRPr="00387467">
          <w:rPr>
            <w:rFonts w:ascii="Times New Roman" w:eastAsia="Times New Roman" w:hAnsi="Times New Roman" w:cs="Times New Roman"/>
            <w:sz w:val="24"/>
            <w:szCs w:val="24"/>
            <w:lang/>
          </w:rPr>
          <w:t>diversity management</w:t>
        </w:r>
      </w:hyperlink>
      <w:r w:rsidRPr="00387467">
        <w:rPr>
          <w:rFonts w:ascii="Times New Roman" w:eastAsia="Times New Roman" w:hAnsi="Times New Roman" w:cs="Times New Roman"/>
          <w:sz w:val="24"/>
          <w:szCs w:val="24"/>
          <w:lang/>
        </w:rPr>
        <w:t xml:space="preserve">, </w:t>
      </w:r>
      <w:hyperlink r:id="rId30" w:tooltip="Retirement" w:history="1">
        <w:r w:rsidRPr="00387467">
          <w:rPr>
            <w:rFonts w:ascii="Times New Roman" w:eastAsia="Times New Roman" w:hAnsi="Times New Roman" w:cs="Times New Roman"/>
            <w:sz w:val="24"/>
            <w:szCs w:val="24"/>
            <w:lang/>
          </w:rPr>
          <w:t>retirement</w:t>
        </w:r>
      </w:hyperlink>
      <w:r w:rsidRPr="00387467">
        <w:rPr>
          <w:rFonts w:ascii="Times New Roman" w:eastAsia="Times New Roman" w:hAnsi="Times New Roman" w:cs="Times New Roman"/>
          <w:sz w:val="24"/>
          <w:szCs w:val="24"/>
          <w:lang/>
        </w:rPr>
        <w:t xml:space="preserve">, </w:t>
      </w:r>
      <w:hyperlink r:id="rId31" w:tooltip="Separation" w:history="1">
        <w:r w:rsidRPr="00387467">
          <w:rPr>
            <w:rFonts w:ascii="Times New Roman" w:eastAsia="Times New Roman" w:hAnsi="Times New Roman" w:cs="Times New Roman"/>
            <w:sz w:val="24"/>
            <w:szCs w:val="24"/>
            <w:lang/>
          </w:rPr>
          <w:t>separation</w:t>
        </w:r>
      </w:hyperlink>
    </w:p>
    <w:p w:rsidR="00387467" w:rsidRDefault="00387467" w:rsidP="00387467">
      <w:pPr>
        <w:spacing w:after="0" w:line="240" w:lineRule="auto"/>
        <w:rPr>
          <w:rFonts w:ascii="Times New Roman" w:eastAsia="Times New Roman" w:hAnsi="Times New Roman" w:cs="Times New Roman"/>
          <w:sz w:val="24"/>
          <w:szCs w:val="24"/>
          <w:lang/>
        </w:rPr>
      </w:pPr>
      <w:proofErr w:type="spellStart"/>
      <w:r w:rsidRPr="00387467">
        <w:rPr>
          <w:rFonts w:ascii="Times New Roman" w:eastAsia="Times New Roman" w:hAnsi="Times New Roman" w:cs="Times New Roman"/>
          <w:sz w:val="24"/>
          <w:szCs w:val="24"/>
          <w:lang/>
        </w:rPr>
        <w:t>Manufacturing</w:t>
      </w:r>
      <w:proofErr w:type="spellEnd"/>
    </w:p>
    <w:p w:rsidR="00387467" w:rsidRDefault="00387467" w:rsidP="00387467">
      <w:pPr>
        <w:spacing w:after="0" w:line="240" w:lineRule="auto"/>
        <w:rPr>
          <w:rFonts w:ascii="Times New Roman" w:eastAsia="Times New Roman" w:hAnsi="Times New Roman" w:cs="Times New Roman"/>
          <w:sz w:val="24"/>
          <w:szCs w:val="24"/>
          <w:lang/>
        </w:rPr>
      </w:pPr>
      <w:hyperlink r:id="rId32" w:tooltip="Engineering" w:history="1">
        <w:r w:rsidRPr="00387467">
          <w:rPr>
            <w:rFonts w:ascii="Times New Roman" w:eastAsia="Times New Roman" w:hAnsi="Times New Roman" w:cs="Times New Roman"/>
            <w:sz w:val="24"/>
            <w:szCs w:val="24"/>
            <w:lang/>
          </w:rPr>
          <w:t>Engineering</w:t>
        </w:r>
      </w:hyperlink>
      <w:r w:rsidRPr="00387467">
        <w:rPr>
          <w:rFonts w:ascii="Times New Roman" w:eastAsia="Times New Roman" w:hAnsi="Times New Roman" w:cs="Times New Roman"/>
          <w:sz w:val="24"/>
          <w:szCs w:val="24"/>
          <w:lang/>
        </w:rPr>
        <w:t xml:space="preserve">, </w:t>
      </w:r>
      <w:hyperlink r:id="rId33" w:tooltip="Bill of materials" w:history="1">
        <w:r w:rsidRPr="00387467">
          <w:rPr>
            <w:rFonts w:ascii="Times New Roman" w:eastAsia="Times New Roman" w:hAnsi="Times New Roman" w:cs="Times New Roman"/>
            <w:sz w:val="24"/>
            <w:szCs w:val="24"/>
            <w:lang/>
          </w:rPr>
          <w:t>bill of materials</w:t>
        </w:r>
      </w:hyperlink>
      <w:r w:rsidRPr="00387467">
        <w:rPr>
          <w:rFonts w:ascii="Times New Roman" w:eastAsia="Times New Roman" w:hAnsi="Times New Roman" w:cs="Times New Roman"/>
          <w:sz w:val="24"/>
          <w:szCs w:val="24"/>
          <w:lang/>
        </w:rPr>
        <w:t xml:space="preserve">, work orders, scheduling, capacity, </w:t>
      </w:r>
      <w:hyperlink r:id="rId34" w:tooltip="Workflow management" w:history="1">
        <w:r w:rsidRPr="00387467">
          <w:rPr>
            <w:rFonts w:ascii="Times New Roman" w:eastAsia="Times New Roman" w:hAnsi="Times New Roman" w:cs="Times New Roman"/>
            <w:sz w:val="24"/>
            <w:szCs w:val="24"/>
            <w:lang/>
          </w:rPr>
          <w:t>workflow management</w:t>
        </w:r>
      </w:hyperlink>
      <w:r w:rsidRPr="00387467">
        <w:rPr>
          <w:rFonts w:ascii="Times New Roman" w:eastAsia="Times New Roman" w:hAnsi="Times New Roman" w:cs="Times New Roman"/>
          <w:sz w:val="24"/>
          <w:szCs w:val="24"/>
          <w:lang/>
        </w:rPr>
        <w:t xml:space="preserve">, </w:t>
      </w:r>
      <w:hyperlink r:id="rId35" w:tooltip="Quality control" w:history="1">
        <w:r w:rsidRPr="00387467">
          <w:rPr>
            <w:rFonts w:ascii="Times New Roman" w:eastAsia="Times New Roman" w:hAnsi="Times New Roman" w:cs="Times New Roman"/>
            <w:sz w:val="24"/>
            <w:szCs w:val="24"/>
            <w:lang/>
          </w:rPr>
          <w:t>quality control</w:t>
        </w:r>
      </w:hyperlink>
      <w:r w:rsidRPr="00387467">
        <w:rPr>
          <w:rFonts w:ascii="Times New Roman" w:eastAsia="Times New Roman" w:hAnsi="Times New Roman" w:cs="Times New Roman"/>
          <w:sz w:val="24"/>
          <w:szCs w:val="24"/>
          <w:lang/>
        </w:rPr>
        <w:t xml:space="preserve">, manufacturing process, manufacturing projects, manufacturing flow, </w:t>
      </w:r>
      <w:hyperlink r:id="rId36" w:tooltip="Product life cycle management" w:history="1">
        <w:r w:rsidRPr="00387467">
          <w:rPr>
            <w:rFonts w:ascii="Times New Roman" w:eastAsia="Times New Roman" w:hAnsi="Times New Roman" w:cs="Times New Roman"/>
            <w:sz w:val="24"/>
            <w:szCs w:val="24"/>
            <w:lang/>
          </w:rPr>
          <w:t>product life cycle management</w:t>
        </w:r>
      </w:hyperlink>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4] </w:t>
      </w:r>
      <w:r w:rsidRPr="00387467">
        <w:rPr>
          <w:rFonts w:ascii="Times New Roman" w:eastAsia="Times New Roman" w:hAnsi="Times New Roman" w:cs="Times New Roman"/>
          <w:sz w:val="24"/>
          <w:szCs w:val="24"/>
          <w:lang/>
        </w:rPr>
        <w:t>Supply chain management</w:t>
      </w:r>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Supply chain planning, supplier scheduling, </w:t>
      </w:r>
      <w:hyperlink r:id="rId37" w:tooltip="Order to cash" w:history="1">
        <w:r w:rsidRPr="00387467">
          <w:rPr>
            <w:rFonts w:ascii="Times New Roman" w:eastAsia="Times New Roman" w:hAnsi="Times New Roman" w:cs="Times New Roman"/>
            <w:sz w:val="24"/>
            <w:szCs w:val="24"/>
            <w:lang/>
          </w:rPr>
          <w:t>order to cash</w:t>
        </w:r>
      </w:hyperlink>
      <w:r w:rsidRPr="00387467">
        <w:rPr>
          <w:rFonts w:ascii="Times New Roman" w:eastAsia="Times New Roman" w:hAnsi="Times New Roman" w:cs="Times New Roman"/>
          <w:sz w:val="24"/>
          <w:szCs w:val="24"/>
          <w:lang/>
        </w:rPr>
        <w:t xml:space="preserve">, </w:t>
      </w:r>
      <w:hyperlink r:id="rId38" w:tooltip="Purchasing" w:history="1">
        <w:r w:rsidRPr="00387467">
          <w:rPr>
            <w:rFonts w:ascii="Times New Roman" w:eastAsia="Times New Roman" w:hAnsi="Times New Roman" w:cs="Times New Roman"/>
            <w:sz w:val="24"/>
            <w:szCs w:val="24"/>
            <w:lang/>
          </w:rPr>
          <w:t>purchasing</w:t>
        </w:r>
      </w:hyperlink>
      <w:r w:rsidRPr="00387467">
        <w:rPr>
          <w:rFonts w:ascii="Times New Roman" w:eastAsia="Times New Roman" w:hAnsi="Times New Roman" w:cs="Times New Roman"/>
          <w:sz w:val="24"/>
          <w:szCs w:val="24"/>
          <w:lang/>
        </w:rPr>
        <w:t xml:space="preserve">, </w:t>
      </w:r>
      <w:hyperlink r:id="rId39" w:tooltip="Inventory" w:history="1">
        <w:r w:rsidRPr="00387467">
          <w:rPr>
            <w:rFonts w:ascii="Times New Roman" w:eastAsia="Times New Roman" w:hAnsi="Times New Roman" w:cs="Times New Roman"/>
            <w:sz w:val="24"/>
            <w:szCs w:val="24"/>
            <w:lang/>
          </w:rPr>
          <w:t>inventory</w:t>
        </w:r>
      </w:hyperlink>
      <w:r w:rsidRPr="00387467">
        <w:rPr>
          <w:rFonts w:ascii="Times New Roman" w:eastAsia="Times New Roman" w:hAnsi="Times New Roman" w:cs="Times New Roman"/>
          <w:sz w:val="24"/>
          <w:szCs w:val="24"/>
          <w:lang/>
        </w:rPr>
        <w:t xml:space="preserve">, </w:t>
      </w:r>
      <w:hyperlink r:id="rId40" w:tooltip="Product configurator" w:history="1">
        <w:r w:rsidRPr="00387467">
          <w:rPr>
            <w:rFonts w:ascii="Times New Roman" w:eastAsia="Times New Roman" w:hAnsi="Times New Roman" w:cs="Times New Roman"/>
            <w:sz w:val="24"/>
            <w:szCs w:val="24"/>
            <w:lang/>
          </w:rPr>
          <w:t xml:space="preserve">product </w:t>
        </w:r>
        <w:proofErr w:type="spellStart"/>
        <w:r w:rsidRPr="00387467">
          <w:rPr>
            <w:rFonts w:ascii="Times New Roman" w:eastAsia="Times New Roman" w:hAnsi="Times New Roman" w:cs="Times New Roman"/>
            <w:sz w:val="24"/>
            <w:szCs w:val="24"/>
            <w:lang/>
          </w:rPr>
          <w:t>configurator</w:t>
        </w:r>
        <w:proofErr w:type="spellEnd"/>
      </w:hyperlink>
      <w:r w:rsidRPr="00387467">
        <w:rPr>
          <w:rFonts w:ascii="Times New Roman" w:eastAsia="Times New Roman" w:hAnsi="Times New Roman" w:cs="Times New Roman"/>
          <w:sz w:val="24"/>
          <w:szCs w:val="24"/>
          <w:lang/>
        </w:rPr>
        <w:t>, claim processing</w:t>
      </w:r>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5] </w:t>
      </w:r>
      <w:hyperlink r:id="rId41" w:tooltip="Project management" w:history="1">
        <w:r w:rsidRPr="00387467">
          <w:rPr>
            <w:rFonts w:ascii="Times New Roman" w:eastAsia="Times New Roman" w:hAnsi="Times New Roman" w:cs="Times New Roman"/>
            <w:sz w:val="24"/>
            <w:szCs w:val="24"/>
            <w:lang/>
          </w:rPr>
          <w:t>Project management</w:t>
        </w:r>
      </w:hyperlink>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Project planning, resource planning, project costing, work break down structure, </w:t>
      </w:r>
      <w:hyperlink r:id="rId42" w:tooltip="Invoice" w:history="1">
        <w:r w:rsidRPr="00387467">
          <w:rPr>
            <w:rFonts w:ascii="Times New Roman" w:eastAsia="Times New Roman" w:hAnsi="Times New Roman" w:cs="Times New Roman"/>
            <w:sz w:val="24"/>
            <w:szCs w:val="24"/>
            <w:lang/>
          </w:rPr>
          <w:t>billing</w:t>
        </w:r>
      </w:hyperlink>
      <w:r w:rsidRPr="00387467">
        <w:rPr>
          <w:rFonts w:ascii="Times New Roman" w:eastAsia="Times New Roman" w:hAnsi="Times New Roman" w:cs="Times New Roman"/>
          <w:sz w:val="24"/>
          <w:szCs w:val="24"/>
          <w:lang/>
        </w:rPr>
        <w:t>, time and expense, performance units, activity management</w:t>
      </w:r>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6] </w:t>
      </w:r>
      <w:r w:rsidRPr="00387467">
        <w:rPr>
          <w:rFonts w:ascii="Times New Roman" w:eastAsia="Times New Roman" w:hAnsi="Times New Roman" w:cs="Times New Roman"/>
          <w:sz w:val="24"/>
          <w:szCs w:val="24"/>
          <w:lang/>
        </w:rPr>
        <w:t>Customer relationship management</w:t>
      </w:r>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Sales and marketing, commissions, service, customer contact, </w:t>
      </w:r>
      <w:hyperlink r:id="rId43" w:tooltip="Call center" w:history="1">
        <w:r w:rsidRPr="00387467">
          <w:rPr>
            <w:rFonts w:ascii="Times New Roman" w:eastAsia="Times New Roman" w:hAnsi="Times New Roman" w:cs="Times New Roman"/>
            <w:sz w:val="24"/>
            <w:szCs w:val="24"/>
            <w:lang/>
          </w:rPr>
          <w:t>call center</w:t>
        </w:r>
      </w:hyperlink>
      <w:r w:rsidRPr="00387467">
        <w:rPr>
          <w:rFonts w:ascii="Times New Roman" w:eastAsia="Times New Roman" w:hAnsi="Times New Roman" w:cs="Times New Roman"/>
          <w:sz w:val="24"/>
          <w:szCs w:val="24"/>
          <w:lang/>
        </w:rPr>
        <w:t xml:space="preserve"> support - CRM systems are not always considered part of ERP systems but rather Business Support systems (BSS). Specifically in telecom scenario</w:t>
      </w:r>
    </w:p>
    <w:p w:rsidR="00387467" w:rsidRPr="00387467" w:rsidRDefault="00387467" w:rsidP="00387467">
      <w:pPr>
        <w:spacing w:after="0" w:line="240" w:lineRule="auto"/>
        <w:rPr>
          <w:rFonts w:ascii="Times New Roman" w:eastAsia="Times New Roman" w:hAnsi="Times New Roman" w:cs="Times New Roman"/>
          <w:sz w:val="24"/>
          <w:szCs w:val="24"/>
          <w:lang/>
        </w:rPr>
      </w:pPr>
    </w:p>
    <w:p w:rsidR="00387467" w:rsidRDefault="00387467" w:rsidP="00387467">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7] </w:t>
      </w:r>
      <w:r w:rsidRPr="00387467">
        <w:rPr>
          <w:rFonts w:ascii="Times New Roman" w:eastAsia="Times New Roman" w:hAnsi="Times New Roman" w:cs="Times New Roman"/>
          <w:sz w:val="24"/>
          <w:szCs w:val="24"/>
          <w:lang/>
        </w:rPr>
        <w:t>Data services</w:t>
      </w:r>
    </w:p>
    <w:p w:rsidR="00387467" w:rsidRPr="00387467" w:rsidRDefault="00387467" w:rsidP="00387467">
      <w:pPr>
        <w:spacing w:after="0"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w:t>
      </w:r>
    </w:p>
    <w:p w:rsidR="00387467" w:rsidRPr="00387467" w:rsidRDefault="00387467" w:rsidP="00387467">
      <w:pPr>
        <w:spacing w:after="0"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Various "self–service" interfaces for customers, suppliers and/or employees</w:t>
      </w:r>
    </w:p>
    <w:p w:rsidR="00387467" w:rsidRDefault="00387467" w:rsidP="00387467">
      <w:pPr>
        <w:spacing w:before="100" w:beforeAutospacing="1" w:after="100" w:afterAutospacing="1" w:line="240" w:lineRule="auto"/>
        <w:rPr>
          <w:rFonts w:ascii="Times New Roman" w:eastAsia="Times New Roman" w:hAnsi="Times New Roman" w:cs="Times New Roman"/>
          <w:b/>
          <w:sz w:val="28"/>
          <w:szCs w:val="24"/>
          <w:lang/>
        </w:rPr>
      </w:pPr>
    </w:p>
    <w:p w:rsidR="00DB6DF8" w:rsidRPr="00387467" w:rsidRDefault="00DB6DF8" w:rsidP="00387467">
      <w:pPr>
        <w:spacing w:before="100" w:beforeAutospacing="1" w:after="100" w:afterAutospacing="1" w:line="240" w:lineRule="auto"/>
        <w:rPr>
          <w:rFonts w:ascii="Times New Roman" w:eastAsia="Times New Roman" w:hAnsi="Times New Roman" w:cs="Times New Roman"/>
          <w:b/>
          <w:sz w:val="28"/>
          <w:szCs w:val="24"/>
          <w:lang/>
        </w:rPr>
      </w:pPr>
      <w:r>
        <w:rPr>
          <w:rFonts w:ascii="Arial" w:hAnsi="Arial" w:cs="Arial"/>
          <w:noProof/>
          <w:sz w:val="20"/>
          <w:szCs w:val="20"/>
        </w:rPr>
        <w:drawing>
          <wp:inline distT="0" distB="0" distL="0" distR="0">
            <wp:extent cx="4143375" cy="2800350"/>
            <wp:effectExtent l="19050" t="0" r="9525" b="0"/>
            <wp:docPr id="1" name="il_fi" descr="http://www.google.co.in/url?source=imglanding&amp;ct=img&amp;q=http://www.nexustek.com/~nexueps1/media/ERP-Graphic.jpg&amp;sa=X&amp;ei=zx_DUfb3K4P5rQfRqYHYCw&amp;ved=0CAkQ8wc&amp;usg=AFQjCNERU4hzsxZdKUcb7pq6q-zV5G-M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co.in/url?source=imglanding&amp;ct=img&amp;q=http://www.nexustek.com/~nexueps1/media/ERP-Graphic.jpg&amp;sa=X&amp;ei=zx_DUfb3K4P5rQfRqYHYCw&amp;ved=0CAkQ8wc&amp;usg=AFQjCNERU4hzsxZdKUcb7pq6q-zV5G-MEQ"/>
                    <pic:cNvPicPr>
                      <a:picLocks noChangeAspect="1" noChangeArrowheads="1"/>
                    </pic:cNvPicPr>
                  </pic:nvPicPr>
                  <pic:blipFill>
                    <a:blip r:embed="rId44"/>
                    <a:srcRect/>
                    <a:stretch>
                      <a:fillRect/>
                    </a:stretch>
                  </pic:blipFill>
                  <pic:spPr bwMode="auto">
                    <a:xfrm>
                      <a:off x="0" y="0"/>
                      <a:ext cx="4143375" cy="2800350"/>
                    </a:xfrm>
                    <a:prstGeom prst="rect">
                      <a:avLst/>
                    </a:prstGeom>
                    <a:noFill/>
                    <a:ln w="9525">
                      <a:noFill/>
                      <a:miter lim="800000"/>
                      <a:headEnd/>
                      <a:tailEnd/>
                    </a:ln>
                  </pic:spPr>
                </pic:pic>
              </a:graphicData>
            </a:graphic>
          </wp:inline>
        </w:drawing>
      </w:r>
    </w:p>
    <w:p w:rsidR="00387467" w:rsidRDefault="00387467" w:rsidP="00387467">
      <w:pPr>
        <w:pStyle w:val="NormalWeb"/>
        <w:rPr>
          <w:rStyle w:val="mw-headline"/>
          <w:b/>
          <w:lang/>
        </w:rPr>
      </w:pPr>
      <w:r w:rsidRPr="00387467">
        <w:rPr>
          <w:rStyle w:val="mw-headline"/>
          <w:b/>
          <w:lang/>
        </w:rPr>
        <w:t xml:space="preserve">Essential Components of </w:t>
      </w:r>
      <w:proofErr w:type="gramStart"/>
      <w:r w:rsidRPr="00387467">
        <w:rPr>
          <w:rStyle w:val="mw-headline"/>
          <w:b/>
          <w:lang/>
        </w:rPr>
        <w:t>ERP :</w:t>
      </w:r>
      <w:proofErr w:type="gramEnd"/>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Transactional database</w:t>
      </w:r>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lastRenderedPageBreak/>
        <w:t>Management portal/</w:t>
      </w:r>
      <w:hyperlink r:id="rId45" w:tooltip="Dashboard" w:history="1">
        <w:r w:rsidRPr="00387467">
          <w:rPr>
            <w:rFonts w:ascii="Times New Roman" w:eastAsia="Times New Roman" w:hAnsi="Times New Roman" w:cs="Times New Roman"/>
            <w:sz w:val="24"/>
            <w:szCs w:val="24"/>
            <w:lang/>
          </w:rPr>
          <w:t>dashboard</w:t>
        </w:r>
      </w:hyperlink>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46" w:tooltip="Business intelligence" w:history="1">
        <w:r w:rsidRPr="00387467">
          <w:rPr>
            <w:rFonts w:ascii="Times New Roman" w:eastAsia="Times New Roman" w:hAnsi="Times New Roman" w:cs="Times New Roman"/>
            <w:sz w:val="24"/>
            <w:szCs w:val="24"/>
            <w:lang/>
          </w:rPr>
          <w:t>Business intelligence</w:t>
        </w:r>
      </w:hyperlink>
      <w:r w:rsidRPr="00387467">
        <w:rPr>
          <w:rFonts w:ascii="Times New Roman" w:eastAsia="Times New Roman" w:hAnsi="Times New Roman" w:cs="Times New Roman"/>
          <w:sz w:val="24"/>
          <w:szCs w:val="24"/>
          <w:lang/>
        </w:rPr>
        <w:t xml:space="preserve"> system</w:t>
      </w:r>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Customizable reporting</w:t>
      </w:r>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387467">
        <w:rPr>
          <w:rFonts w:ascii="Times New Roman" w:eastAsia="Times New Roman" w:hAnsi="Times New Roman" w:cs="Times New Roman"/>
          <w:sz w:val="24"/>
          <w:szCs w:val="24"/>
          <w:lang/>
        </w:rPr>
        <w:t>Analysing</w:t>
      </w:r>
      <w:proofErr w:type="spellEnd"/>
      <w:r w:rsidRPr="00387467">
        <w:rPr>
          <w:rFonts w:ascii="Times New Roman" w:eastAsia="Times New Roman" w:hAnsi="Times New Roman" w:cs="Times New Roman"/>
          <w:sz w:val="24"/>
          <w:szCs w:val="24"/>
          <w:lang/>
        </w:rPr>
        <w:t xml:space="preserve"> the product</w:t>
      </w:r>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External access via technology such as </w:t>
      </w:r>
      <w:hyperlink r:id="rId47" w:tooltip="Web service" w:history="1">
        <w:r w:rsidRPr="00387467">
          <w:rPr>
            <w:rFonts w:ascii="Times New Roman" w:eastAsia="Times New Roman" w:hAnsi="Times New Roman" w:cs="Times New Roman"/>
            <w:sz w:val="24"/>
            <w:szCs w:val="24"/>
            <w:lang/>
          </w:rPr>
          <w:t>web services</w:t>
        </w:r>
      </w:hyperlink>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48" w:tooltip="Enterprise search" w:history="1">
        <w:r w:rsidRPr="00387467">
          <w:rPr>
            <w:rFonts w:ascii="Times New Roman" w:eastAsia="Times New Roman" w:hAnsi="Times New Roman" w:cs="Times New Roman"/>
            <w:sz w:val="24"/>
            <w:szCs w:val="24"/>
            <w:lang/>
          </w:rPr>
          <w:t>Search</w:t>
        </w:r>
      </w:hyperlink>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49" w:tooltip="Document management" w:history="1">
        <w:r w:rsidRPr="00387467">
          <w:rPr>
            <w:rFonts w:ascii="Times New Roman" w:eastAsia="Times New Roman" w:hAnsi="Times New Roman" w:cs="Times New Roman"/>
            <w:sz w:val="24"/>
            <w:szCs w:val="24"/>
            <w:lang/>
          </w:rPr>
          <w:t>Document management</w:t>
        </w:r>
      </w:hyperlink>
    </w:p>
    <w:p w:rsidR="00387467" w:rsidRP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Messaging/chat/</w:t>
      </w:r>
      <w:hyperlink r:id="rId50" w:tooltip="Wiki" w:history="1">
        <w:r w:rsidRPr="00387467">
          <w:rPr>
            <w:rFonts w:ascii="Times New Roman" w:eastAsia="Times New Roman" w:hAnsi="Times New Roman" w:cs="Times New Roman"/>
            <w:sz w:val="24"/>
            <w:szCs w:val="24"/>
            <w:lang/>
          </w:rPr>
          <w:t>wiki</w:t>
        </w:r>
      </w:hyperlink>
    </w:p>
    <w:p w:rsidR="00387467" w:rsidRDefault="00387467" w:rsidP="00387467">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Workflow management</w:t>
      </w:r>
    </w:p>
    <w:p w:rsidR="00387467" w:rsidRDefault="00387467" w:rsidP="00387467">
      <w:pPr>
        <w:spacing w:before="100" w:beforeAutospacing="1" w:after="100" w:afterAutospacing="1" w:line="240" w:lineRule="auto"/>
        <w:ind w:left="720"/>
        <w:rPr>
          <w:rFonts w:ascii="Times New Roman" w:eastAsia="Times New Roman" w:hAnsi="Times New Roman" w:cs="Times New Roman"/>
          <w:sz w:val="24"/>
          <w:szCs w:val="24"/>
          <w:lang/>
        </w:rPr>
      </w:pPr>
    </w:p>
    <w:p w:rsidR="00387467" w:rsidRPr="00387467" w:rsidRDefault="00387467" w:rsidP="00387467">
      <w:pPr>
        <w:spacing w:before="100" w:beforeAutospacing="1" w:after="100" w:afterAutospacing="1" w:line="240" w:lineRule="auto"/>
        <w:outlineLvl w:val="2"/>
        <w:rPr>
          <w:rFonts w:ascii="Times New Roman" w:eastAsia="Times New Roman" w:hAnsi="Times New Roman" w:cs="Times New Roman"/>
          <w:b/>
          <w:bCs/>
          <w:sz w:val="27"/>
          <w:szCs w:val="27"/>
          <w:lang/>
        </w:rPr>
      </w:pPr>
      <w:r w:rsidRPr="00387467">
        <w:rPr>
          <w:rFonts w:ascii="Times New Roman" w:eastAsia="Times New Roman" w:hAnsi="Times New Roman" w:cs="Times New Roman"/>
          <w:b/>
          <w:bCs/>
          <w:sz w:val="27"/>
          <w:szCs w:val="27"/>
          <w:lang/>
        </w:rPr>
        <w:t>Advantages</w:t>
      </w:r>
      <w:r w:rsidR="00EF2A88">
        <w:rPr>
          <w:rFonts w:ascii="Times New Roman" w:eastAsia="Times New Roman" w:hAnsi="Times New Roman" w:cs="Times New Roman"/>
          <w:b/>
          <w:bCs/>
          <w:color w:val="0000FF"/>
          <w:sz w:val="27"/>
          <w:szCs w:val="27"/>
          <w:u w:val="single"/>
          <w:lang/>
        </w:rPr>
        <w:t xml:space="preserve"> </w:t>
      </w:r>
    </w:p>
    <w:p w:rsidR="00387467" w:rsidRPr="00387467" w:rsidRDefault="00387467" w:rsidP="00387467">
      <w:p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The fundamental advantage of ERP is that integrating myriad businesses processes saves time and expense. Management can make decisions faster and with fewer errors. Data becomes visible across the organization. Tasks that benefit from this integration include:</w:t>
      </w:r>
    </w:p>
    <w:p w:rsidR="00387467" w:rsidRPr="00387467" w:rsidRDefault="00387467" w:rsidP="00387467">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Sales forecasting, which allows inventory optimization</w:t>
      </w:r>
    </w:p>
    <w:p w:rsidR="00387467" w:rsidRPr="00387467" w:rsidRDefault="00387467" w:rsidP="00387467">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Chronological history of every transaction through relevant data compilation in every area of operation.</w:t>
      </w:r>
    </w:p>
    <w:p w:rsidR="00387467" w:rsidRPr="00387467" w:rsidRDefault="00387467" w:rsidP="00387467">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Order tracking, from acceptance through fulfillment</w:t>
      </w:r>
    </w:p>
    <w:p w:rsidR="00387467" w:rsidRPr="00387467" w:rsidRDefault="00387467" w:rsidP="00387467">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Revenue tracking, from </w:t>
      </w:r>
      <w:hyperlink r:id="rId51" w:tooltip="Invoice" w:history="1">
        <w:r w:rsidRPr="00EF2A88">
          <w:rPr>
            <w:rFonts w:ascii="Times New Roman" w:eastAsia="Times New Roman" w:hAnsi="Times New Roman" w:cs="Times New Roman"/>
            <w:sz w:val="24"/>
            <w:szCs w:val="24"/>
            <w:lang/>
          </w:rPr>
          <w:t>invoice</w:t>
        </w:r>
      </w:hyperlink>
      <w:r w:rsidRPr="00387467">
        <w:rPr>
          <w:rFonts w:ascii="Times New Roman" w:eastAsia="Times New Roman" w:hAnsi="Times New Roman" w:cs="Times New Roman"/>
          <w:sz w:val="24"/>
          <w:szCs w:val="24"/>
          <w:lang/>
        </w:rPr>
        <w:t xml:space="preserve"> through cash receipt</w:t>
      </w:r>
    </w:p>
    <w:p w:rsidR="00387467" w:rsidRPr="00387467" w:rsidRDefault="00387467" w:rsidP="00387467">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Matching </w:t>
      </w:r>
      <w:hyperlink r:id="rId52" w:tooltip="Purchase order" w:history="1">
        <w:r w:rsidRPr="00EF2A88">
          <w:rPr>
            <w:rFonts w:ascii="Times New Roman" w:eastAsia="Times New Roman" w:hAnsi="Times New Roman" w:cs="Times New Roman"/>
            <w:sz w:val="24"/>
            <w:szCs w:val="24"/>
            <w:lang/>
          </w:rPr>
          <w:t>purchase orders</w:t>
        </w:r>
      </w:hyperlink>
      <w:r w:rsidRPr="00387467">
        <w:rPr>
          <w:rFonts w:ascii="Times New Roman" w:eastAsia="Times New Roman" w:hAnsi="Times New Roman" w:cs="Times New Roman"/>
          <w:sz w:val="24"/>
          <w:szCs w:val="24"/>
          <w:lang/>
        </w:rPr>
        <w:t xml:space="preserve"> (what was ordered), inventory receipts (what arrived), and </w:t>
      </w:r>
      <w:hyperlink r:id="rId53" w:tooltip="Cost" w:history="1">
        <w:r w:rsidRPr="00EF2A88">
          <w:rPr>
            <w:rFonts w:ascii="Times New Roman" w:eastAsia="Times New Roman" w:hAnsi="Times New Roman" w:cs="Times New Roman"/>
            <w:sz w:val="24"/>
            <w:szCs w:val="24"/>
            <w:lang/>
          </w:rPr>
          <w:t>costing</w:t>
        </w:r>
      </w:hyperlink>
      <w:r w:rsidRPr="00387467">
        <w:rPr>
          <w:rFonts w:ascii="Times New Roman" w:eastAsia="Times New Roman" w:hAnsi="Times New Roman" w:cs="Times New Roman"/>
          <w:sz w:val="24"/>
          <w:szCs w:val="24"/>
          <w:lang/>
        </w:rPr>
        <w:t xml:space="preserve"> (what the vendor invoiced)</w:t>
      </w:r>
    </w:p>
    <w:p w:rsidR="00387467" w:rsidRPr="00387467" w:rsidRDefault="00387467" w:rsidP="00387467">
      <w:pPr>
        <w:spacing w:before="100" w:beforeAutospacing="1" w:after="100" w:afterAutospacing="1" w:line="240" w:lineRule="auto"/>
        <w:rPr>
          <w:rFonts w:ascii="Times New Roman" w:eastAsia="Times New Roman" w:hAnsi="Times New Roman" w:cs="Times New Roman"/>
          <w:b/>
          <w:sz w:val="26"/>
          <w:szCs w:val="24"/>
          <w:lang/>
        </w:rPr>
      </w:pPr>
      <w:r w:rsidRPr="00387467">
        <w:rPr>
          <w:rFonts w:ascii="Times New Roman" w:eastAsia="Times New Roman" w:hAnsi="Times New Roman" w:cs="Times New Roman"/>
          <w:b/>
          <w:sz w:val="26"/>
          <w:szCs w:val="24"/>
          <w:lang/>
        </w:rPr>
        <w:t>ERP systems centralize business data, which:</w:t>
      </w:r>
    </w:p>
    <w:p w:rsidR="00387467" w:rsidRPr="00387467" w:rsidRDefault="00387467" w:rsidP="0038746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Eliminates the need to synchronize changes between multiple systems—consolidation of finance, marketing, sales, human resource, and manufacturing applications</w:t>
      </w:r>
    </w:p>
    <w:p w:rsidR="00387467" w:rsidRPr="00387467" w:rsidRDefault="00387467" w:rsidP="0038746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Brings legitimacy and transparency to each bit of statistical data</w:t>
      </w:r>
    </w:p>
    <w:p w:rsidR="00387467" w:rsidRPr="00387467" w:rsidRDefault="00387467" w:rsidP="0038746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 xml:space="preserve">Facilitates standard </w:t>
      </w:r>
      <w:hyperlink r:id="rId54" w:tooltip="Product naming convention" w:history="1">
        <w:r w:rsidRPr="00EF2A88">
          <w:rPr>
            <w:rFonts w:ascii="Times New Roman" w:eastAsia="Times New Roman" w:hAnsi="Times New Roman" w:cs="Times New Roman"/>
            <w:sz w:val="24"/>
            <w:szCs w:val="24"/>
            <w:lang/>
          </w:rPr>
          <w:t>product naming/coding</w:t>
        </w:r>
      </w:hyperlink>
    </w:p>
    <w:p w:rsidR="00387467" w:rsidRPr="00387467" w:rsidRDefault="00387467" w:rsidP="0038746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Provides a comprehensive enterprise view (no "islands of information"), making real–time information available to management anywhere, any time to make proper decisions</w:t>
      </w:r>
    </w:p>
    <w:p w:rsidR="00387467" w:rsidRPr="00387467" w:rsidRDefault="00387467" w:rsidP="00387467">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Protects sensitive data by consolidating multiple security systems into a single structure</w:t>
      </w:r>
    </w:p>
    <w:p w:rsidR="00387467" w:rsidRPr="00387467" w:rsidRDefault="00387467" w:rsidP="00387467">
      <w:pPr>
        <w:spacing w:before="100" w:beforeAutospacing="1" w:after="100" w:afterAutospacing="1" w:line="240" w:lineRule="auto"/>
        <w:outlineLvl w:val="2"/>
        <w:rPr>
          <w:rFonts w:ascii="Times New Roman" w:eastAsia="Times New Roman" w:hAnsi="Times New Roman" w:cs="Times New Roman"/>
          <w:b/>
          <w:bCs/>
          <w:sz w:val="27"/>
          <w:szCs w:val="27"/>
          <w:lang/>
        </w:rPr>
      </w:pPr>
      <w:r w:rsidRPr="00387467">
        <w:rPr>
          <w:rFonts w:ascii="Times New Roman" w:eastAsia="Times New Roman" w:hAnsi="Times New Roman" w:cs="Times New Roman"/>
          <w:b/>
          <w:bCs/>
          <w:sz w:val="27"/>
          <w:szCs w:val="27"/>
          <w:lang/>
        </w:rPr>
        <w:t>Benefits</w:t>
      </w:r>
      <w:r>
        <w:rPr>
          <w:rFonts w:ascii="Times New Roman" w:eastAsia="Times New Roman" w:hAnsi="Times New Roman" w:cs="Times New Roman"/>
          <w:b/>
          <w:bCs/>
          <w:color w:val="0000FF"/>
          <w:sz w:val="27"/>
          <w:szCs w:val="27"/>
          <w:u w:val="single"/>
          <w:lang/>
        </w:rPr>
        <w:t xml:space="preserve"> </w:t>
      </w:r>
    </w:p>
    <w:p w:rsidR="00387467" w:rsidRPr="00387467" w:rsidRDefault="00387467" w:rsidP="0038746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ERP can greatly improve the quality and efficiency of a business. By keeping a company's internal business process running smoothly, ERP can lead to better outputs that benefit the company such as customer service, and manufacturing.</w:t>
      </w:r>
    </w:p>
    <w:p w:rsidR="00387467" w:rsidRPr="00387467" w:rsidRDefault="00387467" w:rsidP="0038746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ERP provides support to upper level management to provide them with critical decision making information. This decision support allows the upper level management to make managerial choices that enhance the business down the road.</w:t>
      </w:r>
    </w:p>
    <w:p w:rsidR="00387467" w:rsidRPr="00387467" w:rsidRDefault="00387467" w:rsidP="00387467">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lastRenderedPageBreak/>
        <w:t>ERP also creates a more agile company that better adapts to change. ERP makes a company more flexible and less rigidly structured so organization components operate more cohesively, enhancing the business—internally and externally</w:t>
      </w:r>
    </w:p>
    <w:p w:rsidR="00387467" w:rsidRPr="00387467" w:rsidRDefault="00387467" w:rsidP="00387467">
      <w:pPr>
        <w:spacing w:before="100" w:beforeAutospacing="1" w:after="100" w:afterAutospacing="1" w:line="240" w:lineRule="auto"/>
        <w:outlineLvl w:val="2"/>
        <w:rPr>
          <w:rFonts w:ascii="Times New Roman" w:eastAsia="Times New Roman" w:hAnsi="Times New Roman" w:cs="Times New Roman"/>
          <w:b/>
          <w:bCs/>
          <w:sz w:val="27"/>
          <w:szCs w:val="27"/>
          <w:lang/>
        </w:rPr>
      </w:pPr>
      <w:r w:rsidRPr="00387467">
        <w:rPr>
          <w:rFonts w:ascii="Times New Roman" w:eastAsia="Times New Roman" w:hAnsi="Times New Roman" w:cs="Times New Roman"/>
          <w:b/>
          <w:bCs/>
          <w:sz w:val="27"/>
          <w:szCs w:val="27"/>
          <w:lang/>
        </w:rPr>
        <w:t>Disadvantages</w:t>
      </w:r>
      <w:r>
        <w:rPr>
          <w:rFonts w:ascii="Times New Roman" w:eastAsia="Times New Roman" w:hAnsi="Times New Roman" w:cs="Times New Roman"/>
          <w:b/>
          <w:bCs/>
          <w:color w:val="0000FF"/>
          <w:sz w:val="27"/>
          <w:szCs w:val="27"/>
          <w:u w:val="single"/>
          <w:lang/>
        </w:rPr>
        <w:t xml:space="preserve"> </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Customization is problematic.</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Re-engineering business processes to fit the ERP system may damage competitiveness or divert focus from other critical activities.</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ERP can cost more than less integrated or less comprehensive solutions.</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High ERP switching costs can increase the ERP vendor's negotiating power, which can increase support, maintenance, and upgrade expenses.</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Overcoming resistance to sharing sensitive information between departments can divert management attention.</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Integration of truly independent businesses can create unnecessary dependencies.</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Extensive training requirements take resources from daily operations.</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Due to ERP's architecture (OLTP, On-Line Transaction Processing) ERP systems are not well suited for production planning and supply chain management (SCM).</w:t>
      </w:r>
    </w:p>
    <w:p w:rsidR="00387467" w:rsidRPr="00387467" w:rsidRDefault="00387467" w:rsidP="00387467">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Harmonization of ERP systems can be a mammoth task (especially for big companies) and requires a lot of time, planning, and money.</w:t>
      </w:r>
      <w:hyperlink r:id="rId55" w:anchor="cite_note-37" w:history="1">
        <w:r w:rsidRPr="00387467">
          <w:rPr>
            <w:rFonts w:ascii="Times New Roman" w:eastAsia="Times New Roman" w:hAnsi="Times New Roman" w:cs="Times New Roman"/>
            <w:color w:val="0000FF"/>
            <w:sz w:val="24"/>
            <w:szCs w:val="24"/>
            <w:u w:val="single"/>
            <w:vertAlign w:val="superscript"/>
            <w:lang/>
          </w:rPr>
          <w:t>[37]</w:t>
        </w:r>
      </w:hyperlink>
    </w:p>
    <w:p w:rsidR="00387467" w:rsidRPr="00387467" w:rsidRDefault="00387467" w:rsidP="00387467">
      <w:pPr>
        <w:spacing w:before="100" w:beforeAutospacing="1" w:after="100" w:afterAutospacing="1" w:line="240" w:lineRule="auto"/>
        <w:rPr>
          <w:rFonts w:ascii="Times New Roman" w:eastAsia="Times New Roman" w:hAnsi="Times New Roman" w:cs="Times New Roman"/>
          <w:sz w:val="24"/>
          <w:szCs w:val="24"/>
          <w:lang/>
        </w:rPr>
      </w:pPr>
      <w:r w:rsidRPr="00387467">
        <w:rPr>
          <w:rFonts w:ascii="Times New Roman" w:eastAsia="Times New Roman" w:hAnsi="Times New Roman" w:cs="Times New Roman"/>
          <w:sz w:val="24"/>
          <w:szCs w:val="24"/>
          <w:lang/>
        </w:rPr>
        <w:t>Recognized ERP limitations have sparked new trends in ERP application development. Development is taking place in four significant areas: more flexible ERP, Web-enable ERP, inter-enterprise ERP, and e-business suites.</w:t>
      </w:r>
    </w:p>
    <w:p w:rsidR="00387467" w:rsidRDefault="00387467" w:rsidP="00EF2A88">
      <w:pPr>
        <w:spacing w:before="100" w:beforeAutospacing="1" w:after="100" w:afterAutospacing="1" w:line="240" w:lineRule="auto"/>
        <w:rPr>
          <w:rFonts w:ascii="Times New Roman" w:eastAsia="Times New Roman" w:hAnsi="Times New Roman" w:cs="Times New Roman"/>
          <w:sz w:val="24"/>
          <w:szCs w:val="24"/>
          <w:lang/>
        </w:rPr>
      </w:pPr>
    </w:p>
    <w:p w:rsidR="00EF2A88" w:rsidRDefault="00EF2A88" w:rsidP="00EF2A88">
      <w:pPr>
        <w:pStyle w:val="Heading2"/>
        <w:rPr>
          <w:rFonts w:ascii="Arial" w:hAnsi="Arial" w:cs="Arial"/>
          <w:color w:val="333333"/>
          <w:lang/>
        </w:rPr>
      </w:pPr>
      <w:r>
        <w:rPr>
          <w:rFonts w:ascii="Arial" w:hAnsi="Arial" w:cs="Arial"/>
          <w:color w:val="333333"/>
          <w:lang/>
        </w:rPr>
        <w:t xml:space="preserve">ERP </w:t>
      </w:r>
      <w:proofErr w:type="gramStart"/>
      <w:r>
        <w:rPr>
          <w:rFonts w:ascii="Arial" w:hAnsi="Arial" w:cs="Arial"/>
          <w:color w:val="333333"/>
          <w:lang/>
        </w:rPr>
        <w:t>Vendors :</w:t>
      </w:r>
      <w:proofErr w:type="gramEnd"/>
    </w:p>
    <w:p w:rsidR="00EF2A88" w:rsidRDefault="00EF2A88" w:rsidP="00EF2A88">
      <w:pPr>
        <w:spacing w:before="100" w:beforeAutospacing="1" w:after="100" w:afterAutospacing="1"/>
        <w:rPr>
          <w:rFonts w:ascii="Arial" w:hAnsi="Arial" w:cs="Arial"/>
          <w:color w:val="333333"/>
          <w:sz w:val="18"/>
          <w:szCs w:val="18"/>
          <w:lang/>
        </w:rPr>
      </w:pPr>
      <w:r>
        <w:rPr>
          <w:rFonts w:ascii="Arial" w:hAnsi="Arial" w:cs="Arial"/>
          <w:color w:val="333333"/>
          <w:sz w:val="18"/>
          <w:szCs w:val="18"/>
          <w:lang/>
        </w:rPr>
        <w:t>Depending on your organization's size and needs there are a number of enterprise resource planning software vendors to choose from in the large enterprise, mid-market and the small business ERP market.</w:t>
      </w:r>
    </w:p>
    <w:p w:rsidR="00EF2A88" w:rsidRDefault="00EF2A88" w:rsidP="00EF2A88">
      <w:pPr>
        <w:pStyle w:val="Heading3"/>
        <w:rPr>
          <w:rFonts w:ascii="Arial" w:hAnsi="Arial" w:cs="Arial"/>
          <w:color w:val="333333"/>
          <w:lang/>
        </w:rPr>
      </w:pPr>
      <w:r>
        <w:rPr>
          <w:rFonts w:ascii="Arial" w:hAnsi="Arial" w:cs="Arial"/>
          <w:color w:val="333333"/>
          <w:lang/>
        </w:rPr>
        <w:t>Large Enterprise ERP (ERP Tier I)</w:t>
      </w:r>
    </w:p>
    <w:p w:rsidR="00EF2A88" w:rsidRDefault="00EF2A88" w:rsidP="00EF2A88">
      <w:pPr>
        <w:spacing w:before="100" w:beforeAutospacing="1" w:after="100" w:afterAutospacing="1"/>
        <w:rPr>
          <w:rFonts w:ascii="Arial" w:hAnsi="Arial" w:cs="Arial"/>
          <w:color w:val="333333"/>
          <w:sz w:val="18"/>
          <w:szCs w:val="18"/>
          <w:lang/>
        </w:rPr>
      </w:pPr>
      <w:r>
        <w:rPr>
          <w:rFonts w:ascii="Arial" w:hAnsi="Arial" w:cs="Arial"/>
          <w:color w:val="333333"/>
          <w:sz w:val="18"/>
          <w:szCs w:val="18"/>
          <w:lang/>
        </w:rPr>
        <w:t>The ERP market for large enterprises is dominated by three companies: SAP, Oracle and Microsoft.</w:t>
      </w:r>
    </w:p>
    <w:p w:rsidR="00EF2A88" w:rsidRDefault="00EF2A88" w:rsidP="00EF2A88">
      <w:pPr>
        <w:pStyle w:val="Heading3"/>
        <w:rPr>
          <w:rFonts w:ascii="Arial" w:hAnsi="Arial" w:cs="Arial"/>
          <w:color w:val="333333"/>
          <w:lang/>
        </w:rPr>
      </w:pPr>
      <w:r>
        <w:rPr>
          <w:rFonts w:ascii="Arial" w:hAnsi="Arial" w:cs="Arial"/>
          <w:color w:val="333333"/>
          <w:lang/>
        </w:rPr>
        <w:t>Midmarket ERP (ERP Tier II)</w:t>
      </w:r>
    </w:p>
    <w:p w:rsidR="00EF2A88" w:rsidRDefault="00EF2A88" w:rsidP="00EF2A88">
      <w:pPr>
        <w:spacing w:before="100" w:beforeAutospacing="1" w:after="100" w:afterAutospacing="1"/>
        <w:rPr>
          <w:rFonts w:ascii="Arial" w:hAnsi="Arial" w:cs="Arial"/>
          <w:color w:val="333333"/>
          <w:sz w:val="18"/>
          <w:szCs w:val="18"/>
          <w:lang/>
        </w:rPr>
      </w:pPr>
      <w:r>
        <w:rPr>
          <w:rFonts w:ascii="Arial" w:hAnsi="Arial" w:cs="Arial"/>
          <w:color w:val="333333"/>
          <w:sz w:val="18"/>
          <w:szCs w:val="18"/>
          <w:lang/>
        </w:rPr>
        <w:t xml:space="preserve">For the midmarket vendors include </w:t>
      </w:r>
      <w:proofErr w:type="spellStart"/>
      <w:r>
        <w:rPr>
          <w:rFonts w:ascii="Arial" w:hAnsi="Arial" w:cs="Arial"/>
          <w:color w:val="333333"/>
          <w:sz w:val="18"/>
          <w:szCs w:val="18"/>
          <w:lang/>
        </w:rPr>
        <w:t>Infor</w:t>
      </w:r>
      <w:proofErr w:type="spellEnd"/>
      <w:r>
        <w:rPr>
          <w:rFonts w:ascii="Arial" w:hAnsi="Arial" w:cs="Arial"/>
          <w:color w:val="333333"/>
          <w:sz w:val="18"/>
          <w:szCs w:val="18"/>
          <w:lang/>
        </w:rPr>
        <w:t xml:space="preserve">, QAD, Lawson, </w:t>
      </w:r>
      <w:proofErr w:type="spellStart"/>
      <w:r>
        <w:rPr>
          <w:rFonts w:ascii="Arial" w:hAnsi="Arial" w:cs="Arial"/>
          <w:color w:val="333333"/>
          <w:sz w:val="18"/>
          <w:szCs w:val="18"/>
          <w:lang/>
        </w:rPr>
        <w:t>Epicor</w:t>
      </w:r>
      <w:proofErr w:type="spellEnd"/>
      <w:r>
        <w:rPr>
          <w:rFonts w:ascii="Arial" w:hAnsi="Arial" w:cs="Arial"/>
          <w:color w:val="333333"/>
          <w:sz w:val="18"/>
          <w:szCs w:val="18"/>
          <w:lang/>
        </w:rPr>
        <w:t>, Sage and IFS.</w:t>
      </w:r>
    </w:p>
    <w:p w:rsidR="00EF2A88" w:rsidRDefault="00EF2A88" w:rsidP="00EF2A88">
      <w:pPr>
        <w:pStyle w:val="Heading3"/>
        <w:rPr>
          <w:rFonts w:ascii="Arial" w:hAnsi="Arial" w:cs="Arial"/>
          <w:color w:val="333333"/>
          <w:lang/>
        </w:rPr>
      </w:pPr>
      <w:r>
        <w:rPr>
          <w:rFonts w:ascii="Arial" w:hAnsi="Arial" w:cs="Arial"/>
          <w:color w:val="333333"/>
          <w:lang/>
        </w:rPr>
        <w:t>Small Business ERP (ERP Tier III)</w:t>
      </w:r>
    </w:p>
    <w:p w:rsidR="00EF2A88" w:rsidRDefault="00EF2A88" w:rsidP="00EF2A88">
      <w:pPr>
        <w:spacing w:before="100" w:beforeAutospacing="1" w:after="100" w:afterAutospacing="1"/>
        <w:rPr>
          <w:rFonts w:ascii="Arial" w:hAnsi="Arial" w:cs="Arial"/>
          <w:color w:val="333333"/>
          <w:sz w:val="18"/>
          <w:szCs w:val="18"/>
          <w:lang/>
        </w:rPr>
      </w:pPr>
      <w:r>
        <w:rPr>
          <w:rFonts w:ascii="Arial" w:hAnsi="Arial" w:cs="Arial"/>
          <w:color w:val="333333"/>
          <w:sz w:val="18"/>
          <w:szCs w:val="18"/>
          <w:lang/>
        </w:rPr>
        <w:t xml:space="preserve">Exact Globe, </w:t>
      </w:r>
      <w:proofErr w:type="spellStart"/>
      <w:r>
        <w:rPr>
          <w:rFonts w:ascii="Arial" w:hAnsi="Arial" w:cs="Arial"/>
          <w:color w:val="333333"/>
          <w:sz w:val="18"/>
          <w:szCs w:val="18"/>
          <w:lang/>
        </w:rPr>
        <w:t>Syspro</w:t>
      </w:r>
      <w:proofErr w:type="spellEnd"/>
      <w:r>
        <w:rPr>
          <w:rFonts w:ascii="Arial" w:hAnsi="Arial" w:cs="Arial"/>
          <w:color w:val="333333"/>
          <w:sz w:val="18"/>
          <w:szCs w:val="18"/>
          <w:lang/>
        </w:rPr>
        <w:t xml:space="preserve">, </w:t>
      </w:r>
      <w:proofErr w:type="spellStart"/>
      <w:r>
        <w:rPr>
          <w:rFonts w:ascii="Arial" w:hAnsi="Arial" w:cs="Arial"/>
          <w:color w:val="333333"/>
          <w:sz w:val="18"/>
          <w:szCs w:val="18"/>
          <w:lang/>
        </w:rPr>
        <w:t>NetSuite</w:t>
      </w:r>
      <w:proofErr w:type="spellEnd"/>
      <w:r>
        <w:rPr>
          <w:rFonts w:ascii="Arial" w:hAnsi="Arial" w:cs="Arial"/>
          <w:color w:val="333333"/>
          <w:sz w:val="18"/>
          <w:szCs w:val="18"/>
          <w:lang/>
        </w:rPr>
        <w:t xml:space="preserve">, Visibility, </w:t>
      </w:r>
      <w:proofErr w:type="spellStart"/>
      <w:r>
        <w:rPr>
          <w:rFonts w:ascii="Arial" w:hAnsi="Arial" w:cs="Arial"/>
          <w:color w:val="333333"/>
          <w:sz w:val="18"/>
          <w:szCs w:val="18"/>
          <w:lang/>
        </w:rPr>
        <w:t>Consona</w:t>
      </w:r>
      <w:proofErr w:type="spellEnd"/>
      <w:r>
        <w:rPr>
          <w:rFonts w:ascii="Arial" w:hAnsi="Arial" w:cs="Arial"/>
          <w:color w:val="333333"/>
          <w:sz w:val="18"/>
          <w:szCs w:val="18"/>
          <w:lang/>
        </w:rPr>
        <w:t xml:space="preserve">, CDC Software and </w:t>
      </w:r>
      <w:proofErr w:type="spellStart"/>
      <w:r>
        <w:rPr>
          <w:rFonts w:ascii="Arial" w:hAnsi="Arial" w:cs="Arial"/>
          <w:color w:val="333333"/>
          <w:sz w:val="18"/>
          <w:szCs w:val="18"/>
          <w:lang/>
        </w:rPr>
        <w:t>Activant</w:t>
      </w:r>
      <w:proofErr w:type="spellEnd"/>
      <w:r>
        <w:rPr>
          <w:rFonts w:ascii="Arial" w:hAnsi="Arial" w:cs="Arial"/>
          <w:color w:val="333333"/>
          <w:sz w:val="18"/>
          <w:szCs w:val="18"/>
          <w:lang/>
        </w:rPr>
        <w:t xml:space="preserve"> Solutions round out the ERP vendors for small businesses. </w:t>
      </w:r>
    </w:p>
    <w:p w:rsidR="00EF2A88" w:rsidRDefault="00EF2A88" w:rsidP="00EF2A88">
      <w:pPr>
        <w:spacing w:before="100" w:beforeAutospacing="1" w:after="100" w:afterAutospacing="1"/>
        <w:rPr>
          <w:rFonts w:ascii="Arial" w:hAnsi="Arial" w:cs="Arial"/>
          <w:color w:val="333333"/>
          <w:sz w:val="18"/>
          <w:szCs w:val="18"/>
          <w:lang/>
        </w:rPr>
      </w:pPr>
    </w:p>
    <w:p w:rsidR="00EF2A88" w:rsidRDefault="00DB6DF8" w:rsidP="00EF2A88">
      <w:pPr>
        <w:spacing w:before="100" w:beforeAutospacing="1" w:after="100" w:afterAutospacing="1"/>
        <w:rPr>
          <w:rFonts w:cs="Arial"/>
          <w:b/>
          <w:color w:val="333333"/>
          <w:sz w:val="30"/>
          <w:lang/>
        </w:rPr>
      </w:pPr>
      <w:r w:rsidRPr="00DB6DF8">
        <w:rPr>
          <w:rFonts w:cs="Arial"/>
          <w:b/>
          <w:color w:val="333333"/>
          <w:sz w:val="30"/>
          <w:lang/>
        </w:rPr>
        <w:lastRenderedPageBreak/>
        <w:t>S</w:t>
      </w:r>
      <w:r w:rsidR="00EF2A88" w:rsidRPr="00DB6DF8">
        <w:rPr>
          <w:rFonts w:cs="Arial"/>
          <w:b/>
          <w:color w:val="333333"/>
          <w:sz w:val="30"/>
          <w:lang/>
        </w:rPr>
        <w:t xml:space="preserve">mall business </w:t>
      </w:r>
      <w:proofErr w:type="gramStart"/>
      <w:r w:rsidR="00EF2A88" w:rsidRPr="00DB6DF8">
        <w:rPr>
          <w:rFonts w:cs="Arial"/>
          <w:b/>
          <w:color w:val="333333"/>
          <w:sz w:val="30"/>
          <w:lang/>
        </w:rPr>
        <w:t>ERP</w:t>
      </w:r>
      <w:r>
        <w:rPr>
          <w:rFonts w:cs="Arial"/>
          <w:b/>
          <w:color w:val="333333"/>
          <w:sz w:val="30"/>
          <w:lang/>
        </w:rPr>
        <w:t xml:space="preserve"> :</w:t>
      </w:r>
      <w:proofErr w:type="gramEnd"/>
    </w:p>
    <w:p w:rsidR="00DB6DF8" w:rsidRPr="00DB6DF8" w:rsidRDefault="00DB6DF8" w:rsidP="00DB6DF8">
      <w:pPr>
        <w:spacing w:before="100" w:beforeAutospacing="1" w:after="100" w:afterAutospacing="1"/>
        <w:rPr>
          <w:rFonts w:ascii="Arial" w:hAnsi="Arial" w:cs="Arial"/>
          <w:sz w:val="18"/>
          <w:szCs w:val="18"/>
          <w:lang/>
        </w:rPr>
      </w:pPr>
      <w:r w:rsidRPr="00DB6DF8">
        <w:rPr>
          <w:rFonts w:ascii="Arial" w:hAnsi="Arial" w:cs="Arial"/>
          <w:sz w:val="18"/>
          <w:szCs w:val="18"/>
          <w:lang/>
        </w:rPr>
        <w:t>In ERP (</w:t>
      </w:r>
      <w:hyperlink r:id="rId56" w:history="1">
        <w:r w:rsidRPr="00DB6DF8">
          <w:rPr>
            <w:rStyle w:val="Hyperlink"/>
            <w:rFonts w:ascii="Arial" w:hAnsi="Arial" w:cs="Arial"/>
            <w:color w:val="auto"/>
            <w:sz w:val="18"/>
            <w:szCs w:val="18"/>
            <w:u w:val="none"/>
            <w:lang/>
          </w:rPr>
          <w:t>enterprise resource planning</w:t>
        </w:r>
      </w:hyperlink>
      <w:r w:rsidRPr="00DB6DF8">
        <w:rPr>
          <w:rFonts w:ascii="Arial" w:hAnsi="Arial" w:cs="Arial"/>
          <w:sz w:val="18"/>
          <w:szCs w:val="18"/>
          <w:lang/>
        </w:rPr>
        <w:t xml:space="preserve">) terminology, the phrase small business ERP is used to describe </w:t>
      </w:r>
      <w:proofErr w:type="gramStart"/>
      <w:r w:rsidRPr="00DB6DF8">
        <w:rPr>
          <w:rFonts w:ascii="Arial" w:hAnsi="Arial" w:cs="Arial"/>
          <w:sz w:val="18"/>
          <w:szCs w:val="18"/>
          <w:lang/>
        </w:rPr>
        <w:t>a lightweight</w:t>
      </w:r>
      <w:proofErr w:type="gramEnd"/>
      <w:r w:rsidRPr="00DB6DF8">
        <w:rPr>
          <w:rFonts w:ascii="Arial" w:hAnsi="Arial" w:cs="Arial"/>
          <w:sz w:val="18"/>
          <w:szCs w:val="18"/>
          <w:lang/>
        </w:rPr>
        <w:t xml:space="preserve"> business management software that is designed to meet the needs of a small business.</w:t>
      </w:r>
    </w:p>
    <w:p w:rsidR="00DB6DF8" w:rsidRPr="00DB6DF8" w:rsidRDefault="00DB6DF8" w:rsidP="00DB6DF8">
      <w:pPr>
        <w:spacing w:before="100" w:beforeAutospacing="1" w:after="100" w:afterAutospacing="1"/>
        <w:rPr>
          <w:rFonts w:ascii="Arial" w:hAnsi="Arial" w:cs="Arial"/>
          <w:sz w:val="18"/>
          <w:szCs w:val="18"/>
          <w:lang/>
        </w:rPr>
      </w:pPr>
      <w:r w:rsidRPr="00DB6DF8">
        <w:rPr>
          <w:rFonts w:ascii="Arial" w:hAnsi="Arial" w:cs="Arial"/>
          <w:sz w:val="18"/>
          <w:szCs w:val="18"/>
          <w:lang/>
        </w:rPr>
        <w:t xml:space="preserve">ERP software integrates all facets of an operation, including development, manufacturing, sales and marketing. Small business ERP is typically a </w:t>
      </w:r>
      <w:proofErr w:type="spellStart"/>
      <w:r w:rsidRPr="00DB6DF8">
        <w:rPr>
          <w:rFonts w:ascii="Arial" w:hAnsi="Arial" w:cs="Arial"/>
          <w:sz w:val="18"/>
          <w:szCs w:val="18"/>
          <w:lang/>
        </w:rPr>
        <w:t>SaaS</w:t>
      </w:r>
      <w:proofErr w:type="spellEnd"/>
      <w:r w:rsidRPr="00DB6DF8">
        <w:rPr>
          <w:rFonts w:ascii="Arial" w:hAnsi="Arial" w:cs="Arial"/>
          <w:sz w:val="18"/>
          <w:szCs w:val="18"/>
          <w:lang/>
        </w:rPr>
        <w:t xml:space="preserve"> (</w:t>
      </w:r>
      <w:hyperlink r:id="rId57" w:history="1">
        <w:r w:rsidRPr="00DB6DF8">
          <w:rPr>
            <w:rStyle w:val="Hyperlink"/>
            <w:rFonts w:ascii="Arial" w:hAnsi="Arial" w:cs="Arial"/>
            <w:color w:val="auto"/>
            <w:sz w:val="18"/>
            <w:szCs w:val="18"/>
            <w:u w:val="none"/>
            <w:lang/>
          </w:rPr>
          <w:t>software as a service</w:t>
        </w:r>
      </w:hyperlink>
      <w:r w:rsidRPr="00DB6DF8">
        <w:rPr>
          <w:rFonts w:ascii="Arial" w:hAnsi="Arial" w:cs="Arial"/>
          <w:sz w:val="18"/>
          <w:szCs w:val="18"/>
          <w:lang/>
        </w:rPr>
        <w:t>) model and includes project management, financials, manufacturing, warehouse management, accounting, sales and business management.</w:t>
      </w:r>
    </w:p>
    <w:p w:rsidR="00DB6DF8" w:rsidRPr="00DB6DF8" w:rsidRDefault="00DB6DF8" w:rsidP="00DB6DF8">
      <w:pPr>
        <w:spacing w:before="100" w:beforeAutospacing="1" w:after="100" w:afterAutospacing="1"/>
        <w:rPr>
          <w:rFonts w:ascii="Arial" w:hAnsi="Arial" w:cs="Arial"/>
          <w:sz w:val="18"/>
          <w:szCs w:val="18"/>
          <w:lang/>
        </w:rPr>
      </w:pPr>
      <w:r w:rsidRPr="00DB6DF8">
        <w:rPr>
          <w:rFonts w:ascii="Arial" w:hAnsi="Arial" w:cs="Arial"/>
          <w:sz w:val="18"/>
          <w:szCs w:val="18"/>
          <w:lang/>
        </w:rPr>
        <w:t xml:space="preserve">Typically, ERP software is considered an </w:t>
      </w:r>
      <w:hyperlink r:id="rId58" w:history="1">
        <w:r w:rsidRPr="00DB6DF8">
          <w:rPr>
            <w:rStyle w:val="Hyperlink"/>
            <w:rFonts w:ascii="Arial" w:hAnsi="Arial" w:cs="Arial"/>
            <w:color w:val="auto"/>
            <w:sz w:val="18"/>
            <w:szCs w:val="18"/>
            <w:u w:val="none"/>
            <w:lang/>
          </w:rPr>
          <w:t>enterprise application</w:t>
        </w:r>
      </w:hyperlink>
      <w:r w:rsidRPr="00DB6DF8">
        <w:rPr>
          <w:rFonts w:ascii="Arial" w:hAnsi="Arial" w:cs="Arial"/>
          <w:sz w:val="18"/>
          <w:szCs w:val="18"/>
          <w:lang/>
        </w:rPr>
        <w:t xml:space="preserve"> and designed for larger enterprises that require dedicated teams to customize, analyze the data and reports and handle upgrades and deployment. In contrast, Small business ERP applications differ in a number of ways including the amount of data handled by the system and less-complex screens and dashboards. Support is offered by the provider and the software is customized for the business industry you work in.</w:t>
      </w:r>
    </w:p>
    <w:p w:rsidR="00DB6DF8" w:rsidRDefault="00DB6DF8" w:rsidP="00DB6DF8">
      <w:pPr>
        <w:spacing w:before="100" w:beforeAutospacing="1" w:after="100" w:afterAutospacing="1"/>
        <w:rPr>
          <w:rFonts w:ascii="Arial" w:hAnsi="Arial" w:cs="Arial"/>
          <w:b/>
          <w:sz w:val="24"/>
          <w:szCs w:val="18"/>
          <w:lang/>
        </w:rPr>
      </w:pPr>
      <w:r>
        <w:rPr>
          <w:rFonts w:ascii="Arial" w:hAnsi="Arial" w:cs="Arial"/>
          <w:b/>
          <w:sz w:val="24"/>
          <w:szCs w:val="18"/>
          <w:lang/>
        </w:rPr>
        <w:t xml:space="preserve">How does ERP development for small </w:t>
      </w:r>
      <w:proofErr w:type="spellStart"/>
      <w:r>
        <w:rPr>
          <w:rFonts w:ascii="Arial" w:hAnsi="Arial" w:cs="Arial"/>
          <w:b/>
          <w:sz w:val="24"/>
          <w:szCs w:val="18"/>
          <w:lang/>
        </w:rPr>
        <w:t>buisness</w:t>
      </w:r>
      <w:proofErr w:type="spellEnd"/>
      <w:r>
        <w:rPr>
          <w:rFonts w:ascii="Arial" w:hAnsi="Arial" w:cs="Arial"/>
          <w:b/>
          <w:sz w:val="24"/>
          <w:szCs w:val="18"/>
          <w:lang/>
        </w:rPr>
        <w:t xml:space="preserve"> takes </w:t>
      </w:r>
      <w:proofErr w:type="gramStart"/>
      <w:r>
        <w:rPr>
          <w:rFonts w:ascii="Arial" w:hAnsi="Arial" w:cs="Arial"/>
          <w:b/>
          <w:sz w:val="24"/>
          <w:szCs w:val="18"/>
          <w:lang/>
        </w:rPr>
        <w:t>place :</w:t>
      </w:r>
      <w:proofErr w:type="gramEnd"/>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 xml:space="preserve">ERP for Small Business-How it </w:t>
      </w:r>
      <w:hyperlink r:id="rId59" w:history="1">
        <w:r w:rsidRPr="003742BF">
          <w:rPr>
            <w:rFonts w:ascii="Times New Roman" w:eastAsia="Times New Roman" w:hAnsi="Times New Roman" w:cs="Times New Roman"/>
            <w:sz w:val="24"/>
            <w:szCs w:val="24"/>
            <w:lang/>
          </w:rPr>
          <w:t>works</w:t>
        </w:r>
      </w:hyperlink>
      <w:r w:rsidRPr="00DB6DF8">
        <w:rPr>
          <w:rFonts w:ascii="Times New Roman" w:eastAsia="Times New Roman" w:hAnsi="Times New Roman" w:cs="Times New Roman"/>
          <w:sz w:val="24"/>
          <w:szCs w:val="24"/>
          <w:lang/>
        </w:rPr>
        <w:t>?</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 xml:space="preserve">In the small business world there can be no single ERP solution devised. So vendors now have come up with customized solutions of ERP as per the needs of the business. This is cost effective with good results for the small businesses. With ERP installed you can also save on your manpower costs and run the business efficiently. The need of a small business is to become productive at lower costs and an ERP solution helps you in that. Now you can even take good managerial stands by looking into your database and </w:t>
      </w:r>
      <w:proofErr w:type="spellStart"/>
      <w:r w:rsidRPr="00DB6DF8">
        <w:rPr>
          <w:rFonts w:ascii="Times New Roman" w:eastAsia="Times New Roman" w:hAnsi="Times New Roman" w:cs="Times New Roman"/>
          <w:sz w:val="24"/>
          <w:szCs w:val="24"/>
          <w:lang/>
        </w:rPr>
        <w:t>analysing</w:t>
      </w:r>
      <w:proofErr w:type="spellEnd"/>
      <w:r w:rsidRPr="00DB6DF8">
        <w:rPr>
          <w:rFonts w:ascii="Times New Roman" w:eastAsia="Times New Roman" w:hAnsi="Times New Roman" w:cs="Times New Roman"/>
          <w:sz w:val="24"/>
          <w:szCs w:val="24"/>
          <w:lang/>
        </w:rPr>
        <w:t xml:space="preserve"> the data that has been stored for you. ERP also performs business analytics for you to give you a better idea of your position and need.</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Getting Started with ERP</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ERP has been buzzing in the small business for a while now. A few ERPs have indeed created a difference and have proven their results in the small business industry as well.</w:t>
      </w:r>
    </w:p>
    <w:p w:rsidR="00DB6DF8" w:rsidRPr="00DB6DF8" w:rsidRDefault="00DB6DF8" w:rsidP="00DB6DF8">
      <w:pPr>
        <w:numPr>
          <w:ilvl w:val="0"/>
          <w:numId w:val="7"/>
        </w:num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Exact Globe ERP</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 xml:space="preserve">When it comes to installing ERP you cannot forget Exact Globe Enterprise. If your business is works at a global level than this ERP is the best for your organization! It helps to assimilate the various global businesses and their currencies in a single system. Works best when you need </w:t>
      </w:r>
      <w:hyperlink r:id="rId60" w:history="1">
        <w:r w:rsidRPr="00DB6DF8">
          <w:rPr>
            <w:rFonts w:ascii="Times New Roman" w:eastAsia="Times New Roman" w:hAnsi="Times New Roman" w:cs="Times New Roman"/>
            <w:color w:val="0000FF"/>
            <w:sz w:val="24"/>
            <w:szCs w:val="24"/>
            <w:u w:val="single"/>
            <w:lang/>
          </w:rPr>
          <w:t>support</w:t>
        </w:r>
      </w:hyperlink>
      <w:r w:rsidRPr="00DB6DF8">
        <w:rPr>
          <w:rFonts w:ascii="Times New Roman" w:eastAsia="Times New Roman" w:hAnsi="Times New Roman" w:cs="Times New Roman"/>
          <w:sz w:val="24"/>
          <w:szCs w:val="24"/>
          <w:lang/>
        </w:rPr>
        <w:t xml:space="preserve"> for sales, deliveries, production, internal orders, working hours, inventory, receipts, purchase and HR related data.</w:t>
      </w:r>
    </w:p>
    <w:p w:rsidR="00DB6DF8" w:rsidRPr="00DB6DF8" w:rsidRDefault="00DB6DF8" w:rsidP="00DB6DF8">
      <w:pPr>
        <w:numPr>
          <w:ilvl w:val="0"/>
          <w:numId w:val="8"/>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DB6DF8">
        <w:rPr>
          <w:rFonts w:ascii="Times New Roman" w:eastAsia="Times New Roman" w:hAnsi="Times New Roman" w:cs="Times New Roman"/>
          <w:sz w:val="24"/>
          <w:szCs w:val="24"/>
          <w:lang/>
        </w:rPr>
        <w:t>Syspro</w:t>
      </w:r>
      <w:proofErr w:type="spellEnd"/>
      <w:r w:rsidRPr="00DB6DF8">
        <w:rPr>
          <w:rFonts w:ascii="Times New Roman" w:eastAsia="Times New Roman" w:hAnsi="Times New Roman" w:cs="Times New Roman"/>
          <w:sz w:val="24"/>
          <w:szCs w:val="24"/>
          <w:lang/>
        </w:rPr>
        <w:t xml:space="preserve"> ERP</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proofErr w:type="spellStart"/>
      <w:r w:rsidRPr="00DB6DF8">
        <w:rPr>
          <w:rFonts w:ascii="Times New Roman" w:eastAsia="Times New Roman" w:hAnsi="Times New Roman" w:cs="Times New Roman"/>
          <w:sz w:val="24"/>
          <w:szCs w:val="24"/>
          <w:lang/>
        </w:rPr>
        <w:t>Syspro</w:t>
      </w:r>
      <w:proofErr w:type="spellEnd"/>
      <w:r w:rsidRPr="00DB6DF8">
        <w:rPr>
          <w:rFonts w:ascii="Times New Roman" w:eastAsia="Times New Roman" w:hAnsi="Times New Roman" w:cs="Times New Roman"/>
          <w:sz w:val="24"/>
          <w:szCs w:val="24"/>
          <w:lang/>
        </w:rPr>
        <w:t xml:space="preserve"> has proven to be a success for small business. With this ERP in place integrated analytics became popular. Some of the integrated analytics that became part of the businesses were inventory optimization, workflow </w:t>
      </w:r>
      <w:hyperlink r:id="rId61" w:history="1">
        <w:r w:rsidRPr="00DB6DF8">
          <w:rPr>
            <w:rFonts w:ascii="Times New Roman" w:eastAsia="Times New Roman" w:hAnsi="Times New Roman" w:cs="Times New Roman"/>
            <w:color w:val="0000FF"/>
            <w:sz w:val="24"/>
            <w:szCs w:val="24"/>
            <w:u w:val="single"/>
            <w:lang/>
          </w:rPr>
          <w:t>services</w:t>
        </w:r>
      </w:hyperlink>
      <w:r w:rsidRPr="00DB6DF8">
        <w:rPr>
          <w:rFonts w:ascii="Times New Roman" w:eastAsia="Times New Roman" w:hAnsi="Times New Roman" w:cs="Times New Roman"/>
          <w:sz w:val="24"/>
          <w:szCs w:val="24"/>
          <w:lang/>
        </w:rPr>
        <w:t xml:space="preserve">, process </w:t>
      </w:r>
      <w:proofErr w:type="spellStart"/>
      <w:r w:rsidRPr="00DB6DF8">
        <w:rPr>
          <w:rFonts w:ascii="Times New Roman" w:eastAsia="Times New Roman" w:hAnsi="Times New Roman" w:cs="Times New Roman"/>
          <w:sz w:val="24"/>
          <w:szCs w:val="24"/>
          <w:lang/>
        </w:rPr>
        <w:t>modelling</w:t>
      </w:r>
      <w:proofErr w:type="spellEnd"/>
      <w:r w:rsidRPr="00DB6DF8">
        <w:rPr>
          <w:rFonts w:ascii="Times New Roman" w:eastAsia="Times New Roman" w:hAnsi="Times New Roman" w:cs="Times New Roman"/>
          <w:sz w:val="24"/>
          <w:szCs w:val="24"/>
          <w:lang/>
        </w:rPr>
        <w:t xml:space="preserve"> etc. Basically works for </w:t>
      </w:r>
      <w:r w:rsidRPr="00DB6DF8">
        <w:rPr>
          <w:rFonts w:ascii="Times New Roman" w:eastAsia="Times New Roman" w:hAnsi="Times New Roman" w:cs="Times New Roman"/>
          <w:sz w:val="24"/>
          <w:szCs w:val="24"/>
          <w:lang/>
        </w:rPr>
        <w:lastRenderedPageBreak/>
        <w:t>electronics, food, chemicals, fertilizers and medical device based industry. Best works for modules like finance, distribution and manufacturing.</w:t>
      </w:r>
    </w:p>
    <w:p w:rsidR="00DB6DF8" w:rsidRPr="00DB6DF8" w:rsidRDefault="00DB6DF8" w:rsidP="00DB6DF8">
      <w:pPr>
        <w:numPr>
          <w:ilvl w:val="0"/>
          <w:numId w:val="9"/>
        </w:numPr>
        <w:spacing w:before="100" w:beforeAutospacing="1" w:after="100" w:afterAutospacing="1" w:line="240" w:lineRule="auto"/>
        <w:rPr>
          <w:rFonts w:ascii="Times New Roman" w:eastAsia="Times New Roman" w:hAnsi="Times New Roman" w:cs="Times New Roman"/>
          <w:sz w:val="24"/>
          <w:szCs w:val="24"/>
          <w:lang/>
        </w:rPr>
      </w:pPr>
      <w:proofErr w:type="spellStart"/>
      <w:r w:rsidRPr="00DB6DF8">
        <w:rPr>
          <w:rFonts w:ascii="Times New Roman" w:eastAsia="Times New Roman" w:hAnsi="Times New Roman" w:cs="Times New Roman"/>
          <w:sz w:val="24"/>
          <w:szCs w:val="24"/>
          <w:lang/>
        </w:rPr>
        <w:t>NetSuite</w:t>
      </w:r>
      <w:proofErr w:type="spellEnd"/>
      <w:r w:rsidRPr="00DB6DF8">
        <w:rPr>
          <w:rFonts w:ascii="Times New Roman" w:eastAsia="Times New Roman" w:hAnsi="Times New Roman" w:cs="Times New Roman"/>
          <w:sz w:val="24"/>
          <w:szCs w:val="24"/>
          <w:lang/>
        </w:rPr>
        <w:t xml:space="preserve"> ERP</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 xml:space="preserve">This is one the original </w:t>
      </w:r>
      <w:proofErr w:type="spellStart"/>
      <w:r w:rsidRPr="00DB6DF8">
        <w:rPr>
          <w:rFonts w:ascii="Times New Roman" w:eastAsia="Times New Roman" w:hAnsi="Times New Roman" w:cs="Times New Roman"/>
          <w:sz w:val="24"/>
          <w:szCs w:val="24"/>
          <w:lang/>
        </w:rPr>
        <w:t>SaaS</w:t>
      </w:r>
      <w:proofErr w:type="spellEnd"/>
      <w:r w:rsidRPr="00DB6DF8">
        <w:rPr>
          <w:rFonts w:ascii="Times New Roman" w:eastAsia="Times New Roman" w:hAnsi="Times New Roman" w:cs="Times New Roman"/>
          <w:sz w:val="24"/>
          <w:szCs w:val="24"/>
          <w:lang/>
        </w:rPr>
        <w:t xml:space="preserve"> ERP vendors available in the market. This software best works for the finance, inventory control, orders placed and managed, purchase, payroll, planning (material and production) etc. modules. The best ERP module to integrate ERP with CRM! This software enables the assimilation the database of the various departments into one and this database can be personalized as per the employee needs. This software is best when it comes to </w:t>
      </w:r>
      <w:proofErr w:type="spellStart"/>
      <w:r w:rsidRPr="00DB6DF8">
        <w:rPr>
          <w:rFonts w:ascii="Times New Roman" w:eastAsia="Times New Roman" w:hAnsi="Times New Roman" w:cs="Times New Roman"/>
          <w:sz w:val="24"/>
          <w:szCs w:val="24"/>
          <w:lang/>
        </w:rPr>
        <w:t>analysing</w:t>
      </w:r>
      <w:proofErr w:type="spellEnd"/>
      <w:r w:rsidRPr="00DB6DF8">
        <w:rPr>
          <w:rFonts w:ascii="Times New Roman" w:eastAsia="Times New Roman" w:hAnsi="Times New Roman" w:cs="Times New Roman"/>
          <w:sz w:val="24"/>
          <w:szCs w:val="24"/>
          <w:lang/>
        </w:rPr>
        <w:t xml:space="preserve"> and forecasting data.</w:t>
      </w:r>
    </w:p>
    <w:p w:rsidR="00DB6DF8" w:rsidRPr="00DB6DF8" w:rsidRDefault="00DB6DF8" w:rsidP="00DB6DF8">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Cloud ERP</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For a long time Cloud ERP has been an excellent solution for small businesses. The best part of cloud ERP is that it is real time based and designed for the various departments within a small business like distribution, manufacturing, services and software. It streamlines the various processes within the business and saves time and money for the small business.</w:t>
      </w:r>
    </w:p>
    <w:p w:rsidR="00DB6DF8" w:rsidRPr="00DB6DF8" w:rsidRDefault="00DB6DF8" w:rsidP="00DB6DF8">
      <w:pPr>
        <w:spacing w:before="100" w:beforeAutospacing="1" w:after="100" w:afterAutospacing="1" w:line="240" w:lineRule="auto"/>
        <w:rPr>
          <w:rFonts w:ascii="Times New Roman" w:eastAsia="Times New Roman" w:hAnsi="Times New Roman" w:cs="Times New Roman"/>
          <w:sz w:val="24"/>
          <w:szCs w:val="24"/>
          <w:lang/>
        </w:rPr>
      </w:pPr>
      <w:r w:rsidRPr="00DB6DF8">
        <w:rPr>
          <w:rFonts w:ascii="Times New Roman" w:eastAsia="Times New Roman" w:hAnsi="Times New Roman" w:cs="Times New Roman"/>
          <w:sz w:val="24"/>
          <w:szCs w:val="24"/>
          <w:lang/>
        </w:rPr>
        <w:t xml:space="preserve">So if you wish for growth and prosperity in your business you need to adapt technology and go the ERP way. With best integration of your processes and better </w:t>
      </w:r>
      <w:hyperlink r:id="rId62" w:history="1">
        <w:r w:rsidRPr="003742BF">
          <w:rPr>
            <w:rFonts w:ascii="Times New Roman" w:eastAsia="Times New Roman" w:hAnsi="Times New Roman" w:cs="Times New Roman"/>
            <w:sz w:val="24"/>
            <w:szCs w:val="24"/>
            <w:lang/>
          </w:rPr>
          <w:t>management</w:t>
        </w:r>
      </w:hyperlink>
      <w:r w:rsidRPr="00DB6DF8">
        <w:rPr>
          <w:rFonts w:ascii="Times New Roman" w:eastAsia="Times New Roman" w:hAnsi="Times New Roman" w:cs="Times New Roman"/>
          <w:sz w:val="24"/>
          <w:szCs w:val="24"/>
          <w:lang/>
        </w:rPr>
        <w:t xml:space="preserve"> of your organization profits and growth sees no boundaries</w:t>
      </w:r>
    </w:p>
    <w:p w:rsidR="00DB6DF8" w:rsidRPr="003742BF" w:rsidRDefault="00DB6DF8" w:rsidP="00DB6DF8">
      <w:pPr>
        <w:spacing w:before="100" w:beforeAutospacing="1" w:after="100" w:afterAutospacing="1"/>
        <w:rPr>
          <w:rFonts w:ascii="Arial" w:hAnsi="Arial" w:cs="Arial"/>
          <w:b/>
          <w:sz w:val="24"/>
          <w:szCs w:val="18"/>
          <w:lang/>
        </w:rPr>
      </w:pPr>
    </w:p>
    <w:p w:rsidR="00DB6DF8" w:rsidRPr="00DB6DF8" w:rsidRDefault="00DB6DF8" w:rsidP="00DB6DF8">
      <w:pPr>
        <w:spacing w:before="100" w:beforeAutospacing="1" w:after="100" w:afterAutospacing="1"/>
        <w:rPr>
          <w:rFonts w:ascii="Arial" w:hAnsi="Arial" w:cs="Arial"/>
          <w:b/>
          <w:sz w:val="24"/>
          <w:szCs w:val="18"/>
          <w:lang/>
        </w:rPr>
      </w:pPr>
    </w:p>
    <w:p w:rsidR="00DB6DF8" w:rsidRPr="00DB6DF8" w:rsidRDefault="00DB6DF8" w:rsidP="00DB6DF8">
      <w:pPr>
        <w:spacing w:before="100" w:beforeAutospacing="1" w:after="100" w:afterAutospacing="1"/>
        <w:rPr>
          <w:rFonts w:ascii="Arial" w:hAnsi="Arial" w:cs="Arial"/>
          <w:b/>
          <w:sz w:val="20"/>
          <w:szCs w:val="18"/>
          <w:lang/>
        </w:rPr>
      </w:pPr>
    </w:p>
    <w:p w:rsidR="00DB6DF8" w:rsidRPr="00DB6DF8" w:rsidRDefault="00DB6DF8" w:rsidP="00DB6DF8">
      <w:pPr>
        <w:spacing w:before="100" w:beforeAutospacing="1" w:after="100" w:afterAutospacing="1"/>
        <w:rPr>
          <w:rFonts w:ascii="Arial" w:hAnsi="Arial" w:cs="Arial"/>
          <w:sz w:val="18"/>
          <w:szCs w:val="18"/>
          <w:lang/>
        </w:rPr>
      </w:pPr>
    </w:p>
    <w:p w:rsidR="00DB6DF8" w:rsidRPr="00DB6DF8" w:rsidRDefault="00DB6DF8" w:rsidP="00EF2A88">
      <w:pPr>
        <w:spacing w:before="100" w:beforeAutospacing="1" w:after="100" w:afterAutospacing="1"/>
        <w:rPr>
          <w:rFonts w:ascii="Arial" w:hAnsi="Arial" w:cs="Arial"/>
          <w:b/>
          <w:color w:val="333333"/>
          <w:sz w:val="26"/>
          <w:szCs w:val="18"/>
          <w:lang/>
        </w:rPr>
      </w:pPr>
    </w:p>
    <w:p w:rsidR="00EF2A88" w:rsidRPr="00387467" w:rsidRDefault="00EF2A88" w:rsidP="00EF2A88">
      <w:pPr>
        <w:spacing w:before="100" w:beforeAutospacing="1" w:after="100" w:afterAutospacing="1" w:line="240" w:lineRule="auto"/>
        <w:rPr>
          <w:rFonts w:ascii="Times New Roman" w:eastAsia="Times New Roman" w:hAnsi="Times New Roman" w:cs="Times New Roman"/>
          <w:sz w:val="24"/>
          <w:szCs w:val="24"/>
          <w:lang/>
        </w:rPr>
      </w:pPr>
    </w:p>
    <w:p w:rsidR="00387467" w:rsidRPr="00387467" w:rsidRDefault="00387467" w:rsidP="00387467">
      <w:pPr>
        <w:pStyle w:val="NormalWeb"/>
        <w:rPr>
          <w:rStyle w:val="mw-headline"/>
          <w:b/>
          <w:lang/>
        </w:rPr>
      </w:pPr>
    </w:p>
    <w:p w:rsidR="00387467" w:rsidRPr="00387467" w:rsidRDefault="00387467" w:rsidP="00387467">
      <w:pPr>
        <w:pStyle w:val="NormalWeb"/>
        <w:rPr>
          <w:b/>
          <w:lang/>
        </w:rPr>
      </w:pPr>
    </w:p>
    <w:p w:rsidR="00387467" w:rsidRPr="00387467" w:rsidRDefault="00387467" w:rsidP="00387467">
      <w:pPr>
        <w:pStyle w:val="NormalWeb"/>
        <w:rPr>
          <w:lang/>
        </w:rPr>
      </w:pPr>
    </w:p>
    <w:p w:rsidR="00387467" w:rsidRPr="00387467" w:rsidRDefault="00387467"/>
    <w:sectPr w:rsidR="00387467" w:rsidRPr="00387467" w:rsidSect="00B232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E96"/>
    <w:multiLevelType w:val="multilevel"/>
    <w:tmpl w:val="1584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855BF"/>
    <w:multiLevelType w:val="multilevel"/>
    <w:tmpl w:val="70B4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5480F"/>
    <w:multiLevelType w:val="multilevel"/>
    <w:tmpl w:val="7B1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00A6F"/>
    <w:multiLevelType w:val="multilevel"/>
    <w:tmpl w:val="D234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520826"/>
    <w:multiLevelType w:val="multilevel"/>
    <w:tmpl w:val="A8EE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FC755A"/>
    <w:multiLevelType w:val="multilevel"/>
    <w:tmpl w:val="7D18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E58D0"/>
    <w:multiLevelType w:val="multilevel"/>
    <w:tmpl w:val="DA8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E868D6"/>
    <w:multiLevelType w:val="multilevel"/>
    <w:tmpl w:val="44F4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360B16"/>
    <w:multiLevelType w:val="multilevel"/>
    <w:tmpl w:val="14D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665B94"/>
    <w:multiLevelType w:val="multilevel"/>
    <w:tmpl w:val="E6DA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9"/>
  </w:num>
  <w:num w:numId="5">
    <w:abstractNumId w:val="7"/>
  </w:num>
  <w:num w:numId="6">
    <w:abstractNumId w:val="4"/>
  </w:num>
  <w:num w:numId="7">
    <w:abstractNumId w:val="2"/>
  </w:num>
  <w:num w:numId="8">
    <w:abstractNumId w:val="6"/>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7467"/>
    <w:rsid w:val="003742BF"/>
    <w:rsid w:val="00387467"/>
    <w:rsid w:val="00B23208"/>
    <w:rsid w:val="00DB6DF8"/>
    <w:rsid w:val="00EF2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208"/>
  </w:style>
  <w:style w:type="paragraph" w:styleId="Heading2">
    <w:name w:val="heading 2"/>
    <w:basedOn w:val="Normal"/>
    <w:next w:val="Normal"/>
    <w:link w:val="Heading2Char"/>
    <w:uiPriority w:val="9"/>
    <w:semiHidden/>
    <w:unhideWhenUsed/>
    <w:qFormat/>
    <w:rsid w:val="00EF2A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874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7467"/>
    <w:rPr>
      <w:color w:val="0000FF"/>
      <w:u w:val="single"/>
    </w:rPr>
  </w:style>
  <w:style w:type="paragraph" w:styleId="NormalWeb">
    <w:name w:val="Normal (Web)"/>
    <w:basedOn w:val="Normal"/>
    <w:uiPriority w:val="99"/>
    <w:semiHidden/>
    <w:unhideWhenUsed/>
    <w:rsid w:val="00387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87467"/>
  </w:style>
  <w:style w:type="character" w:customStyle="1" w:styleId="Heading3Char">
    <w:name w:val="Heading 3 Char"/>
    <w:basedOn w:val="DefaultParagraphFont"/>
    <w:link w:val="Heading3"/>
    <w:uiPriority w:val="9"/>
    <w:rsid w:val="00387467"/>
    <w:rPr>
      <w:rFonts w:ascii="Times New Roman" w:eastAsia="Times New Roman" w:hAnsi="Times New Roman" w:cs="Times New Roman"/>
      <w:b/>
      <w:bCs/>
      <w:sz w:val="27"/>
      <w:szCs w:val="27"/>
    </w:rPr>
  </w:style>
  <w:style w:type="character" w:customStyle="1" w:styleId="mw-editsection">
    <w:name w:val="mw-editsection"/>
    <w:basedOn w:val="DefaultParagraphFont"/>
    <w:rsid w:val="00387467"/>
  </w:style>
  <w:style w:type="character" w:customStyle="1" w:styleId="Heading2Char">
    <w:name w:val="Heading 2 Char"/>
    <w:basedOn w:val="DefaultParagraphFont"/>
    <w:link w:val="Heading2"/>
    <w:uiPriority w:val="9"/>
    <w:semiHidden/>
    <w:rsid w:val="00EF2A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B6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50216">
      <w:bodyDiv w:val="1"/>
      <w:marLeft w:val="0"/>
      <w:marRight w:val="0"/>
      <w:marTop w:val="0"/>
      <w:marBottom w:val="0"/>
      <w:divBdr>
        <w:top w:val="none" w:sz="0" w:space="0" w:color="auto"/>
        <w:left w:val="none" w:sz="0" w:space="0" w:color="auto"/>
        <w:bottom w:val="none" w:sz="0" w:space="0" w:color="auto"/>
        <w:right w:val="none" w:sz="0" w:space="0" w:color="auto"/>
      </w:divBdr>
      <w:divsChild>
        <w:div w:id="116217992">
          <w:marLeft w:val="0"/>
          <w:marRight w:val="0"/>
          <w:marTop w:val="0"/>
          <w:marBottom w:val="0"/>
          <w:divBdr>
            <w:top w:val="none" w:sz="0" w:space="0" w:color="auto"/>
            <w:left w:val="none" w:sz="0" w:space="0" w:color="auto"/>
            <w:bottom w:val="none" w:sz="0" w:space="0" w:color="auto"/>
            <w:right w:val="none" w:sz="0" w:space="0" w:color="auto"/>
          </w:divBdr>
          <w:divsChild>
            <w:div w:id="1580941190">
              <w:marLeft w:val="0"/>
              <w:marRight w:val="0"/>
              <w:marTop w:val="0"/>
              <w:marBottom w:val="0"/>
              <w:divBdr>
                <w:top w:val="none" w:sz="0" w:space="0" w:color="auto"/>
                <w:left w:val="none" w:sz="0" w:space="0" w:color="auto"/>
                <w:bottom w:val="none" w:sz="0" w:space="0" w:color="auto"/>
                <w:right w:val="none" w:sz="0" w:space="0" w:color="auto"/>
              </w:divBdr>
              <w:divsChild>
                <w:div w:id="17491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9125">
      <w:bodyDiv w:val="1"/>
      <w:marLeft w:val="0"/>
      <w:marRight w:val="0"/>
      <w:marTop w:val="0"/>
      <w:marBottom w:val="0"/>
      <w:divBdr>
        <w:top w:val="none" w:sz="0" w:space="0" w:color="auto"/>
        <w:left w:val="none" w:sz="0" w:space="0" w:color="auto"/>
        <w:bottom w:val="none" w:sz="0" w:space="0" w:color="auto"/>
        <w:right w:val="none" w:sz="0" w:space="0" w:color="auto"/>
      </w:divBdr>
      <w:divsChild>
        <w:div w:id="1114640475">
          <w:marLeft w:val="0"/>
          <w:marRight w:val="0"/>
          <w:marTop w:val="0"/>
          <w:marBottom w:val="0"/>
          <w:divBdr>
            <w:top w:val="none" w:sz="0" w:space="0" w:color="auto"/>
            <w:left w:val="none" w:sz="0" w:space="0" w:color="auto"/>
            <w:bottom w:val="none" w:sz="0" w:space="0" w:color="auto"/>
            <w:right w:val="none" w:sz="0" w:space="0" w:color="auto"/>
          </w:divBdr>
          <w:divsChild>
            <w:div w:id="1339775948">
              <w:marLeft w:val="0"/>
              <w:marRight w:val="0"/>
              <w:marTop w:val="0"/>
              <w:marBottom w:val="0"/>
              <w:divBdr>
                <w:top w:val="none" w:sz="0" w:space="0" w:color="auto"/>
                <w:left w:val="none" w:sz="0" w:space="0" w:color="auto"/>
                <w:bottom w:val="none" w:sz="0" w:space="0" w:color="auto"/>
                <w:right w:val="none" w:sz="0" w:space="0" w:color="auto"/>
              </w:divBdr>
              <w:divsChild>
                <w:div w:id="17257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6031">
      <w:bodyDiv w:val="1"/>
      <w:marLeft w:val="0"/>
      <w:marRight w:val="0"/>
      <w:marTop w:val="0"/>
      <w:marBottom w:val="0"/>
      <w:divBdr>
        <w:top w:val="none" w:sz="0" w:space="0" w:color="auto"/>
        <w:left w:val="none" w:sz="0" w:space="0" w:color="auto"/>
        <w:bottom w:val="none" w:sz="0" w:space="0" w:color="auto"/>
        <w:right w:val="none" w:sz="0" w:space="0" w:color="auto"/>
      </w:divBdr>
      <w:divsChild>
        <w:div w:id="836923897">
          <w:marLeft w:val="0"/>
          <w:marRight w:val="0"/>
          <w:marTop w:val="0"/>
          <w:marBottom w:val="0"/>
          <w:divBdr>
            <w:top w:val="none" w:sz="0" w:space="0" w:color="auto"/>
            <w:left w:val="none" w:sz="0" w:space="0" w:color="auto"/>
            <w:bottom w:val="none" w:sz="0" w:space="0" w:color="auto"/>
            <w:right w:val="none" w:sz="0" w:space="0" w:color="auto"/>
          </w:divBdr>
          <w:divsChild>
            <w:div w:id="2004385672">
              <w:marLeft w:val="0"/>
              <w:marRight w:val="0"/>
              <w:marTop w:val="0"/>
              <w:marBottom w:val="0"/>
              <w:divBdr>
                <w:top w:val="none" w:sz="0" w:space="0" w:color="auto"/>
                <w:left w:val="none" w:sz="0" w:space="0" w:color="auto"/>
                <w:bottom w:val="none" w:sz="0" w:space="0" w:color="auto"/>
                <w:right w:val="none" w:sz="0" w:space="0" w:color="auto"/>
              </w:divBdr>
              <w:divsChild>
                <w:div w:id="2695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86540">
      <w:bodyDiv w:val="1"/>
      <w:marLeft w:val="0"/>
      <w:marRight w:val="0"/>
      <w:marTop w:val="0"/>
      <w:marBottom w:val="0"/>
      <w:divBdr>
        <w:top w:val="none" w:sz="0" w:space="0" w:color="auto"/>
        <w:left w:val="none" w:sz="0" w:space="0" w:color="auto"/>
        <w:bottom w:val="none" w:sz="0" w:space="0" w:color="auto"/>
        <w:right w:val="none" w:sz="0" w:space="0" w:color="auto"/>
      </w:divBdr>
      <w:divsChild>
        <w:div w:id="1420057590">
          <w:marLeft w:val="0"/>
          <w:marRight w:val="0"/>
          <w:marTop w:val="0"/>
          <w:marBottom w:val="0"/>
          <w:divBdr>
            <w:top w:val="none" w:sz="0" w:space="0" w:color="auto"/>
            <w:left w:val="none" w:sz="0" w:space="0" w:color="auto"/>
            <w:bottom w:val="none" w:sz="0" w:space="0" w:color="auto"/>
            <w:right w:val="none" w:sz="0" w:space="0" w:color="auto"/>
          </w:divBdr>
          <w:divsChild>
            <w:div w:id="1391223934">
              <w:marLeft w:val="0"/>
              <w:marRight w:val="0"/>
              <w:marTop w:val="0"/>
              <w:marBottom w:val="0"/>
              <w:divBdr>
                <w:top w:val="none" w:sz="0" w:space="0" w:color="auto"/>
                <w:left w:val="none" w:sz="0" w:space="0" w:color="auto"/>
                <w:bottom w:val="none" w:sz="0" w:space="0" w:color="auto"/>
                <w:right w:val="none" w:sz="0" w:space="0" w:color="auto"/>
              </w:divBdr>
              <w:divsChild>
                <w:div w:id="1640500971">
                  <w:marLeft w:val="0"/>
                  <w:marRight w:val="0"/>
                  <w:marTop w:val="0"/>
                  <w:marBottom w:val="0"/>
                  <w:divBdr>
                    <w:top w:val="none" w:sz="0" w:space="0" w:color="auto"/>
                    <w:left w:val="none" w:sz="0" w:space="0" w:color="auto"/>
                    <w:bottom w:val="none" w:sz="0" w:space="0" w:color="auto"/>
                    <w:right w:val="none" w:sz="0" w:space="0" w:color="auto"/>
                  </w:divBdr>
                  <w:divsChild>
                    <w:div w:id="1013843887">
                      <w:marLeft w:val="0"/>
                      <w:marRight w:val="0"/>
                      <w:marTop w:val="0"/>
                      <w:marBottom w:val="0"/>
                      <w:divBdr>
                        <w:top w:val="none" w:sz="0" w:space="0" w:color="auto"/>
                        <w:left w:val="none" w:sz="0" w:space="0" w:color="auto"/>
                        <w:bottom w:val="none" w:sz="0" w:space="0" w:color="auto"/>
                        <w:right w:val="none" w:sz="0" w:space="0" w:color="auto"/>
                      </w:divBdr>
                      <w:divsChild>
                        <w:div w:id="859902155">
                          <w:marLeft w:val="0"/>
                          <w:marRight w:val="0"/>
                          <w:marTop w:val="0"/>
                          <w:marBottom w:val="0"/>
                          <w:divBdr>
                            <w:top w:val="none" w:sz="0" w:space="0" w:color="auto"/>
                            <w:left w:val="none" w:sz="0" w:space="0" w:color="auto"/>
                            <w:bottom w:val="none" w:sz="0" w:space="0" w:color="auto"/>
                            <w:right w:val="none" w:sz="0" w:space="0" w:color="auto"/>
                          </w:divBdr>
                          <w:divsChild>
                            <w:div w:id="1203203998">
                              <w:marLeft w:val="0"/>
                              <w:marRight w:val="0"/>
                              <w:marTop w:val="0"/>
                              <w:marBottom w:val="0"/>
                              <w:divBdr>
                                <w:top w:val="none" w:sz="0" w:space="0" w:color="auto"/>
                                <w:left w:val="none" w:sz="0" w:space="0" w:color="auto"/>
                                <w:bottom w:val="none" w:sz="0" w:space="0" w:color="auto"/>
                                <w:right w:val="none" w:sz="0" w:space="0" w:color="auto"/>
                              </w:divBdr>
                              <w:divsChild>
                                <w:div w:id="9888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514162">
      <w:bodyDiv w:val="1"/>
      <w:marLeft w:val="0"/>
      <w:marRight w:val="0"/>
      <w:marTop w:val="0"/>
      <w:marBottom w:val="0"/>
      <w:divBdr>
        <w:top w:val="none" w:sz="0" w:space="0" w:color="auto"/>
        <w:left w:val="none" w:sz="0" w:space="0" w:color="auto"/>
        <w:bottom w:val="none" w:sz="0" w:space="0" w:color="auto"/>
        <w:right w:val="none" w:sz="0" w:space="0" w:color="auto"/>
      </w:divBdr>
      <w:divsChild>
        <w:div w:id="1729256982">
          <w:marLeft w:val="0"/>
          <w:marRight w:val="0"/>
          <w:marTop w:val="0"/>
          <w:marBottom w:val="0"/>
          <w:divBdr>
            <w:top w:val="none" w:sz="0" w:space="0" w:color="auto"/>
            <w:left w:val="none" w:sz="0" w:space="0" w:color="auto"/>
            <w:bottom w:val="none" w:sz="0" w:space="0" w:color="auto"/>
            <w:right w:val="none" w:sz="0" w:space="0" w:color="auto"/>
          </w:divBdr>
          <w:divsChild>
            <w:div w:id="2032796384">
              <w:marLeft w:val="0"/>
              <w:marRight w:val="0"/>
              <w:marTop w:val="0"/>
              <w:marBottom w:val="0"/>
              <w:divBdr>
                <w:top w:val="none" w:sz="0" w:space="0" w:color="auto"/>
                <w:left w:val="none" w:sz="0" w:space="0" w:color="auto"/>
                <w:bottom w:val="none" w:sz="0" w:space="0" w:color="auto"/>
                <w:right w:val="none" w:sz="0" w:space="0" w:color="auto"/>
              </w:divBdr>
              <w:divsChild>
                <w:div w:id="480389059">
                  <w:marLeft w:val="0"/>
                  <w:marRight w:val="0"/>
                  <w:marTop w:val="0"/>
                  <w:marBottom w:val="0"/>
                  <w:divBdr>
                    <w:top w:val="none" w:sz="0" w:space="0" w:color="auto"/>
                    <w:left w:val="none" w:sz="0" w:space="0" w:color="auto"/>
                    <w:bottom w:val="none" w:sz="0" w:space="0" w:color="auto"/>
                    <w:right w:val="none" w:sz="0" w:space="0" w:color="auto"/>
                  </w:divBdr>
                  <w:divsChild>
                    <w:div w:id="67310090">
                      <w:marLeft w:val="0"/>
                      <w:marRight w:val="0"/>
                      <w:marTop w:val="0"/>
                      <w:marBottom w:val="0"/>
                      <w:divBdr>
                        <w:top w:val="none" w:sz="0" w:space="0" w:color="auto"/>
                        <w:left w:val="none" w:sz="0" w:space="0" w:color="auto"/>
                        <w:bottom w:val="none" w:sz="0" w:space="0" w:color="auto"/>
                        <w:right w:val="none" w:sz="0" w:space="0" w:color="auto"/>
                      </w:divBdr>
                      <w:divsChild>
                        <w:div w:id="280570646">
                          <w:marLeft w:val="0"/>
                          <w:marRight w:val="0"/>
                          <w:marTop w:val="0"/>
                          <w:marBottom w:val="0"/>
                          <w:divBdr>
                            <w:top w:val="none" w:sz="0" w:space="0" w:color="auto"/>
                            <w:left w:val="none" w:sz="0" w:space="0" w:color="auto"/>
                            <w:bottom w:val="none" w:sz="0" w:space="0" w:color="auto"/>
                            <w:right w:val="none" w:sz="0" w:space="0" w:color="auto"/>
                          </w:divBdr>
                          <w:divsChild>
                            <w:div w:id="287199321">
                              <w:marLeft w:val="0"/>
                              <w:marRight w:val="0"/>
                              <w:marTop w:val="0"/>
                              <w:marBottom w:val="0"/>
                              <w:divBdr>
                                <w:top w:val="none" w:sz="0" w:space="0" w:color="auto"/>
                                <w:left w:val="none" w:sz="0" w:space="0" w:color="auto"/>
                                <w:bottom w:val="none" w:sz="0" w:space="0" w:color="auto"/>
                                <w:right w:val="none" w:sz="0" w:space="0" w:color="auto"/>
                              </w:divBdr>
                              <w:divsChild>
                                <w:div w:id="1248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468917">
      <w:bodyDiv w:val="1"/>
      <w:marLeft w:val="0"/>
      <w:marRight w:val="0"/>
      <w:marTop w:val="0"/>
      <w:marBottom w:val="0"/>
      <w:divBdr>
        <w:top w:val="none" w:sz="0" w:space="0" w:color="auto"/>
        <w:left w:val="none" w:sz="0" w:space="0" w:color="auto"/>
        <w:bottom w:val="none" w:sz="0" w:space="0" w:color="auto"/>
        <w:right w:val="none" w:sz="0" w:space="0" w:color="auto"/>
      </w:divBdr>
      <w:divsChild>
        <w:div w:id="1213732600">
          <w:marLeft w:val="0"/>
          <w:marRight w:val="0"/>
          <w:marTop w:val="0"/>
          <w:marBottom w:val="0"/>
          <w:divBdr>
            <w:top w:val="none" w:sz="0" w:space="0" w:color="auto"/>
            <w:left w:val="none" w:sz="0" w:space="0" w:color="auto"/>
            <w:bottom w:val="none" w:sz="0" w:space="0" w:color="auto"/>
            <w:right w:val="none" w:sz="0" w:space="0" w:color="auto"/>
          </w:divBdr>
          <w:divsChild>
            <w:div w:id="1555389728">
              <w:marLeft w:val="0"/>
              <w:marRight w:val="0"/>
              <w:marTop w:val="0"/>
              <w:marBottom w:val="0"/>
              <w:divBdr>
                <w:top w:val="none" w:sz="0" w:space="0" w:color="auto"/>
                <w:left w:val="none" w:sz="0" w:space="0" w:color="auto"/>
                <w:bottom w:val="none" w:sz="0" w:space="0" w:color="auto"/>
                <w:right w:val="none" w:sz="0" w:space="0" w:color="auto"/>
              </w:divBdr>
              <w:divsChild>
                <w:div w:id="18274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77579">
      <w:bodyDiv w:val="1"/>
      <w:marLeft w:val="0"/>
      <w:marRight w:val="0"/>
      <w:marTop w:val="0"/>
      <w:marBottom w:val="0"/>
      <w:divBdr>
        <w:top w:val="none" w:sz="0" w:space="0" w:color="auto"/>
        <w:left w:val="none" w:sz="0" w:space="0" w:color="auto"/>
        <w:bottom w:val="none" w:sz="0" w:space="0" w:color="auto"/>
        <w:right w:val="none" w:sz="0" w:space="0" w:color="auto"/>
      </w:divBdr>
      <w:divsChild>
        <w:div w:id="906649876">
          <w:marLeft w:val="0"/>
          <w:marRight w:val="0"/>
          <w:marTop w:val="0"/>
          <w:marBottom w:val="0"/>
          <w:divBdr>
            <w:top w:val="none" w:sz="0" w:space="0" w:color="auto"/>
            <w:left w:val="none" w:sz="0" w:space="0" w:color="auto"/>
            <w:bottom w:val="none" w:sz="0" w:space="0" w:color="auto"/>
            <w:right w:val="none" w:sz="0" w:space="0" w:color="auto"/>
          </w:divBdr>
          <w:divsChild>
            <w:div w:id="1119449931">
              <w:marLeft w:val="0"/>
              <w:marRight w:val="0"/>
              <w:marTop w:val="0"/>
              <w:marBottom w:val="0"/>
              <w:divBdr>
                <w:top w:val="none" w:sz="0" w:space="0" w:color="auto"/>
                <w:left w:val="none" w:sz="0" w:space="0" w:color="auto"/>
                <w:bottom w:val="none" w:sz="0" w:space="0" w:color="auto"/>
                <w:right w:val="none" w:sz="0" w:space="0" w:color="auto"/>
              </w:divBdr>
              <w:divsChild>
                <w:div w:id="20430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7756">
      <w:bodyDiv w:val="1"/>
      <w:marLeft w:val="0"/>
      <w:marRight w:val="0"/>
      <w:marTop w:val="0"/>
      <w:marBottom w:val="0"/>
      <w:divBdr>
        <w:top w:val="none" w:sz="0" w:space="0" w:color="auto"/>
        <w:left w:val="none" w:sz="0" w:space="0" w:color="auto"/>
        <w:bottom w:val="none" w:sz="0" w:space="0" w:color="auto"/>
        <w:right w:val="none" w:sz="0" w:space="0" w:color="auto"/>
      </w:divBdr>
      <w:divsChild>
        <w:div w:id="541983640">
          <w:marLeft w:val="0"/>
          <w:marRight w:val="0"/>
          <w:marTop w:val="0"/>
          <w:marBottom w:val="0"/>
          <w:divBdr>
            <w:top w:val="none" w:sz="0" w:space="0" w:color="auto"/>
            <w:left w:val="none" w:sz="0" w:space="0" w:color="auto"/>
            <w:bottom w:val="none" w:sz="0" w:space="0" w:color="auto"/>
            <w:right w:val="none" w:sz="0" w:space="0" w:color="auto"/>
          </w:divBdr>
          <w:divsChild>
            <w:div w:id="298804298">
              <w:marLeft w:val="0"/>
              <w:marRight w:val="0"/>
              <w:marTop w:val="0"/>
              <w:marBottom w:val="0"/>
              <w:divBdr>
                <w:top w:val="none" w:sz="0" w:space="0" w:color="auto"/>
                <w:left w:val="none" w:sz="0" w:space="0" w:color="auto"/>
                <w:bottom w:val="none" w:sz="0" w:space="0" w:color="auto"/>
                <w:right w:val="none" w:sz="0" w:space="0" w:color="auto"/>
              </w:divBdr>
              <w:divsChild>
                <w:div w:id="1695036040">
                  <w:marLeft w:val="0"/>
                  <w:marRight w:val="0"/>
                  <w:marTop w:val="0"/>
                  <w:marBottom w:val="0"/>
                  <w:divBdr>
                    <w:top w:val="none" w:sz="0" w:space="0" w:color="auto"/>
                    <w:left w:val="none" w:sz="0" w:space="0" w:color="auto"/>
                    <w:bottom w:val="none" w:sz="0" w:space="0" w:color="auto"/>
                    <w:right w:val="none" w:sz="0" w:space="0" w:color="auto"/>
                  </w:divBdr>
                  <w:divsChild>
                    <w:div w:id="2113161894">
                      <w:marLeft w:val="0"/>
                      <w:marRight w:val="0"/>
                      <w:marTop w:val="0"/>
                      <w:marBottom w:val="0"/>
                      <w:divBdr>
                        <w:top w:val="none" w:sz="0" w:space="0" w:color="auto"/>
                        <w:left w:val="none" w:sz="0" w:space="0" w:color="auto"/>
                        <w:bottom w:val="none" w:sz="0" w:space="0" w:color="auto"/>
                        <w:right w:val="none" w:sz="0" w:space="0" w:color="auto"/>
                      </w:divBdr>
                      <w:divsChild>
                        <w:div w:id="185749670">
                          <w:marLeft w:val="0"/>
                          <w:marRight w:val="0"/>
                          <w:marTop w:val="0"/>
                          <w:marBottom w:val="0"/>
                          <w:divBdr>
                            <w:top w:val="none" w:sz="0" w:space="0" w:color="auto"/>
                            <w:left w:val="none" w:sz="0" w:space="0" w:color="auto"/>
                            <w:bottom w:val="none" w:sz="0" w:space="0" w:color="auto"/>
                            <w:right w:val="none" w:sz="0" w:space="0" w:color="auto"/>
                          </w:divBdr>
                          <w:divsChild>
                            <w:div w:id="586618251">
                              <w:marLeft w:val="0"/>
                              <w:marRight w:val="0"/>
                              <w:marTop w:val="0"/>
                              <w:marBottom w:val="0"/>
                              <w:divBdr>
                                <w:top w:val="none" w:sz="0" w:space="0" w:color="auto"/>
                                <w:left w:val="none" w:sz="0" w:space="0" w:color="auto"/>
                                <w:bottom w:val="none" w:sz="0" w:space="0" w:color="auto"/>
                                <w:right w:val="none" w:sz="0" w:space="0" w:color="auto"/>
                              </w:divBdr>
                              <w:divsChild>
                                <w:div w:id="8213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Financial_accounting" TargetMode="External"/><Relationship Id="rId18" Type="http://schemas.openxmlformats.org/officeDocument/2006/relationships/hyperlink" Target="http://en.wikipedia.org/wiki/Cash_management" TargetMode="External"/><Relationship Id="rId26" Type="http://schemas.openxmlformats.org/officeDocument/2006/relationships/hyperlink" Target="http://en.wikipedia.org/wiki/Payroll" TargetMode="External"/><Relationship Id="rId39" Type="http://schemas.openxmlformats.org/officeDocument/2006/relationships/hyperlink" Target="http://en.wikipedia.org/wiki/Inventory" TargetMode="External"/><Relationship Id="rId21" Type="http://schemas.openxmlformats.org/officeDocument/2006/relationships/hyperlink" Target="http://en.wikipedia.org/wiki/Budgeting" TargetMode="External"/><Relationship Id="rId34" Type="http://schemas.openxmlformats.org/officeDocument/2006/relationships/hyperlink" Target="http://en.wikipedia.org/wiki/Workflow_management" TargetMode="External"/><Relationship Id="rId42" Type="http://schemas.openxmlformats.org/officeDocument/2006/relationships/hyperlink" Target="http://en.wikipedia.org/wiki/Invoice" TargetMode="External"/><Relationship Id="rId47" Type="http://schemas.openxmlformats.org/officeDocument/2006/relationships/hyperlink" Target="http://en.wikipedia.org/wiki/Web_service" TargetMode="External"/><Relationship Id="rId50" Type="http://schemas.openxmlformats.org/officeDocument/2006/relationships/hyperlink" Target="http://en.wikipedia.org/wiki/Wiki" TargetMode="External"/><Relationship Id="rId55" Type="http://schemas.openxmlformats.org/officeDocument/2006/relationships/hyperlink" Target="http://en.wikipedia.org/wiki/Enterprise_resource_planning" TargetMode="External"/><Relationship Id="rId63" Type="http://schemas.openxmlformats.org/officeDocument/2006/relationships/fontTable" Target="fontTable.xml"/><Relationship Id="rId7" Type="http://schemas.openxmlformats.org/officeDocument/2006/relationships/hyperlink" Target="http://en.wikipedia.org/wiki/Manufacturing" TargetMode="External"/><Relationship Id="rId2" Type="http://schemas.openxmlformats.org/officeDocument/2006/relationships/styles" Target="styles.xml"/><Relationship Id="rId16" Type="http://schemas.openxmlformats.org/officeDocument/2006/relationships/hyperlink" Target="http://en.wikipedia.org/wiki/Accounts_payable" TargetMode="External"/><Relationship Id="rId20" Type="http://schemas.openxmlformats.org/officeDocument/2006/relationships/hyperlink" Target="http://en.wikipedia.org/wiki/Management_accounting" TargetMode="External"/><Relationship Id="rId29" Type="http://schemas.openxmlformats.org/officeDocument/2006/relationships/hyperlink" Target="http://en.wikipedia.org/wiki/Diversity_(business)" TargetMode="External"/><Relationship Id="rId41" Type="http://schemas.openxmlformats.org/officeDocument/2006/relationships/hyperlink" Target="http://en.wikipedia.org/wiki/Project_management" TargetMode="External"/><Relationship Id="rId54" Type="http://schemas.openxmlformats.org/officeDocument/2006/relationships/hyperlink" Target="http://en.wikipedia.org/wiki/Product_naming_convention" TargetMode="External"/><Relationship Id="rId62" Type="http://schemas.openxmlformats.org/officeDocument/2006/relationships/hyperlink" Target="http://www.olx.in/q/management/c-824" TargetMode="External"/><Relationship Id="rId1" Type="http://schemas.openxmlformats.org/officeDocument/2006/relationships/numbering" Target="numbering.xml"/><Relationship Id="rId6" Type="http://schemas.openxmlformats.org/officeDocument/2006/relationships/hyperlink" Target="http://en.wikipedia.org/wiki/Accounting" TargetMode="External"/><Relationship Id="rId11" Type="http://schemas.openxmlformats.org/officeDocument/2006/relationships/hyperlink" Target="http://en.wikipedia.org/wiki/Computer_network" TargetMode="External"/><Relationship Id="rId24" Type="http://schemas.openxmlformats.org/officeDocument/2006/relationships/hyperlink" Target="http://en.wikipedia.org/wiki/Recruitment" TargetMode="External"/><Relationship Id="rId32" Type="http://schemas.openxmlformats.org/officeDocument/2006/relationships/hyperlink" Target="http://en.wikipedia.org/wiki/Engineering" TargetMode="External"/><Relationship Id="rId37" Type="http://schemas.openxmlformats.org/officeDocument/2006/relationships/hyperlink" Target="http://en.wikipedia.org/wiki/Order_to_cash" TargetMode="External"/><Relationship Id="rId40" Type="http://schemas.openxmlformats.org/officeDocument/2006/relationships/hyperlink" Target="http://en.wikipedia.org/wiki/Product_configurator" TargetMode="External"/><Relationship Id="rId45" Type="http://schemas.openxmlformats.org/officeDocument/2006/relationships/hyperlink" Target="http://en.wikipedia.org/wiki/Dashboard" TargetMode="External"/><Relationship Id="rId53" Type="http://schemas.openxmlformats.org/officeDocument/2006/relationships/hyperlink" Target="http://en.wikipedia.org/wiki/Cost" TargetMode="External"/><Relationship Id="rId58" Type="http://schemas.openxmlformats.org/officeDocument/2006/relationships/hyperlink" Target="http://www.webopedia.com/TERM/E/enterprise_application.html" TargetMode="External"/><Relationship Id="rId5" Type="http://schemas.openxmlformats.org/officeDocument/2006/relationships/hyperlink" Target="http://en.wikipedia.org/wiki/Finance" TargetMode="External"/><Relationship Id="rId15" Type="http://schemas.openxmlformats.org/officeDocument/2006/relationships/hyperlink" Target="http://en.wikipedia.org/wiki/Fixed_asset" TargetMode="External"/><Relationship Id="rId23" Type="http://schemas.openxmlformats.org/officeDocument/2006/relationships/hyperlink" Target="http://en.wikipedia.org/wiki/Human_resources" TargetMode="External"/><Relationship Id="rId28" Type="http://schemas.openxmlformats.org/officeDocument/2006/relationships/hyperlink" Target="http://en.wikipedia.org/wiki/401K" TargetMode="External"/><Relationship Id="rId36" Type="http://schemas.openxmlformats.org/officeDocument/2006/relationships/hyperlink" Target="http://en.wikipedia.org/wiki/Product_life_cycle_management" TargetMode="External"/><Relationship Id="rId49" Type="http://schemas.openxmlformats.org/officeDocument/2006/relationships/hyperlink" Target="http://en.wikipedia.org/wiki/Document_management" TargetMode="External"/><Relationship Id="rId57" Type="http://schemas.openxmlformats.org/officeDocument/2006/relationships/hyperlink" Target="http://www.webopedia.com/TERM/S/SaaS.html" TargetMode="External"/><Relationship Id="rId61" Type="http://schemas.openxmlformats.org/officeDocument/2006/relationships/hyperlink" Target="http://www.olx.in/q/services/c-824" TargetMode="External"/><Relationship Id="rId10" Type="http://schemas.openxmlformats.org/officeDocument/2006/relationships/hyperlink" Target="http://en.wikipedia.org/wiki/Computer_hardware" TargetMode="External"/><Relationship Id="rId19" Type="http://schemas.openxmlformats.org/officeDocument/2006/relationships/hyperlink" Target="http://en.wikipedia.org/wiki/Consolidation_(business)" TargetMode="External"/><Relationship Id="rId31" Type="http://schemas.openxmlformats.org/officeDocument/2006/relationships/hyperlink" Target="http://en.wikipedia.org/wiki/Separation" TargetMode="External"/><Relationship Id="rId44" Type="http://schemas.openxmlformats.org/officeDocument/2006/relationships/image" Target="media/image1.jpeg"/><Relationship Id="rId52" Type="http://schemas.openxmlformats.org/officeDocument/2006/relationships/hyperlink" Target="http://en.wikipedia.org/wiki/Purchase_order" TargetMode="External"/><Relationship Id="rId60" Type="http://schemas.openxmlformats.org/officeDocument/2006/relationships/hyperlink" Target="http://www.olx.in/q/support/c-824" TargetMode="External"/><Relationship Id="rId4" Type="http://schemas.openxmlformats.org/officeDocument/2006/relationships/webSettings" Target="webSettings.xml"/><Relationship Id="rId9" Type="http://schemas.openxmlformats.org/officeDocument/2006/relationships/hyperlink" Target="http://en.wikipedia.org/wiki/Software" TargetMode="External"/><Relationship Id="rId14" Type="http://schemas.openxmlformats.org/officeDocument/2006/relationships/hyperlink" Target="http://en.wikipedia.org/wiki/General_ledger" TargetMode="External"/><Relationship Id="rId22" Type="http://schemas.openxmlformats.org/officeDocument/2006/relationships/hyperlink" Target="http://en.wikipedia.org/wiki/Activity_based_costing" TargetMode="External"/><Relationship Id="rId27" Type="http://schemas.openxmlformats.org/officeDocument/2006/relationships/hyperlink" Target="http://en.wikipedia.org/wiki/Employee_benefit" TargetMode="External"/><Relationship Id="rId30" Type="http://schemas.openxmlformats.org/officeDocument/2006/relationships/hyperlink" Target="http://en.wikipedia.org/wiki/Retirement" TargetMode="External"/><Relationship Id="rId35" Type="http://schemas.openxmlformats.org/officeDocument/2006/relationships/hyperlink" Target="http://en.wikipedia.org/wiki/Quality_control" TargetMode="External"/><Relationship Id="rId43" Type="http://schemas.openxmlformats.org/officeDocument/2006/relationships/hyperlink" Target="http://en.wikipedia.org/wiki/Call_center" TargetMode="External"/><Relationship Id="rId48" Type="http://schemas.openxmlformats.org/officeDocument/2006/relationships/hyperlink" Target="http://en.wikipedia.org/wiki/Enterprise_search" TargetMode="External"/><Relationship Id="rId56" Type="http://schemas.openxmlformats.org/officeDocument/2006/relationships/hyperlink" Target="http://www.webopedia.com/TERM/E/ERP.html" TargetMode="External"/><Relationship Id="rId64" Type="http://schemas.openxmlformats.org/officeDocument/2006/relationships/theme" Target="theme/theme1.xml"/><Relationship Id="rId8" Type="http://schemas.openxmlformats.org/officeDocument/2006/relationships/hyperlink" Target="http://en.wikipedia.org/wiki/Customer_relationship_management" TargetMode="External"/><Relationship Id="rId51" Type="http://schemas.openxmlformats.org/officeDocument/2006/relationships/hyperlink" Target="http://en.wikipedia.org/wiki/Invoice" TargetMode="External"/><Relationship Id="rId3" Type="http://schemas.openxmlformats.org/officeDocument/2006/relationships/settings" Target="settings.xml"/><Relationship Id="rId12" Type="http://schemas.openxmlformats.org/officeDocument/2006/relationships/hyperlink" Target="http://en.wikipedia.org/wiki/Database" TargetMode="External"/><Relationship Id="rId17" Type="http://schemas.openxmlformats.org/officeDocument/2006/relationships/hyperlink" Target="http://en.wikipedia.org/wiki/Accounts_receivable" TargetMode="External"/><Relationship Id="rId25" Type="http://schemas.openxmlformats.org/officeDocument/2006/relationships/hyperlink" Target="http://en.wikipedia.org/wiki/Training" TargetMode="External"/><Relationship Id="rId33" Type="http://schemas.openxmlformats.org/officeDocument/2006/relationships/hyperlink" Target="http://en.wikipedia.org/wiki/Bill_of_materials" TargetMode="External"/><Relationship Id="rId38" Type="http://schemas.openxmlformats.org/officeDocument/2006/relationships/hyperlink" Target="http://en.wikipedia.org/wiki/Purchasing" TargetMode="External"/><Relationship Id="rId46" Type="http://schemas.openxmlformats.org/officeDocument/2006/relationships/hyperlink" Target="http://en.wikipedia.org/wiki/Business_intelligence" TargetMode="External"/><Relationship Id="rId59" Type="http://schemas.openxmlformats.org/officeDocument/2006/relationships/hyperlink" Target="http://www.olx.in/q/works/c-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2304</Words>
  <Characters>13138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2</cp:revision>
  <dcterms:created xsi:type="dcterms:W3CDTF">2013-06-20T15:11:00Z</dcterms:created>
  <dcterms:modified xsi:type="dcterms:W3CDTF">2013-06-20T15:38:00Z</dcterms:modified>
</cp:coreProperties>
</file>