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F3527" w14:textId="77777777" w:rsidR="008734E8" w:rsidRDefault="008734E8" w:rsidP="00DB0395">
      <w:pPr>
        <w:spacing w:line="480" w:lineRule="auto"/>
        <w:jc w:val="center"/>
      </w:pPr>
    </w:p>
    <w:p w14:paraId="4A46F82D" w14:textId="77777777" w:rsidR="008734E8" w:rsidRDefault="008734E8" w:rsidP="00DB0395">
      <w:pPr>
        <w:spacing w:line="480" w:lineRule="auto"/>
        <w:jc w:val="center"/>
      </w:pPr>
    </w:p>
    <w:p w14:paraId="1FABBC7A" w14:textId="77777777" w:rsidR="008734E8" w:rsidRDefault="008734E8" w:rsidP="00DB0395">
      <w:pPr>
        <w:spacing w:line="480" w:lineRule="auto"/>
        <w:jc w:val="center"/>
      </w:pPr>
    </w:p>
    <w:p w14:paraId="1A6A5DE7" w14:textId="77777777" w:rsidR="008734E8" w:rsidRDefault="008734E8" w:rsidP="00DB0395">
      <w:pPr>
        <w:spacing w:line="480" w:lineRule="auto"/>
        <w:jc w:val="center"/>
      </w:pPr>
    </w:p>
    <w:p w14:paraId="7DA128A0" w14:textId="77777777" w:rsidR="008734E8" w:rsidRDefault="008734E8" w:rsidP="00DB0395">
      <w:pPr>
        <w:spacing w:line="480" w:lineRule="auto"/>
        <w:jc w:val="center"/>
      </w:pPr>
    </w:p>
    <w:p w14:paraId="2AA08DCB" w14:textId="77777777" w:rsidR="008734E8" w:rsidRDefault="008734E8" w:rsidP="008734E8">
      <w:pPr>
        <w:spacing w:line="480" w:lineRule="auto"/>
        <w:jc w:val="center"/>
      </w:pPr>
    </w:p>
    <w:p w14:paraId="62A867C5" w14:textId="77777777" w:rsidR="008734E8" w:rsidRDefault="008734E8" w:rsidP="008734E8">
      <w:pPr>
        <w:spacing w:line="480" w:lineRule="auto"/>
        <w:jc w:val="center"/>
      </w:pPr>
      <w:r>
        <w:t>Stephanie Lermond</w:t>
      </w:r>
    </w:p>
    <w:p w14:paraId="71A1DF75" w14:textId="77777777" w:rsidR="008734E8" w:rsidRDefault="008734E8" w:rsidP="008734E8">
      <w:pPr>
        <w:spacing w:line="480" w:lineRule="auto"/>
        <w:jc w:val="center"/>
      </w:pPr>
      <w:r>
        <w:t>IDS-404</w:t>
      </w:r>
    </w:p>
    <w:p w14:paraId="6A06851C" w14:textId="77777777" w:rsidR="008734E8" w:rsidRDefault="008734E8" w:rsidP="008734E8">
      <w:pPr>
        <w:spacing w:line="480" w:lineRule="auto"/>
        <w:jc w:val="center"/>
      </w:pPr>
      <w:r>
        <w:t>Milestone Two</w:t>
      </w:r>
    </w:p>
    <w:p w14:paraId="6C6C6E66" w14:textId="77777777" w:rsidR="008734E8" w:rsidRDefault="008734E8" w:rsidP="00DB0395">
      <w:pPr>
        <w:spacing w:line="480" w:lineRule="auto"/>
        <w:jc w:val="center"/>
      </w:pPr>
    </w:p>
    <w:p w14:paraId="16D42E1A" w14:textId="77777777" w:rsidR="008734E8" w:rsidRDefault="008734E8" w:rsidP="00DB0395">
      <w:pPr>
        <w:spacing w:line="480" w:lineRule="auto"/>
        <w:jc w:val="center"/>
      </w:pPr>
    </w:p>
    <w:p w14:paraId="64F95669" w14:textId="77777777" w:rsidR="008734E8" w:rsidRDefault="008734E8" w:rsidP="00DB0395">
      <w:pPr>
        <w:spacing w:line="480" w:lineRule="auto"/>
        <w:jc w:val="center"/>
      </w:pPr>
    </w:p>
    <w:p w14:paraId="4C74F879" w14:textId="77777777" w:rsidR="008734E8" w:rsidRDefault="008734E8" w:rsidP="00DB0395">
      <w:pPr>
        <w:spacing w:line="480" w:lineRule="auto"/>
        <w:jc w:val="center"/>
      </w:pPr>
    </w:p>
    <w:p w14:paraId="3E6D1D3D" w14:textId="77777777" w:rsidR="008734E8" w:rsidRDefault="008734E8" w:rsidP="00DB0395">
      <w:pPr>
        <w:spacing w:line="480" w:lineRule="auto"/>
        <w:jc w:val="center"/>
      </w:pPr>
    </w:p>
    <w:p w14:paraId="7B077A7C" w14:textId="77777777" w:rsidR="008734E8" w:rsidRDefault="008734E8" w:rsidP="00DB0395">
      <w:pPr>
        <w:spacing w:line="480" w:lineRule="auto"/>
        <w:jc w:val="center"/>
      </w:pPr>
    </w:p>
    <w:p w14:paraId="68F2D244" w14:textId="77777777" w:rsidR="008734E8" w:rsidRDefault="008734E8" w:rsidP="00DB0395">
      <w:pPr>
        <w:spacing w:line="480" w:lineRule="auto"/>
        <w:jc w:val="center"/>
      </w:pPr>
    </w:p>
    <w:p w14:paraId="46797835" w14:textId="77777777" w:rsidR="008734E8" w:rsidRDefault="008734E8" w:rsidP="00DB0395">
      <w:pPr>
        <w:spacing w:line="480" w:lineRule="auto"/>
        <w:jc w:val="center"/>
      </w:pPr>
    </w:p>
    <w:p w14:paraId="3D056C9C" w14:textId="77777777" w:rsidR="008734E8" w:rsidRDefault="008734E8" w:rsidP="00DB0395">
      <w:pPr>
        <w:spacing w:line="480" w:lineRule="auto"/>
        <w:jc w:val="center"/>
      </w:pPr>
    </w:p>
    <w:p w14:paraId="142470F8" w14:textId="77777777" w:rsidR="008734E8" w:rsidRDefault="008734E8" w:rsidP="00DB0395">
      <w:pPr>
        <w:spacing w:line="480" w:lineRule="auto"/>
        <w:jc w:val="center"/>
      </w:pPr>
    </w:p>
    <w:p w14:paraId="550E9AD5" w14:textId="77777777" w:rsidR="008734E8" w:rsidRDefault="008734E8" w:rsidP="00DB0395">
      <w:pPr>
        <w:spacing w:line="480" w:lineRule="auto"/>
        <w:jc w:val="center"/>
      </w:pPr>
    </w:p>
    <w:p w14:paraId="2C56B4D2" w14:textId="77777777" w:rsidR="008734E8" w:rsidRDefault="008734E8" w:rsidP="00DB0395">
      <w:pPr>
        <w:spacing w:line="480" w:lineRule="auto"/>
        <w:jc w:val="center"/>
      </w:pPr>
    </w:p>
    <w:p w14:paraId="1563B528" w14:textId="77777777" w:rsidR="008734E8" w:rsidRDefault="008734E8" w:rsidP="00DB0395">
      <w:pPr>
        <w:spacing w:line="480" w:lineRule="auto"/>
        <w:jc w:val="center"/>
      </w:pPr>
    </w:p>
    <w:p w14:paraId="61840F2C" w14:textId="77777777" w:rsidR="00AC5703" w:rsidRDefault="00AC5703" w:rsidP="00AC5703">
      <w:pPr>
        <w:spacing w:line="480" w:lineRule="auto"/>
      </w:pPr>
    </w:p>
    <w:p w14:paraId="0E5027F0" w14:textId="77777777" w:rsidR="00DB0395" w:rsidRDefault="00DB0395" w:rsidP="00AC5703">
      <w:pPr>
        <w:spacing w:line="480" w:lineRule="auto"/>
        <w:jc w:val="center"/>
      </w:pPr>
      <w:r>
        <w:lastRenderedPageBreak/>
        <w:t>Humanities</w:t>
      </w:r>
    </w:p>
    <w:p w14:paraId="3418E8C5" w14:textId="3363213A" w:rsidR="00DB0395" w:rsidRDefault="002A5CEA" w:rsidP="00DB0395">
      <w:pPr>
        <w:spacing w:line="480" w:lineRule="auto"/>
      </w:pPr>
      <w:r>
        <w:tab/>
      </w:r>
      <w:r w:rsidR="00864531">
        <w:t xml:space="preserve">Pokémon connects to the lens of humanities because this is a Japanese show that shows off their culture. It first started in all Japanese and later came to America with a dubbed version. This type of cartoon gave kids the opportunity to experience the work from a different culture. In the show, they also show off the characters doing things that people in Japan would do, for instance the food they eat in the show. For me personally Pokémon has helped me have an appreciation for Japanese culture. </w:t>
      </w:r>
      <w:r w:rsidR="003069C8">
        <w:t xml:space="preserve"> This show was one of the first anime’s I ever watched and being able to see the different culture and how the character</w:t>
      </w:r>
      <w:r w:rsidR="00F05536">
        <w:t>s</w:t>
      </w:r>
      <w:r w:rsidR="003069C8">
        <w:t xml:space="preserve"> acted is what started my love for Japanese culture. </w:t>
      </w:r>
      <w:r w:rsidR="003647AB">
        <w:t xml:space="preserve">Another way this show connects to the lens of humanities is through its art form. Anime has a very different cartoonish artistic style that is its own category in the art world. </w:t>
      </w:r>
    </w:p>
    <w:p w14:paraId="25180018" w14:textId="559E8969" w:rsidR="008807CC" w:rsidRDefault="003647AB" w:rsidP="008807CC">
      <w:pPr>
        <w:spacing w:line="480" w:lineRule="auto"/>
        <w:rPr>
          <w:rFonts w:eastAsia="Times New Roman" w:cs="Times New Roman"/>
          <w:color w:val="222222"/>
          <w:shd w:val="clear" w:color="auto" w:fill="FFFFFF"/>
        </w:rPr>
      </w:pPr>
      <w:r>
        <w:t xml:space="preserve">People will study this one way of drawing and creating artwork so that they can work in either Anime or Manga. </w:t>
      </w:r>
      <w:r w:rsidR="008807CC">
        <w:t>Anime is described as “</w:t>
      </w:r>
      <w:r w:rsidR="008807CC" w:rsidRPr="008807CC">
        <w:rPr>
          <w:rFonts w:eastAsia="Times New Roman" w:cs="Times New Roman"/>
          <w:color w:val="222222"/>
          <w:shd w:val="clear" w:color="auto" w:fill="FFFFFF"/>
        </w:rPr>
        <w:t>video cartoon animation in which the main characters have large doe-like eyes.</w:t>
      </w:r>
      <w:r w:rsidR="008807CC">
        <w:rPr>
          <w:rFonts w:eastAsia="Times New Roman" w:cs="Times New Roman"/>
          <w:color w:val="222222"/>
          <w:shd w:val="clear" w:color="auto" w:fill="FFFFFF"/>
        </w:rPr>
        <w:t xml:space="preserve">” In Pokémon, you see this style enhanced with the “animals” which adds to their cuteness. I believe this style have art has really influenced creators like Disney which have movies like Frozen and Tangled with main characters with large doe eyes. It isn’t considered Anime but you can see how this style has influenced other creators and artists. </w:t>
      </w:r>
      <w:r w:rsidR="00C716E4">
        <w:rPr>
          <w:rFonts w:eastAsia="Times New Roman" w:cs="Times New Roman"/>
          <w:color w:val="222222"/>
          <w:shd w:val="clear" w:color="auto" w:fill="FFFFFF"/>
        </w:rPr>
        <w:t xml:space="preserve">The theoretical framework that best represents Pokémon through humanities is post humanism. This theory </w:t>
      </w:r>
      <w:r w:rsidR="003D1F16">
        <w:rPr>
          <w:rFonts w:eastAsia="Times New Roman" w:cs="Times New Roman"/>
          <w:color w:val="222222"/>
          <w:shd w:val="clear" w:color="auto" w:fill="FFFFFF"/>
        </w:rPr>
        <w:t>is all about humans merging with technology and animals instead of dominating over them. In the show, the characters are deeply connected with their Pokémon who are animal types and they treat them as equals. The show is a good examp</w:t>
      </w:r>
      <w:r w:rsidR="008734E8">
        <w:rPr>
          <w:rFonts w:eastAsia="Times New Roman" w:cs="Times New Roman"/>
          <w:color w:val="222222"/>
          <w:shd w:val="clear" w:color="auto" w:fill="FFFFFF"/>
        </w:rPr>
        <w:t>le of a world where humans are not the main focus but are actually equal to the world around them.</w:t>
      </w:r>
    </w:p>
    <w:p w14:paraId="248DF891" w14:textId="77777777" w:rsidR="00BA1C69" w:rsidRDefault="00BA1C69" w:rsidP="008807CC">
      <w:pPr>
        <w:spacing w:line="480" w:lineRule="auto"/>
        <w:rPr>
          <w:rFonts w:eastAsia="Times New Roman" w:cs="Times New Roman"/>
          <w:color w:val="222222"/>
          <w:shd w:val="clear" w:color="auto" w:fill="FFFFFF"/>
        </w:rPr>
      </w:pPr>
    </w:p>
    <w:p w14:paraId="109C9B03" w14:textId="77777777" w:rsidR="00163099" w:rsidRDefault="00163099" w:rsidP="00163099">
      <w:pPr>
        <w:spacing w:line="480" w:lineRule="auto"/>
        <w:rPr>
          <w:rFonts w:eastAsia="Times New Roman" w:cs="Times New Roman"/>
          <w:color w:val="222222"/>
          <w:shd w:val="clear" w:color="auto" w:fill="FFFFFF"/>
        </w:rPr>
      </w:pPr>
    </w:p>
    <w:p w14:paraId="67C4F719" w14:textId="62F38898" w:rsidR="00027710" w:rsidRDefault="008734E8" w:rsidP="00163099">
      <w:pPr>
        <w:spacing w:line="480" w:lineRule="auto"/>
        <w:jc w:val="center"/>
        <w:rPr>
          <w:rFonts w:eastAsia="Times New Roman" w:cs="Times New Roman"/>
          <w:color w:val="222222"/>
          <w:shd w:val="clear" w:color="auto" w:fill="FFFFFF"/>
        </w:rPr>
      </w:pPr>
      <w:r>
        <w:rPr>
          <w:rFonts w:eastAsia="Times New Roman" w:cs="Times New Roman"/>
          <w:color w:val="222222"/>
          <w:shd w:val="clear" w:color="auto" w:fill="FFFFFF"/>
        </w:rPr>
        <w:t>Social Sciences</w:t>
      </w:r>
    </w:p>
    <w:p w14:paraId="02848DAA" w14:textId="5EA2FE9C" w:rsidR="001A640D" w:rsidRDefault="001A640D" w:rsidP="001A640D">
      <w:pPr>
        <w:spacing w:line="480" w:lineRule="auto"/>
        <w:ind w:firstLine="720"/>
      </w:pPr>
      <w:r>
        <w:t xml:space="preserve">Pokémon connects to the lens of social science through its products like Pokémon Go and their trading cards. These are products sold that give people the opportunity to connect with their peers and enjoy the atmosphere of the show together. I remember when I was kid collecting Pokémon cards with my brother then we would get together with friends and trade cards of have Pokémon battles. The cards created a way for kids to enjoy the show with their friends. A product that came out recently is Pokémon Go which is an app on your phone that lets you catch and battle in “real” life. Even though this makes you use your phone you get the opportunity to interact with people you may not have before. There’s been times me and my husband have gone walking around finding Pokémon and we’ve run into people doing the same thing and since we have something in common in the moment we are able to start a conversation and get some social interaction. </w:t>
      </w:r>
      <w:r w:rsidR="00874E3A">
        <w:t xml:space="preserve">I think what this app really does is create a sense of nostalgia “the sentimental attachment to trends from one’s past” (Danesi p.37). Millennials who grew up with this show see this app and instantly want to play it because it reminds them of their childhood. This creates a new way for them to connect with people by remembering things from the past. They can discuss their favorite episodes or their favorite Pokémon. </w:t>
      </w:r>
      <w:r w:rsidR="009B10E5">
        <w:t xml:space="preserve"> The theoretical theory that best </w:t>
      </w:r>
      <w:r w:rsidR="00CC4A51">
        <w:t>describes this show through social sciences is representation. Mainly with how this show is so popular today, it represents a person’s childhood and easier times. Pokémon is so popular with adults today because it’s a show they loved as kids and they like to remember being a child since it was a time when they were less stressed. Pokémon for adults is representing a time when they were happy and free from daily life struggles which is what makes it still so popular.</w:t>
      </w:r>
    </w:p>
    <w:p w14:paraId="33CC2C80" w14:textId="77777777" w:rsidR="00163099" w:rsidRDefault="00163099" w:rsidP="00163099">
      <w:pPr>
        <w:spacing w:line="480" w:lineRule="auto"/>
        <w:rPr>
          <w:rFonts w:eastAsia="Times New Roman" w:cs="Times New Roman"/>
          <w:color w:val="222222"/>
          <w:shd w:val="clear" w:color="auto" w:fill="FFFFFF"/>
        </w:rPr>
      </w:pPr>
    </w:p>
    <w:p w14:paraId="2E0E7E44" w14:textId="77777777" w:rsidR="00CC4A51" w:rsidRDefault="00CC4A51" w:rsidP="00027710">
      <w:pPr>
        <w:spacing w:line="480" w:lineRule="auto"/>
        <w:rPr>
          <w:rFonts w:eastAsia="Times New Roman" w:cs="Times New Roman"/>
          <w:color w:val="222222"/>
          <w:shd w:val="clear" w:color="auto" w:fill="FFFFFF"/>
        </w:rPr>
      </w:pPr>
    </w:p>
    <w:p w14:paraId="65829FBC" w14:textId="77777777" w:rsidR="00027710" w:rsidRDefault="00027710" w:rsidP="00027710">
      <w:pPr>
        <w:spacing w:line="480" w:lineRule="auto"/>
        <w:rPr>
          <w:rFonts w:eastAsia="Times New Roman" w:cs="Times New Roman"/>
          <w:color w:val="333333"/>
          <w:shd w:val="clear" w:color="auto" w:fill="FFFFFF"/>
        </w:rPr>
      </w:pPr>
      <w:r w:rsidRPr="00027710">
        <w:rPr>
          <w:rFonts w:eastAsia="Times New Roman" w:cs="Times New Roman"/>
          <w:color w:val="333333"/>
          <w:shd w:val="clear" w:color="auto" w:fill="FFFFFF"/>
        </w:rPr>
        <w:t xml:space="preserve">What is anime? - Definition from WhatIs.com. (n.d.). Retrieved from </w:t>
      </w:r>
    </w:p>
    <w:p w14:paraId="253D9815" w14:textId="548A03FC" w:rsidR="00027710" w:rsidRDefault="00027710" w:rsidP="00027710">
      <w:pPr>
        <w:spacing w:line="480" w:lineRule="auto"/>
        <w:rPr>
          <w:rFonts w:eastAsia="Times New Roman" w:cs="Times New Roman"/>
          <w:color w:val="333333"/>
          <w:shd w:val="clear" w:color="auto" w:fill="FFFFFF"/>
        </w:rPr>
      </w:pPr>
      <w:r>
        <w:rPr>
          <w:rFonts w:eastAsia="Times New Roman" w:cs="Times New Roman"/>
          <w:color w:val="333333"/>
          <w:shd w:val="clear" w:color="auto" w:fill="FFFFFF"/>
        </w:rPr>
        <w:tab/>
      </w:r>
      <w:hyperlink r:id="rId4" w:history="1">
        <w:r w:rsidRPr="00553EBC">
          <w:rPr>
            <w:rStyle w:val="Hyperlink"/>
            <w:rFonts w:eastAsia="Times New Roman" w:cs="Times New Roman"/>
            <w:shd w:val="clear" w:color="auto" w:fill="FFFFFF"/>
          </w:rPr>
          <w:t>https://whatis.techtarget.com/definition/anime</w:t>
        </w:r>
      </w:hyperlink>
    </w:p>
    <w:p w14:paraId="31442AEE" w14:textId="77777777" w:rsidR="00F60137" w:rsidRDefault="00F60137" w:rsidP="00027710">
      <w:pPr>
        <w:rPr>
          <w:rFonts w:eastAsia="Times New Roman" w:cs="Times New Roman"/>
          <w:color w:val="333333"/>
          <w:shd w:val="clear" w:color="auto" w:fill="FFFFFF"/>
        </w:rPr>
      </w:pPr>
    </w:p>
    <w:p w14:paraId="08367683" w14:textId="2C6D219C" w:rsidR="00027710" w:rsidRPr="00027710" w:rsidRDefault="00027710" w:rsidP="00027710">
      <w:pPr>
        <w:rPr>
          <w:rFonts w:eastAsia="Times New Roman" w:cs="Times New Roman"/>
          <w:color w:val="0563C1" w:themeColor="hyperlink"/>
          <w:u w:val="single"/>
          <w:shd w:val="clear" w:color="auto" w:fill="FFFFFF"/>
        </w:rPr>
      </w:pPr>
      <w:r w:rsidRPr="005F5C77">
        <w:rPr>
          <w:rFonts w:eastAsia="Times New Roman" w:cs="Times New Roman"/>
          <w:color w:val="333333"/>
          <w:shd w:val="clear" w:color="auto" w:fill="FFFFFF"/>
        </w:rPr>
        <w:t xml:space="preserve">Pokémon. (2019, March 11). Retrieved from </w:t>
      </w:r>
      <w:hyperlink r:id="rId5" w:history="1">
        <w:r w:rsidRPr="00D370F1">
          <w:rPr>
            <w:rStyle w:val="Hyperlink"/>
            <w:rFonts w:eastAsia="Times New Roman" w:cs="Times New Roman"/>
            <w:shd w:val="clear" w:color="auto" w:fill="FFFFFF"/>
          </w:rPr>
          <w:t>https://en.wikipedia.org/wiki/Pokémon</w:t>
        </w:r>
      </w:hyperlink>
    </w:p>
    <w:p w14:paraId="51DD48F1" w14:textId="77777777" w:rsidR="00F60137" w:rsidRDefault="00F60137" w:rsidP="00F60137">
      <w:pPr>
        <w:rPr>
          <w:rFonts w:eastAsia="Times New Roman" w:cs="Times New Roman"/>
          <w:color w:val="333333"/>
          <w:shd w:val="clear" w:color="auto" w:fill="FFFFFF"/>
        </w:rPr>
      </w:pPr>
    </w:p>
    <w:p w14:paraId="1F2FBD16" w14:textId="77777777" w:rsidR="00F60137" w:rsidRDefault="00F60137" w:rsidP="00F60137">
      <w:pPr>
        <w:rPr>
          <w:rFonts w:eastAsia="Times New Roman" w:cs="Times New Roman"/>
          <w:color w:val="333333"/>
          <w:shd w:val="clear" w:color="auto" w:fill="FFFFFF"/>
        </w:rPr>
      </w:pPr>
    </w:p>
    <w:p w14:paraId="4103B6F9" w14:textId="77777777" w:rsidR="00027710" w:rsidRPr="00BF3179" w:rsidRDefault="00027710" w:rsidP="00F60137">
      <w:pPr>
        <w:rPr>
          <w:rFonts w:eastAsia="Times New Roman" w:cs="Times New Roman"/>
        </w:rPr>
      </w:pPr>
      <w:bookmarkStart w:id="0" w:name="_GoBack"/>
      <w:bookmarkEnd w:id="0"/>
      <w:r w:rsidRPr="00BF3179">
        <w:rPr>
          <w:rFonts w:eastAsia="Times New Roman" w:cs="Times New Roman"/>
          <w:color w:val="333333"/>
          <w:shd w:val="clear" w:color="auto" w:fill="FFFFFF"/>
        </w:rPr>
        <w:t>Danesi, M. (2015). </w:t>
      </w:r>
      <w:r w:rsidRPr="00BF3179">
        <w:rPr>
          <w:rFonts w:eastAsia="Times New Roman" w:cs="Times New Roman"/>
          <w:i/>
          <w:iCs/>
          <w:color w:val="333333"/>
        </w:rPr>
        <w:t>Popular culture Marcel Danesi</w:t>
      </w:r>
      <w:r w:rsidRPr="00BF3179">
        <w:rPr>
          <w:rFonts w:eastAsia="Times New Roman" w:cs="Times New Roman"/>
          <w:color w:val="333333"/>
          <w:shd w:val="clear" w:color="auto" w:fill="FFFFFF"/>
        </w:rPr>
        <w:t>. Lanham, Md: Rowman &amp; Littlefield.</w:t>
      </w:r>
    </w:p>
    <w:p w14:paraId="468F4B98" w14:textId="77777777" w:rsidR="00027710" w:rsidRPr="005F5C77" w:rsidRDefault="00027710" w:rsidP="00027710">
      <w:pPr>
        <w:rPr>
          <w:rFonts w:eastAsia="Times New Roman" w:cs="Times New Roman"/>
        </w:rPr>
      </w:pPr>
    </w:p>
    <w:p w14:paraId="0253D798" w14:textId="77777777" w:rsidR="00027710" w:rsidRDefault="00027710" w:rsidP="00027710">
      <w:pPr>
        <w:spacing w:line="480" w:lineRule="auto"/>
      </w:pPr>
    </w:p>
    <w:p w14:paraId="16CD939F" w14:textId="77777777" w:rsidR="00027710" w:rsidRPr="008807CC" w:rsidRDefault="00027710" w:rsidP="008807CC">
      <w:pPr>
        <w:spacing w:line="480" w:lineRule="auto"/>
        <w:rPr>
          <w:rFonts w:eastAsia="Times New Roman" w:cs="Times New Roman"/>
        </w:rPr>
      </w:pPr>
    </w:p>
    <w:p w14:paraId="7CFE8476" w14:textId="6666DB76" w:rsidR="003647AB" w:rsidRDefault="003647AB" w:rsidP="00DB0395">
      <w:pPr>
        <w:spacing w:line="480" w:lineRule="auto"/>
      </w:pPr>
    </w:p>
    <w:sectPr w:rsidR="003647AB" w:rsidSect="00E87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487"/>
    <w:rsid w:val="00027710"/>
    <w:rsid w:val="00163099"/>
    <w:rsid w:val="001A640D"/>
    <w:rsid w:val="002A5CEA"/>
    <w:rsid w:val="003069C8"/>
    <w:rsid w:val="00325487"/>
    <w:rsid w:val="003647AB"/>
    <w:rsid w:val="003D1F16"/>
    <w:rsid w:val="00437205"/>
    <w:rsid w:val="00864531"/>
    <w:rsid w:val="008734E8"/>
    <w:rsid w:val="00874E3A"/>
    <w:rsid w:val="008807CC"/>
    <w:rsid w:val="009B10E5"/>
    <w:rsid w:val="00AC5703"/>
    <w:rsid w:val="00BA1C69"/>
    <w:rsid w:val="00C716E4"/>
    <w:rsid w:val="00CA04A4"/>
    <w:rsid w:val="00CC4A51"/>
    <w:rsid w:val="00DB0395"/>
    <w:rsid w:val="00E874E4"/>
    <w:rsid w:val="00F05536"/>
    <w:rsid w:val="00F60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8669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7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47344">
      <w:bodyDiv w:val="1"/>
      <w:marLeft w:val="0"/>
      <w:marRight w:val="0"/>
      <w:marTop w:val="0"/>
      <w:marBottom w:val="0"/>
      <w:divBdr>
        <w:top w:val="none" w:sz="0" w:space="0" w:color="auto"/>
        <w:left w:val="none" w:sz="0" w:space="0" w:color="auto"/>
        <w:bottom w:val="none" w:sz="0" w:space="0" w:color="auto"/>
        <w:right w:val="none" w:sz="0" w:space="0" w:color="auto"/>
      </w:divBdr>
    </w:div>
    <w:div w:id="7572143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hatis.techtarget.com/definition/anime" TargetMode="External"/><Relationship Id="rId5" Type="http://schemas.openxmlformats.org/officeDocument/2006/relationships/hyperlink" Target="https://en.wikipedia.org/wiki/Pok&#233;mon"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629</Words>
  <Characters>3589</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Lermond</dc:creator>
  <cp:keywords/>
  <dc:description/>
  <cp:lastModifiedBy>Stephanie Lermond</cp:lastModifiedBy>
  <cp:revision>11</cp:revision>
  <dcterms:created xsi:type="dcterms:W3CDTF">2019-03-31T13:02:00Z</dcterms:created>
  <dcterms:modified xsi:type="dcterms:W3CDTF">2019-04-04T17:32:00Z</dcterms:modified>
</cp:coreProperties>
</file>