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3E6" w:rsidRDefault="00E121BE">
      <w:pPr>
        <w:rPr>
          <w:rFonts w:ascii="Adobe Song Std L" w:eastAsia="Adobe Song Std L" w:hAnsi="Adobe Song Std L" w:cs="Arial"/>
          <w:b/>
          <w:i/>
          <w:color w:val="00B0F0"/>
          <w:sz w:val="72"/>
          <w:szCs w:val="72"/>
        </w:rPr>
      </w:pPr>
      <w:bookmarkStart w:id="0" w:name="_GoBack"/>
      <w:bookmarkEnd w:id="0"/>
      <w:r w:rsidRPr="00E121BE">
        <w:rPr>
          <w:rFonts w:ascii="Adobe Song Std L" w:eastAsia="Adobe Song Std L" w:hAnsi="Adobe Song Std L" w:cs="Arial"/>
          <w:b/>
          <w:i/>
          <w:color w:val="00B0F0"/>
          <w:sz w:val="72"/>
          <w:szCs w:val="72"/>
          <w:highlight w:val="green"/>
        </w:rPr>
        <w:t>Wandle wildlife park</w:t>
      </w:r>
      <w:r w:rsidRPr="00E121BE">
        <w:rPr>
          <w:rFonts w:ascii="Adobe Song Std L" w:eastAsia="Adobe Song Std L" w:hAnsi="Adobe Song Std L" w:cs="Arial"/>
          <w:b/>
          <w:i/>
          <w:color w:val="00B0F0"/>
          <w:sz w:val="72"/>
          <w:szCs w:val="72"/>
        </w:rPr>
        <w:t xml:space="preserve"> </w:t>
      </w:r>
    </w:p>
    <w:p w:rsidR="00E121BE" w:rsidRPr="00E121BE" w:rsidRDefault="00E121BE">
      <w:pPr>
        <w:rPr>
          <w:rFonts w:ascii="Comic Sans MS" w:eastAsia="Adobe Song Std L" w:hAnsi="Comic Sans MS" w:cs="Arial"/>
          <w:i/>
          <w:sz w:val="72"/>
          <w:szCs w:val="72"/>
        </w:rPr>
      </w:pPr>
      <w:r w:rsidRPr="00E121BE">
        <w:rPr>
          <w:rFonts w:ascii="Comic Sans MS" w:eastAsia="Adobe Song Std L" w:hAnsi="Comic Sans MS" w:cs="Arial"/>
          <w:i/>
          <w:sz w:val="72"/>
          <w:szCs w:val="72"/>
        </w:rPr>
        <w:t xml:space="preserve">HOME </w:t>
      </w:r>
    </w:p>
    <w:p w:rsidR="00E121BE" w:rsidRPr="00E121BE" w:rsidRDefault="00E121BE">
      <w:pPr>
        <w:rPr>
          <w:rFonts w:ascii="Comic Sans MS" w:eastAsia="Adobe Song Std L" w:hAnsi="Comic Sans MS" w:cs="Arial"/>
          <w:i/>
          <w:sz w:val="72"/>
          <w:szCs w:val="72"/>
        </w:rPr>
      </w:pPr>
      <w:r w:rsidRPr="00E121BE">
        <w:rPr>
          <w:rFonts w:ascii="Comic Sans MS" w:eastAsia="Adobe Song Std L" w:hAnsi="Comic Sans MS" w:cs="Arial"/>
          <w:i/>
          <w:sz w:val="72"/>
          <w:szCs w:val="72"/>
        </w:rPr>
        <w:t>PAGE 1</w:t>
      </w:r>
    </w:p>
    <w:p w:rsidR="00E121BE" w:rsidRPr="00E121BE" w:rsidRDefault="00E121BE">
      <w:pPr>
        <w:rPr>
          <w:rFonts w:ascii="Comic Sans MS" w:eastAsia="Adobe Song Std L" w:hAnsi="Comic Sans MS" w:cs="Arial"/>
          <w:i/>
          <w:sz w:val="72"/>
          <w:szCs w:val="72"/>
        </w:rPr>
      </w:pPr>
      <w:r w:rsidRPr="00E121BE">
        <w:rPr>
          <w:rFonts w:ascii="Comic Sans MS" w:eastAsia="Adobe Song Std L" w:hAnsi="Comic Sans MS" w:cs="Arial"/>
          <w:i/>
          <w:sz w:val="72"/>
          <w:szCs w:val="72"/>
        </w:rPr>
        <w:t>PAGE 2</w:t>
      </w:r>
    </w:p>
    <w:p w:rsidR="00A107ED" w:rsidRDefault="00E121BE">
      <w:pPr>
        <w:rPr>
          <w:rFonts w:ascii="Comic Sans MS" w:eastAsia="Adobe Song Std L" w:hAnsi="Comic Sans MS" w:cs="Arial"/>
          <w:i/>
          <w:sz w:val="72"/>
          <w:szCs w:val="72"/>
        </w:rPr>
      </w:pPr>
      <w:r w:rsidRPr="00E121BE">
        <w:rPr>
          <w:rFonts w:ascii="Comic Sans MS" w:eastAsia="Adobe Song Std L" w:hAnsi="Comic Sans MS" w:cs="Arial"/>
          <w:i/>
          <w:sz w:val="72"/>
          <w:szCs w:val="72"/>
        </w:rPr>
        <w:t>PAGE 3</w:t>
      </w:r>
    </w:p>
    <w:p w:rsidR="00A107ED" w:rsidRDefault="00A107ED">
      <w:pPr>
        <w:rPr>
          <w:rFonts w:ascii="Comic Sans MS" w:eastAsia="Adobe Song Std L" w:hAnsi="Comic Sans MS" w:cs="Arial"/>
          <w:i/>
          <w:sz w:val="72"/>
          <w:szCs w:val="72"/>
        </w:rPr>
      </w:pPr>
    </w:p>
    <w:p w:rsidR="00A107ED" w:rsidRDefault="00A107ED">
      <w:pPr>
        <w:rPr>
          <w:rFonts w:ascii="Harrington" w:eastAsia="Adobe Song Std L" w:hAnsi="Harrington" w:cs="Arial"/>
          <w:i/>
          <w:sz w:val="72"/>
          <w:szCs w:val="72"/>
        </w:rPr>
      </w:pPr>
      <w:r w:rsidRPr="009654F5">
        <w:rPr>
          <w:rFonts w:ascii="Harrington" w:eastAsia="Adobe Song Std L" w:hAnsi="Harrington" w:cs="Arial"/>
          <w:i/>
          <w:sz w:val="56"/>
          <w:szCs w:val="72"/>
        </w:rPr>
        <w:t xml:space="preserve">About us  </w:t>
      </w:r>
      <w:r w:rsidRPr="009654F5">
        <w:rPr>
          <w:rFonts w:ascii="Harrington" w:eastAsia="Adobe Song Std L" w:hAnsi="Harrington" w:cs="Arial"/>
          <w:i/>
          <w:sz w:val="56"/>
          <w:szCs w:val="56"/>
        </w:rPr>
        <w:t>Contact us</w:t>
      </w:r>
    </w:p>
    <w:p w:rsidR="009654F5" w:rsidRDefault="009654F5">
      <w:pPr>
        <w:rPr>
          <w:rFonts w:ascii="Harrington" w:eastAsia="Adobe Song Std L" w:hAnsi="Harrington" w:cs="Arial"/>
          <w:i/>
          <w:sz w:val="72"/>
          <w:szCs w:val="72"/>
        </w:rPr>
      </w:pPr>
    </w:p>
    <w:p w:rsidR="009654F5" w:rsidRPr="009654F5" w:rsidRDefault="009654F5">
      <w:pPr>
        <w:rPr>
          <w:rFonts w:ascii="Comic Sans MS" w:eastAsia="Adobe Song Std L" w:hAnsi="Comic Sans MS" w:cs="Arial"/>
          <w:i/>
          <w:sz w:val="96"/>
          <w:szCs w:val="72"/>
        </w:rPr>
      </w:pPr>
    </w:p>
    <w:p w:rsidR="009654F5" w:rsidRPr="009654F5" w:rsidRDefault="009654F5" w:rsidP="009654F5">
      <w:pPr>
        <w:rPr>
          <w:rFonts w:ascii="Comic Sans MS" w:hAnsi="Comic Sans MS" w:cs="Arial"/>
          <w:i/>
          <w:sz w:val="28"/>
          <w:szCs w:val="24"/>
        </w:rPr>
      </w:pPr>
      <w:r w:rsidRPr="009654F5">
        <w:rPr>
          <w:rFonts w:ascii="Comic Sans MS" w:hAnsi="Comic Sans MS" w:cs="Arial"/>
          <w:i/>
          <w:sz w:val="28"/>
          <w:szCs w:val="24"/>
        </w:rPr>
        <w:t>Wandle Wildlife Park is going to be launched in 2015 to give residents of the Wandle valley area and their children the opportunity to see birds and animals in a natural environment.</w:t>
      </w:r>
    </w:p>
    <w:p w:rsidR="009654F5" w:rsidRPr="009654F5" w:rsidRDefault="009654F5" w:rsidP="009654F5">
      <w:pPr>
        <w:rPr>
          <w:rFonts w:ascii="Comic Sans MS" w:hAnsi="Comic Sans MS" w:cs="Arial"/>
          <w:i/>
          <w:sz w:val="28"/>
          <w:szCs w:val="24"/>
        </w:rPr>
      </w:pPr>
    </w:p>
    <w:p w:rsidR="009654F5" w:rsidRPr="009654F5" w:rsidRDefault="009654F5" w:rsidP="009654F5">
      <w:pPr>
        <w:rPr>
          <w:rFonts w:ascii="Comic Sans MS" w:hAnsi="Comic Sans MS" w:cs="Arial"/>
          <w:i/>
          <w:sz w:val="28"/>
          <w:szCs w:val="24"/>
        </w:rPr>
      </w:pPr>
      <w:r w:rsidRPr="009654F5">
        <w:rPr>
          <w:rFonts w:ascii="Comic Sans MS" w:hAnsi="Comic Sans MS" w:cs="Arial"/>
          <w:i/>
          <w:sz w:val="28"/>
          <w:szCs w:val="24"/>
        </w:rPr>
        <w:t>The 7 acre park by the side of the river Wandle will give visitors the chance to see aquatic and non-aquatic birds as well as cows, sheep and goats.</w:t>
      </w:r>
    </w:p>
    <w:p w:rsidR="009654F5" w:rsidRPr="009654F5" w:rsidRDefault="009654F5" w:rsidP="009654F5">
      <w:pPr>
        <w:rPr>
          <w:rFonts w:ascii="Comic Sans MS" w:hAnsi="Comic Sans MS" w:cs="Arial"/>
          <w:i/>
          <w:sz w:val="28"/>
          <w:szCs w:val="24"/>
        </w:rPr>
      </w:pPr>
    </w:p>
    <w:p w:rsidR="009654F5" w:rsidRPr="009654F5" w:rsidRDefault="009654F5" w:rsidP="009654F5">
      <w:pPr>
        <w:rPr>
          <w:rFonts w:ascii="Comic Sans MS" w:hAnsi="Comic Sans MS" w:cs="Arial"/>
          <w:i/>
          <w:sz w:val="28"/>
          <w:szCs w:val="24"/>
        </w:rPr>
      </w:pPr>
      <w:r w:rsidRPr="009654F5">
        <w:rPr>
          <w:rFonts w:ascii="Comic Sans MS" w:hAnsi="Comic Sans MS" w:cs="Arial"/>
          <w:i/>
          <w:sz w:val="28"/>
          <w:szCs w:val="24"/>
        </w:rPr>
        <w:t>Insects such as bees, dragon-flies and lizards will also be seen in the wooded areas of the park.</w:t>
      </w:r>
    </w:p>
    <w:p w:rsidR="009654F5" w:rsidRDefault="009654F5">
      <w:pPr>
        <w:rPr>
          <w:rFonts w:ascii="Harrington" w:eastAsia="Adobe Song Std L" w:hAnsi="Harrington" w:cs="Arial"/>
          <w:i/>
          <w:sz w:val="72"/>
          <w:szCs w:val="72"/>
        </w:rPr>
      </w:pPr>
      <w:r>
        <w:rPr>
          <w:rFonts w:ascii="Harrington" w:eastAsia="Adobe Song Std L" w:hAnsi="Harrington" w:cs="Arial"/>
          <w:i/>
          <w:noProof/>
          <w:sz w:val="72"/>
          <w:szCs w:val="72"/>
          <w:lang w:eastAsia="en-GB"/>
        </w:rPr>
        <w:drawing>
          <wp:inline distT="0" distB="0" distL="0" distR="0">
            <wp:extent cx="4191635" cy="26384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774" t="31393" r="7101" b="11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63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4F5" w:rsidRPr="00A107ED" w:rsidRDefault="009654F5">
      <w:pPr>
        <w:rPr>
          <w:rFonts w:ascii="Harrington" w:eastAsia="Adobe Song Std L" w:hAnsi="Harrington" w:cs="Arial"/>
          <w:i/>
          <w:sz w:val="72"/>
          <w:szCs w:val="72"/>
        </w:rPr>
      </w:pPr>
      <w:r>
        <w:rPr>
          <w:rStyle w:val="Strong"/>
          <w:rFonts w:ascii="Arial" w:hAnsi="Arial" w:cs="Arial"/>
          <w:color w:val="444444"/>
          <w:sz w:val="29"/>
          <w:szCs w:val="29"/>
          <w:bdr w:val="none" w:sz="0" w:space="0" w:color="auto" w:frame="1"/>
          <w:shd w:val="clear" w:color="auto" w:fill="FFFFFF"/>
        </w:rPr>
        <w:t>Access Croydon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</w:rPr>
        <w:t>Bernard Weatherill House8 Mint WalkCroydon, CR0 1EA.View location map here Opening hours: </w:t>
      </w:r>
      <w:r>
        <w:rPr>
          <w:rStyle w:val="Strong"/>
          <w:rFonts w:ascii="Arial" w:hAnsi="Arial" w:cs="Arial"/>
          <w:color w:val="444444"/>
          <w:sz w:val="29"/>
          <w:szCs w:val="29"/>
          <w:bdr w:val="none" w:sz="0" w:space="0" w:color="auto" w:frame="1"/>
          <w:shd w:val="clear" w:color="auto" w:fill="FFFFFF"/>
        </w:rPr>
        <w:t>Monday to Friday, 8.30am to 4.45pm.</w:t>
      </w:r>
    </w:p>
    <w:sectPr w:rsidR="009654F5" w:rsidRPr="00A107ED" w:rsidSect="00093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Song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121BE"/>
    <w:rsid w:val="00093E09"/>
    <w:rsid w:val="004B410E"/>
    <w:rsid w:val="009654F5"/>
    <w:rsid w:val="009823E6"/>
    <w:rsid w:val="00A107ED"/>
    <w:rsid w:val="00E121BE"/>
    <w:rsid w:val="00E91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4F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654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Thames College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1339115</dc:creator>
  <cp:lastModifiedBy>1339115</cp:lastModifiedBy>
  <cp:revision>2</cp:revision>
  <dcterms:created xsi:type="dcterms:W3CDTF">2015-01-20T09:48:00Z</dcterms:created>
  <dcterms:modified xsi:type="dcterms:W3CDTF">2015-01-27T10:17:00Z</dcterms:modified>
</cp:coreProperties>
</file>