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3C" w:rsidRDefault="000F213C" w:rsidP="000F213C">
      <w:pPr>
        <w:rPr>
          <w:rFonts w:ascii="Arial" w:hAnsi="Arial" w:cs="Arial"/>
          <w:color w:val="FFC000"/>
          <w:sz w:val="24"/>
          <w:szCs w:val="24"/>
          <w:shd w:val="clear" w:color="auto" w:fill="FFFFFF"/>
        </w:rPr>
      </w:pPr>
      <w:proofErr w:type="gramStart"/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one</w:t>
      </w:r>
      <w:proofErr w:type="gramEnd"/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 xml:space="preserve"> of the most explosive batsmen in world cricket. He was the captain of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4" w:tooltip="Australian national cricket team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Australia</w:t>
        </w:r>
      </w:hyperlink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, and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5" w:tooltip="Middlesex CCC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Middlesex</w:t>
        </w:r>
      </w:hyperlink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.</w:t>
      </w:r>
      <w:hyperlink r:id="rId6" w:anchor="cite_note-ESPNcricinfoBio-1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[1]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He is an attacking left-handed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7" w:tooltip="Batsman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batsman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and record-breaking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8" w:tooltip="Wicket-keeper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wicket-keeper</w:t>
        </w:r>
      </w:hyperlink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, who redefined the role for the Australia national cricket team through his aggressive batting. He is widely regarded as the greatest wicket-keeper–batsman in the history of the game.</w:t>
      </w:r>
      <w:hyperlink r:id="rId9" w:anchor="cite_note-4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[4]</w:t>
        </w:r>
      </w:hyperlink>
      <w:hyperlink r:id="rId10" w:anchor="cite_note-5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[5]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He holds the world record for the most dismissals by a wicket-keeper in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11" w:tooltip="One Day International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One Day International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(ODI) cricket and the most by an Australian in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12" w:tooltip="Test cricket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Test cricket</w:t>
        </w:r>
      </w:hyperlink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.</w:t>
      </w:r>
      <w:hyperlink r:id="rId13" w:anchor="cite_note-MostDisTests-6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[6]</w:t>
        </w:r>
      </w:hyperlink>
      <w:hyperlink r:id="rId14" w:anchor="cite_note-MostDisODIs-7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[7]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His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15" w:tooltip="Strike rate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strike rate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is amongst the highest in the history of both ODI and Test cricket; his century against England at Perth in December 2006 is the third-fastest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16" w:tooltip="Century (cricket)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century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in all Test cricket.</w:t>
      </w:r>
      <w:hyperlink r:id="rId17" w:anchor="cite_note-FastCentury-8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[8]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He is the only player to have hit 100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18" w:anchor="Scoring_runs" w:tooltip="Boundary (cricket)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sixes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in Test cricket.</w:t>
      </w:r>
      <w:hyperlink r:id="rId19" w:anchor="cite_note-sixes-9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  <w:vertAlign w:val="superscript"/>
          </w:rPr>
          <w:t>[9]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His 17 Test and 16 ODI</w:t>
      </w:r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hyperlink r:id="rId20" w:tooltip="Century (cricket)" w:history="1">
        <w:r w:rsidRPr="00787897">
          <w:rPr>
            <w:rStyle w:val="Hyperlink"/>
            <w:rFonts w:ascii="Arial" w:hAnsi="Arial" w:cs="Arial"/>
            <w:color w:val="FFC000"/>
            <w:sz w:val="24"/>
            <w:szCs w:val="24"/>
            <w:u w:val="none"/>
            <w:shd w:val="clear" w:color="auto" w:fill="FFFFFF"/>
          </w:rPr>
          <w:t>centuries</w:t>
        </w:r>
      </w:hyperlink>
      <w:r w:rsidRPr="00787897">
        <w:rPr>
          <w:rStyle w:val="apple-converted-space"/>
          <w:rFonts w:ascii="Arial" w:hAnsi="Arial" w:cs="Arial"/>
          <w:color w:val="FFC000"/>
          <w:sz w:val="24"/>
          <w:szCs w:val="24"/>
          <w:shd w:val="clear" w:color="auto" w:fill="FFFFFF"/>
        </w:rPr>
        <w:t> </w:t>
      </w:r>
      <w:r w:rsidRPr="00787897">
        <w:rPr>
          <w:rFonts w:ascii="Arial" w:hAnsi="Arial" w:cs="Arial"/>
          <w:color w:val="FFC000"/>
          <w:sz w:val="24"/>
          <w:szCs w:val="24"/>
          <w:shd w:val="clear" w:color="auto" w:fill="FFFFFF"/>
        </w:rPr>
        <w:t>are the most by a wicket-keeper.</w:t>
      </w:r>
    </w:p>
    <w:p w:rsidR="000F213C" w:rsidRPr="00787897" w:rsidRDefault="000F213C" w:rsidP="000F213C">
      <w:pPr>
        <w:rPr>
          <w:color w:val="FFC000"/>
          <w:sz w:val="24"/>
          <w:szCs w:val="24"/>
        </w:rPr>
      </w:pPr>
      <w:r>
        <w:rPr>
          <w:noProof/>
          <w:color w:val="FFC000"/>
          <w:sz w:val="24"/>
          <w:szCs w:val="24"/>
        </w:rPr>
        <w:drawing>
          <wp:inline distT="0" distB="0" distL="0" distR="0">
            <wp:extent cx="2014750" cy="2476500"/>
            <wp:effectExtent l="19050" t="0" r="4550" b="0"/>
            <wp:docPr id="1" name="Picture 0" descr="adam-gilchris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m-gilchrist (1)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17272" cy="24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C000"/>
          <w:sz w:val="24"/>
          <w:szCs w:val="24"/>
        </w:rPr>
        <w:drawing>
          <wp:inline distT="0" distB="0" distL="0" distR="0">
            <wp:extent cx="2038350" cy="2476500"/>
            <wp:effectExtent l="19050" t="0" r="0" b="0"/>
            <wp:docPr id="2" name="Picture 1" descr="adam-gilchris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m-gilchrist (2)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C000"/>
          <w:sz w:val="24"/>
          <w:szCs w:val="24"/>
        </w:rPr>
        <w:drawing>
          <wp:inline distT="0" distB="0" distL="0" distR="0">
            <wp:extent cx="2076450" cy="2476500"/>
            <wp:effectExtent l="19050" t="0" r="0" b="0"/>
            <wp:docPr id="3" name="Picture 2" descr="adam-gilchris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m-gilchrist (3)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641" cy="248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DC2" w:rsidRDefault="005B1DC2"/>
    <w:sectPr w:rsidR="005B1DC2" w:rsidSect="00B5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13C"/>
    <w:rsid w:val="000F213C"/>
    <w:rsid w:val="005B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213C"/>
  </w:style>
  <w:style w:type="character" w:styleId="Hyperlink">
    <w:name w:val="Hyperlink"/>
    <w:basedOn w:val="DefaultParagraphFont"/>
    <w:uiPriority w:val="99"/>
    <w:semiHidden/>
    <w:unhideWhenUsed/>
    <w:rsid w:val="000F21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Wicket-keeper" TargetMode="External"/><Relationship Id="rId13" Type="http://schemas.openxmlformats.org/officeDocument/2006/relationships/hyperlink" Target="http://en.wikipedia.org/wiki/Adam_Gilchrist" TargetMode="External"/><Relationship Id="rId18" Type="http://schemas.openxmlformats.org/officeDocument/2006/relationships/hyperlink" Target="http://en.wikipedia.org/wiki/Boundary_(cricket)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jpeg"/><Relationship Id="rId7" Type="http://schemas.openxmlformats.org/officeDocument/2006/relationships/hyperlink" Target="http://en.wikipedia.org/wiki/Batsman" TargetMode="External"/><Relationship Id="rId12" Type="http://schemas.openxmlformats.org/officeDocument/2006/relationships/hyperlink" Target="http://en.wikipedia.org/wiki/Test_cricket" TargetMode="External"/><Relationship Id="rId17" Type="http://schemas.openxmlformats.org/officeDocument/2006/relationships/hyperlink" Target="http://en.wikipedia.org/wiki/Adam_Gilchris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Century_(cricket)" TargetMode="External"/><Relationship Id="rId20" Type="http://schemas.openxmlformats.org/officeDocument/2006/relationships/hyperlink" Target="http://en.wikipedia.org/wiki/Century_(cricket)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Adam_Gilchrist" TargetMode="External"/><Relationship Id="rId11" Type="http://schemas.openxmlformats.org/officeDocument/2006/relationships/hyperlink" Target="http://en.wikipedia.org/wiki/One_Day_Internationa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n.wikipedia.org/wiki/Middlesex_CCC" TargetMode="External"/><Relationship Id="rId15" Type="http://schemas.openxmlformats.org/officeDocument/2006/relationships/hyperlink" Target="http://en.wikipedia.org/wiki/Strike_rate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://en.wikipedia.org/wiki/Adam_Gilchrist" TargetMode="External"/><Relationship Id="rId19" Type="http://schemas.openxmlformats.org/officeDocument/2006/relationships/hyperlink" Target="http://en.wikipedia.org/wiki/Adam_Gilchrist" TargetMode="External"/><Relationship Id="rId4" Type="http://schemas.openxmlformats.org/officeDocument/2006/relationships/hyperlink" Target="http://en.wikipedia.org/wiki/Australian_national_cricket_team" TargetMode="External"/><Relationship Id="rId9" Type="http://schemas.openxmlformats.org/officeDocument/2006/relationships/hyperlink" Target="http://en.wikipedia.org/wiki/Adam_Gilchrist" TargetMode="External"/><Relationship Id="rId14" Type="http://schemas.openxmlformats.org/officeDocument/2006/relationships/hyperlink" Target="http://en.wikipedia.org/wiki/Adam_Gilchrist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2015-01-29T03:01:00Z</dcterms:created>
  <dcterms:modified xsi:type="dcterms:W3CDTF">2015-01-29T03:01:00Z</dcterms:modified>
</cp:coreProperties>
</file>