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الوحدة الأولى ( الخلية</w:t>
      </w:r>
      <w:r>
        <w:rPr>
          <w:rFonts w:asciiTheme="majorBidi" w:hAnsiTheme="majorBidi" w:cstheme="majorBidi"/>
          <w:color w:val="141823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>)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السؤال الأول / ضع دائرة حول رمز الإجابة الصحيحة فيما يلي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1.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جميع ما يلي من بنود النظرية الخلوية ما عدا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b/>
          <w:bCs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تتركب</w:t>
      </w:r>
      <w:r>
        <w:rPr>
          <w:rFonts w:asciiTheme="majorBidi" w:hAnsiTheme="majorBidi" w:cstheme="majorBidi"/>
          <w:color w:val="141823"/>
          <w:sz w:val="32"/>
          <w:szCs w:val="32"/>
          <w:rtl/>
        </w:rPr>
        <w:t xml:space="preserve"> الكائنات الحية من خلية أو أكثر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.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 ب- الخلية وحدة التركيب والوظيفة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ج- النواة مركز النشاط في الخلية .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د- تنتج الخلية من انقسام خلية سابقة لها</w:t>
      </w: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2.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 xml:space="preserve">المجهر المستخدم لفحص خلايا البصل </w:t>
      </w:r>
      <w:proofErr w:type="gramStart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هو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proofErr w:type="gramEnd"/>
      <w:r w:rsidRPr="007B5509">
        <w:rPr>
          <w:rStyle w:val="apple-converted-space"/>
          <w:rFonts w:asciiTheme="majorBidi" w:hAnsiTheme="majorBidi" w:cstheme="majorBidi"/>
          <w:b/>
          <w:bCs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أ- المجهر الضوئي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ب- المجهر التشريحي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ج- المجهر الإلكتروني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د- التلسكوب الضوئي</w:t>
      </w: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Style w:val="apple-converted-space"/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3.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 xml:space="preserve">جميع ما يلي من مميزات الغشاء البلازمي عدا </w:t>
      </w:r>
      <w:proofErr w:type="gramStart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واحدة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proofErr w:type="gramEnd"/>
      <w:r w:rsidRPr="007B5509">
        <w:rPr>
          <w:rStyle w:val="apple-converted-space"/>
          <w:rFonts w:asciiTheme="majorBidi" w:hAnsiTheme="majorBidi" w:cstheme="majorBidi"/>
          <w:b/>
          <w:bCs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يتركب من مواد بروتينية و دهنية .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 ب- يحيط بالخلية و يعمل على حمايتها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ج- منفذ لجميع المواد من و إلى الخلية .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د- اختياري النفاذية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Style w:val="apple-converted-space"/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4.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 xml:space="preserve">عند وضع المح </w:t>
      </w:r>
      <w:proofErr w:type="gramStart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( الصفار</w:t>
      </w:r>
      <w:proofErr w:type="gramEnd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 xml:space="preserve"> ) في محلول ملحي يحدث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b/>
          <w:bCs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انتقال الماء من داخل الصفار إلى المحلول فينكمش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ب- انتقال الماء من المحلول إلى الصفار فينتفخ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ج- لا ينتقل الماء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د- يتمزق الغشاء البلازمي و تخرج مكونات المح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Style w:val="apple-converted-space"/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</w:rPr>
        <w:t>5 .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قوة تكبير المجهر تساوي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b/>
          <w:bCs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أ- قوة تكبير العدسة العينية .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ب- قوة تكبير العدسة الشيئية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ج- حاصل ضرب قوتي العدسة العينية و الشيئية .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 د- حاصل جمع قوتي العدسة العينية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                                       و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الشيئية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proofErr w:type="gramStart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6 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>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جميع ما يلي من خصائص المجهر الضوئي ما عدا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b/>
          <w:bCs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يستخدم الضوء .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 ب- تصل قوة التكبير فيه إلى 1500 مرة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ج- يظهر أجزاء الخلية بأبعادها الثلاثة .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 د- صغير الحجم و سهل نقله و استخدامه</w:t>
      </w: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7.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 xml:space="preserve">جميع العضيات التالية لها علاقة بإنتاج البروتين داخل الخلية ما </w:t>
      </w:r>
      <w:proofErr w:type="gramStart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عدا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proofErr w:type="gramEnd"/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أ- الأجسام الحالة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ب- أجسام جولجي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ج- الرايبوسومات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د- الشبكة الأندوبلازمية</w:t>
      </w: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32"/>
          <w:szCs w:val="32"/>
          <w:rtl/>
        </w:rPr>
      </w:pP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lastRenderedPageBreak/>
        <w:t xml:space="preserve">8.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 xml:space="preserve">تخزن الطاقة في الخلية بعد إنتاجها على </w:t>
      </w:r>
      <w:proofErr w:type="gramStart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صورة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proofErr w:type="gramEnd"/>
      <w:r w:rsidRPr="007B5509">
        <w:rPr>
          <w:rStyle w:val="apple-converted-space"/>
          <w:rFonts w:asciiTheme="majorBidi" w:hAnsiTheme="majorBidi" w:cstheme="majorBidi"/>
          <w:b/>
          <w:bCs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أ- أدينوسين ثلاثي فوسفات .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ب- أدينوسين ثنائي فوسفات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ج- أدينوسين أحادي الفوسفات .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د- جلايكوجين .</w:t>
      </w: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Style w:val="apple-converted-space"/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 xml:space="preserve"> 9. إذا خلت خلية الكائن الحي من الميتوكندريا يتوقع أن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b/>
          <w:bCs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تموت الخلية .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 ب- تتوقف الخلية عن الانقسام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ج- تتوقف الخلية عن إنتاج الطاقة .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 د- تتوقف الخلية عن الهضم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proofErr w:type="gramStart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>10 .</w:t>
      </w:r>
      <w:proofErr w:type="gramEnd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تُحمل المادة الو راثية في الخلية على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الكروموسومات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 ب- الشبكة الأندوبلازمية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ج- السيتوبلازم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د- الأجسام المركزية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Style w:val="apple-converted-space"/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11.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 xml:space="preserve">عدد الكروموسومات في الخلايا الجسدية </w:t>
      </w:r>
      <w:proofErr w:type="gramStart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للإنسان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proofErr w:type="gramEnd"/>
      <w:r w:rsidRPr="007B5509">
        <w:rPr>
          <w:rStyle w:val="apple-converted-space"/>
          <w:rFonts w:asciiTheme="majorBidi" w:hAnsiTheme="majorBidi" w:cstheme="majorBidi"/>
          <w:b/>
          <w:bCs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أ- 47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ب- 46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ج- 40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د- 48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</w:p>
    <w:p w:rsid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12.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 xml:space="preserve">عندما يكون عدد الكروموسومات في حبة لقاح نبات ما </w:t>
      </w:r>
      <w:proofErr w:type="gramStart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( 7</w:t>
      </w:r>
      <w:proofErr w:type="gramEnd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 xml:space="preserve"> ) كرموسومات فإن عدد الكرموسومات في الخلية الخضرية يكون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b/>
          <w:bCs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أ- 7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ب- 14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ج- 21 </w:t>
      </w:r>
      <w:r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د- 28</w:t>
      </w:r>
    </w:p>
    <w:p w:rsidR="00E00A56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 w:hint="cs"/>
          <w:color w:val="141823"/>
          <w:sz w:val="32"/>
          <w:szCs w:val="32"/>
          <w:rtl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13. 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 xml:space="preserve">الخلايا النباتية أكثر قوة و امتلاء من الخلايا الحيوانية بسبب احتوائها </w:t>
      </w:r>
      <w:proofErr w:type="gramStart"/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  <w:rtl/>
        </w:rPr>
        <w:t>على</w:t>
      </w:r>
      <w:r w:rsidRPr="007B5509">
        <w:rPr>
          <w:rFonts w:asciiTheme="majorBidi" w:hAnsiTheme="majorBidi" w:cstheme="majorBidi"/>
          <w:b/>
          <w:bCs/>
          <w:color w:val="141823"/>
          <w:sz w:val="32"/>
          <w:szCs w:val="32"/>
        </w:rPr>
        <w:t xml:space="preserve"> :-</w:t>
      </w:r>
      <w:proofErr w:type="gramEnd"/>
      <w:r w:rsidRPr="007B5509">
        <w:rPr>
          <w:rStyle w:val="apple-converted-space"/>
          <w:rFonts w:asciiTheme="majorBidi" w:hAnsiTheme="majorBidi" w:cstheme="majorBidi"/>
          <w:b/>
          <w:bCs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أ- جدار خلوي سيليلوزي . </w:t>
      </w:r>
      <w:r w:rsidR="00E00A56"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ب- الشبكة الأندوبلازمية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ج- فجوة عصارية كبيرة . </w:t>
      </w:r>
      <w:r w:rsidR="00E00A56">
        <w:rPr>
          <w:rFonts w:asciiTheme="majorBidi" w:hAnsiTheme="majorBidi" w:cstheme="majorBidi" w:hint="cs"/>
          <w:color w:val="141823"/>
          <w:sz w:val="32"/>
          <w:szCs w:val="32"/>
          <w:rtl/>
        </w:rPr>
        <w:t xml:space="preserve">                                       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د- ( أ ، ب ) معاً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</w:p>
    <w:p w:rsidR="007B5509" w:rsidRPr="007B5509" w:rsidRDefault="007B5509" w:rsidP="00E00A56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14.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تنكمش الأشعة المغزلية و تسحب معها الكروماتيدات في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الطور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proofErr w:type="gramEnd"/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الانفصالي ب- النهائي ج- الاستوائي د- التمهيد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السؤال الثــانـــي / أكمل العبارات التالية بكلمات مناسبة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تختلف الخلايا عن بعضها البعض من حيث الشكل و -------------- و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2.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يتكون الغشاء البلازمي من مواد ---------------- و مواد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</w:rPr>
        <w:t>-----------------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3.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تحتوي الأجسام الحالة على -------------- تعمل على هضم المواد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العضوية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4.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يتكون السيتوبلازم من تراكيب غشائية تسمى ---------- معلقة في سائل يسمى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5.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أول من فكر في اختراع الميكروسكوب هو العالم الهولندي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</w:rPr>
        <w:t>---------------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6.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المجهر المستخدم في فحص الأجزاء الدقيقة في الخلية هو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---------------.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7.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يحدث الانقسام المتساوي في الخلايا ----------- للحيوان و الخلايا -----------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للنبات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8.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أطوار الانقسام المتساوي هي --------- و --------- و -------- و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</w:rPr>
        <w:t>--------- .</w:t>
      </w:r>
      <w:proofErr w:type="gramEnd"/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lastRenderedPageBreak/>
        <w:t>السؤال الثــــالــــث / اكتب المصطلح العلمي الدال على العبارات التالية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الجزء الاسطواني في المجهر الذي يحمل في أعلاه العدسة العينية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[ ------------].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2.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ثلاث عدسات مثبتة بقرص متحرك يوجد أسفل الاسطوانة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[------------].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3.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عجلة كبيرة تستخدم لرفع الاسطوانة أو خفضها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[------------].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4.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عجلة صغيرة تستخدم لرفع الاسطوانة أو خفضها مسافة صغيرة جداً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[------------].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5.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توضع عليها الشريحة و في مركزها فتحة صغيرة تسمح بنفاذ الضوء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[------------].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6.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قطعتان معدنيتان تستخدمان لتثبيت الشريحة على سطح المنضدة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[------------].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7.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وحدة التركيب و الوظيفة في أجسام الكائنات الحية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[------------].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8.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شبكة النقل داخل الخلية و بين الخلايا المجاورة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[------------].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9.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حقائب الطاقة في الخلية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[------------].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10.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جسم كروي يوجد داخل النواة له دور هام في بناء الريبوسومات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[------------].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السؤال الرابع / علل لما يلي تعليلاً علمياً دقيقاً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يضاف اليود إلى خلايا بشرة البصل عند فحصها مجهرياً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2.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تأخر العلماء في اكتشاف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الفيروسات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3.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خلايا الجلد متناهية في الصغر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متراصة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4.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بعض الخلايا العصبية يصل طولها إلى عدة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أمتار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5.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تكسب الشبكة الأندوبلازمية الخلية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الدعامة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6.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الخلايا النباتية أكثر قوة و امتلاء من الخلايا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الحيوانية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السؤال الخــامــس / أكمل جدول المقارنة فيما يلي حسب المطلوب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>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وجه المقارنة الجدار الخلوي الغلاف الخلوي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التركيب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-------------------------------------------- --------------------------------------------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الوظيفة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-------------------------------------------- --------------------------------------------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>-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الخلية النباتية الخلية الحيوانية وجه المقارنة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---------------------- ---------------------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السطح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lastRenderedPageBreak/>
        <w:t xml:space="preserve">---------------------- ---------------------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البلاستيدات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---------------------- ---------------------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الفجوات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---------------------- ---------------------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السنتريولات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ج- قارن بين الانقسام المتساوي في كل من الخلية النباتية و الخلية الحيوانية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الخلية الحيوانية الخلية النباتية وجه المقارنة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---------------------- ----------------------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الطور النهائي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---------------------- ----------------------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مصدر الخيوط المغزلية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د- قارن بين الانقسام المتساوي و الانقسام المنصف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الانقسام المنصف الانقسام المتساوي وجه المقارنة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---------------------- ----------------------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عدد الخلايا الناتجة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---------------------- ----------------------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عدد الكروموسومات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السؤال السادس/ ضع الرقم المناسب من العمود ( ب ) أمام ما يناسبه من العمود ( أ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)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(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 ) ( 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)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( )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لوفنهوك الهولندي 1- اكتشف جسماً معتماً في خلايا ورق نبات السحلب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( )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روبرت هوك الإنجليزي 2- أول من فكر في اختراع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المجهر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( )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براون الاستكلندي 3- صاغ نظرية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الخلية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( )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شفان الألماني 4- فحص قطعة فلين من قشرة شجرة بلوط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بالمجهر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( )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شلايدن و شفان 5- شاهد النوى في خلايا حيوانية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متنوعة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>-------------------------------------------------------------.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السؤال السابع / اُكتب أهم التغيرات التي تحدث في الأدوار الموضحة في الشكل التالي ، مع كتابة اسم الدور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اسم الدور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أهم التغيرات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الوحدة الثانية (التصنيف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>)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السؤال الأول / ضع دائرة حول رمز الإجابة الصحيحة فيما يلي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أول من عمل في علم التصنيف هو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جون ري ب- أرسطو ج- لينيوس د- وتكر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2.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صنف أرسطو الحيوانات حسب مكان المعيشة إلى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برية ب- هوائية ج- مائية د- جميع ما سبق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3.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العالم كارلوس لينيوس أضاف إلى علم التصنيف مفهوم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الجنس ب- النوع ج- القبيلة د- المملكة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4.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الاسم العلمي لفطر عيش الغراب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- amanita Verna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- Amanita </w:t>
      </w:r>
      <w:proofErr w:type="spellStart"/>
      <w:r w:rsidRPr="007B5509">
        <w:rPr>
          <w:rFonts w:asciiTheme="majorBidi" w:hAnsiTheme="majorBidi" w:cstheme="majorBidi"/>
          <w:color w:val="141823"/>
          <w:sz w:val="32"/>
          <w:szCs w:val="32"/>
        </w:rPr>
        <w:t>verna</w:t>
      </w:r>
      <w:proofErr w:type="spellEnd"/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lastRenderedPageBreak/>
        <w:t xml:space="preserve">amanita </w:t>
      </w:r>
      <w:proofErr w:type="spellStart"/>
      <w:r w:rsidRPr="007B5509">
        <w:rPr>
          <w:rFonts w:asciiTheme="majorBidi" w:hAnsiTheme="majorBidi" w:cstheme="majorBidi"/>
          <w:color w:val="141823"/>
          <w:sz w:val="32"/>
          <w:szCs w:val="32"/>
        </w:rPr>
        <w:t>verna</w:t>
      </w:r>
      <w:proofErr w:type="spellEnd"/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>- Amanita Verna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ج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>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5.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ينتمي الفيروس إلى مملكة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البدائيات ب- الأوليات ج- الطلائعيات د- ليس مما ذكر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6.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تم اكتشاف الفيروس بعد اكتشاف المجهر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الضوئي ب- البسيط ج- المركب د- الإلكتروني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7.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يتغذى الفيروس تغذية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ذاتية ب- تطفلية ج- رمية د- تكافلية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8.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البكتيريا التي تحيط نفسها بمحفظة هي بكتيريا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لبن الزبادي ب- تعطين الكتان ج- التيفوئيد د- الخل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9.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تصنف البكتيريا حسب الأسواط إلى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أحادية السوط ب- ثنائية السوط ج- عديدة الأسواط د- جميع ما سبق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10.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طحلب يعتقد أنه أسهم في تكوين البترول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الكلاميدوموناس ب- الاسبيروجيرا ج- الدياتوم د- جميع ما سبق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11.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جميع النباتات التالية وعائية عدا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المخروطيات ب- الفيوناريا ج- كزبرة البئر د- الفول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12.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ينتمي حيوان الهيدرا إلى قبيلة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اللاسعات ب- المساميات ج- المفصليات د- الجلد شوكيات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13.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من اللافقاريات التي تنتمي إلى قبيلة الجلد شوكيات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نجم البحر ب- خيار البحر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ج- قنفذ البحر د- جميع ما سبق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>14.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أي اللافقاريات التالية ضارة للإنسان ؟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الدودة الشريطية ب- دودة الإسكارس ج- دودة البلهارسيا د- جميع ما سبق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15.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ينتمي حيوان الجلكي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إلى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proofErr w:type="gramEnd"/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اللافكيات ب- الأسماك العظمية ج- الأسماك الغضروفية د- الثدييات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16.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أكثر الثدييات التالية تطوراً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خلد الماء ب- الماعز ج- الكنغر د- آكل النمل الشوكي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17.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يعتبر أحد الحيوانات التالية من الثدييات الكيسية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خلد الماء ب- البلطي ج- الكنغر د- النعام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>18.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أحد هذه الحيوانات لا ينتمي إلى الزواحف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التمساح ب- السلمندر ج- الأفعى د- السلحفاة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19.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أحد الفقاريات التالية يتنفس بداية حياته بالخياشيم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أ- الثعبان ب- التمساح ج- السلمندر د- الحرباء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20.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أحد الزواحف التالية يتكون قلبها من أربع غرف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lastRenderedPageBreak/>
        <w:t>أ- السلحفاة ب- الحرباء ج- التمساح د- ليس مما ذكر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السؤال الثــانــي / أكتب المصطلح العلمي الدال على العبارات التالية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1.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تقسيم الكائنات الحية إلى مجموعات بناء على صفات مشتركة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2.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مجموعة أنواع من الكائنات الحية تشترك معاً في صفات مشتركة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3.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نباتات لا تحتوي على أوعية نقل للمواد التي تمتصها من التربة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4.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نباتات تحتوي على أوعية نقل للمواد التي تمتصها من التربة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5.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أوعية تستخدم لنقل الغذاء من الأوراق إلى جميع خلايا النبتة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6.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نباتات تحتوي بذورها على جنين ذي فلقتين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7.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أوعية توجد في النبات لنقل الماء و الأملاح من التربة إلى الأوراق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8.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لافقاريات يحتوي جسمها على العديد من المسامات و الثغور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9.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لافقاريات تحتوي لوامسها على خلايا لاسعة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10.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ديدان شكلها مفلطح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11.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فقاريات بدائية ليس لها فكوك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12.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أسماك هيكلها يتركب من العظام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13.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فقاريات تتنفس بداية حياتها بالخياشيم ثم بالرئتين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14.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فقاريات يغطي جسمها حراشف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15.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فقاريات تتنفس عن طريق الرئتين يخرج منها أكياس هوائية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16.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ثدييات تضع بيض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17.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ثدييات تتصل أجنتها بجدار الرحم عن طريق الحبل السري أو المشيمية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18.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نباتات تحتوي بذورها على جنين واحد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-----------.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السؤال الثــالـث / أكمل العبارات التالية بكلمات مناسبة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يتركب الفيروس من --------------- يحاط بغلاف بروتيني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2.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تصنف الطلائعيات إلى ثلاث مجموعات رئيسة ---------- و--------- و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</w:rPr>
        <w:t>----------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3.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يتكاثر فطر الخميرة بــ---------- بينما فطر عفن الخبز بـ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>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4.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تعتبر المخروطيات من النباتات ------------ بينما --------- من مغطاة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البذور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5.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تنقسم النباتات الوعائية إلى قسمين هما --------------- و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</w:rPr>
        <w:t>----------------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6.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من الديدان المفيدة للإنسان ------------- بينما من الضارة للإنسان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-------------.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السؤال الرابـــع / علل لما يلي تعليلاً علمياً دقيقاً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عجز التصنيف القديم عن إيجاد مكان مناسب للفطريات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2.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يعد العالم كارلوس لينوس أب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التصنيف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3.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الطحالب ذاتية التغذية بينما الفطريات غير ذاتية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التغذية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lastRenderedPageBreak/>
        <w:t xml:space="preserve">4.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تطفل الفيروس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إجباري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5.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وجود بقعة حمراء في طحلب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الكلاميدوموناس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6.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نباتات اسفاغنوم له أهمية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اقتصادية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7.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أوراق المخروطيات رفيعة يغطيها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الشمع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8.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تسمية الجوفمعويات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باللاسعات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9.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تعتبر المساميات أبسط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اللافقاريات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10.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تسمية الجلد شوكيات بهذا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الاسم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11.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تسمية المفصليات بهذا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الاسم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---------------------------------------------------------.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 xml:space="preserve">12. </w:t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 xml:space="preserve">اللافقاريات لها فوائد </w:t>
      </w:r>
      <w:proofErr w:type="gramStart"/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اقتصادية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  <w:proofErr w:type="gramEnd"/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السبب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 ---------------------------------------------------------.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السؤال الخــامـس / أ- أكمل جدول التصنيف التالي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الاسبيروجيرا – الخميرة – البكتيريا الخضراء المزرقة - الكلاميدوموناس – اليوجلينا – البراميسيوم – عفن الخبز - البنسيليوم – الدياتومات – فطريات غروية – عيش الغراب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.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فطريات طلائعيات بدائيات</w:t>
      </w:r>
    </w:p>
    <w:p w:rsidR="007B5509" w:rsidRPr="007B5509" w:rsidRDefault="007B5509" w:rsidP="007B5509">
      <w:pPr>
        <w:pStyle w:val="NormalWeb"/>
        <w:shd w:val="clear" w:color="auto" w:fill="FFFFFF"/>
        <w:bidi/>
        <w:spacing w:before="90" w:beforeAutospacing="0" w:after="90" w:afterAutospacing="0" w:line="248" w:lineRule="atLeast"/>
        <w:rPr>
          <w:rFonts w:asciiTheme="majorBidi" w:hAnsiTheme="majorBidi" w:cstheme="majorBidi"/>
          <w:color w:val="141823"/>
          <w:sz w:val="32"/>
          <w:szCs w:val="32"/>
        </w:rPr>
      </w:pP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ب- أكمل جدول المقارنة التالي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t xml:space="preserve"> :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</w:r>
      <w:r w:rsidRPr="007B5509">
        <w:rPr>
          <w:rFonts w:asciiTheme="majorBidi" w:hAnsiTheme="majorBidi" w:cstheme="majorBidi"/>
          <w:color w:val="141823"/>
          <w:sz w:val="32"/>
          <w:szCs w:val="32"/>
          <w:rtl/>
        </w:rPr>
        <w:t>النباتات اللابذرية النباتات البذرية وجه المقارنة</w:t>
      </w:r>
      <w:r w:rsidRPr="007B5509">
        <w:rPr>
          <w:rFonts w:asciiTheme="majorBidi" w:hAnsiTheme="majorBidi" w:cstheme="majorBidi"/>
          <w:color w:val="141823"/>
          <w:sz w:val="32"/>
          <w:szCs w:val="32"/>
        </w:rPr>
        <w:br/>
        <w:t>------------------------------------------------------------------------------------------ --------------------------------------------------------------------------------------------</w:t>
      </w:r>
      <w:r w:rsidRPr="007B5509">
        <w:rPr>
          <w:rStyle w:val="apple-converted-space"/>
          <w:rFonts w:asciiTheme="majorBidi" w:hAnsiTheme="majorBidi" w:cstheme="majorBidi"/>
          <w:color w:val="141823"/>
          <w:sz w:val="32"/>
          <w:szCs w:val="32"/>
        </w:rPr>
        <w:t> </w:t>
      </w:r>
    </w:p>
    <w:p w:rsidR="00751C18" w:rsidRPr="007B5509" w:rsidRDefault="00751C18" w:rsidP="007B5509">
      <w:pPr>
        <w:bidi/>
        <w:rPr>
          <w:rFonts w:asciiTheme="majorBidi" w:hAnsiTheme="majorBidi" w:cstheme="majorBidi"/>
          <w:sz w:val="32"/>
          <w:szCs w:val="32"/>
        </w:rPr>
      </w:pPr>
    </w:p>
    <w:sectPr w:rsidR="00751C18" w:rsidRPr="007B5509" w:rsidSect="00751C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16D9"/>
    <w:multiLevelType w:val="hybridMultilevel"/>
    <w:tmpl w:val="8E689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509"/>
    <w:rsid w:val="00003724"/>
    <w:rsid w:val="0004688C"/>
    <w:rsid w:val="00095315"/>
    <w:rsid w:val="000A0505"/>
    <w:rsid w:val="000C2A17"/>
    <w:rsid w:val="000F4BEF"/>
    <w:rsid w:val="00124D45"/>
    <w:rsid w:val="001565E0"/>
    <w:rsid w:val="00167034"/>
    <w:rsid w:val="00195173"/>
    <w:rsid w:val="001B7562"/>
    <w:rsid w:val="001F4A73"/>
    <w:rsid w:val="002304CA"/>
    <w:rsid w:val="00265657"/>
    <w:rsid w:val="00271D04"/>
    <w:rsid w:val="00290DA7"/>
    <w:rsid w:val="002A39F4"/>
    <w:rsid w:val="002A6A97"/>
    <w:rsid w:val="002E5739"/>
    <w:rsid w:val="00313972"/>
    <w:rsid w:val="00383F85"/>
    <w:rsid w:val="00392848"/>
    <w:rsid w:val="003C2D4C"/>
    <w:rsid w:val="003C7564"/>
    <w:rsid w:val="003E7E7C"/>
    <w:rsid w:val="00497B38"/>
    <w:rsid w:val="004B3010"/>
    <w:rsid w:val="004B51F1"/>
    <w:rsid w:val="004B5B0D"/>
    <w:rsid w:val="004D4FC4"/>
    <w:rsid w:val="00506959"/>
    <w:rsid w:val="00545924"/>
    <w:rsid w:val="00556E00"/>
    <w:rsid w:val="00587F7D"/>
    <w:rsid w:val="005E09EC"/>
    <w:rsid w:val="006153EF"/>
    <w:rsid w:val="0064097A"/>
    <w:rsid w:val="00657CBE"/>
    <w:rsid w:val="00684081"/>
    <w:rsid w:val="006B5F25"/>
    <w:rsid w:val="006E24A9"/>
    <w:rsid w:val="00722FB0"/>
    <w:rsid w:val="00751C18"/>
    <w:rsid w:val="007B1BBB"/>
    <w:rsid w:val="007B5509"/>
    <w:rsid w:val="007C2CF5"/>
    <w:rsid w:val="007F7690"/>
    <w:rsid w:val="00814956"/>
    <w:rsid w:val="008304B2"/>
    <w:rsid w:val="0083391A"/>
    <w:rsid w:val="0083774C"/>
    <w:rsid w:val="00852D1A"/>
    <w:rsid w:val="00870108"/>
    <w:rsid w:val="0089497F"/>
    <w:rsid w:val="00894A1D"/>
    <w:rsid w:val="008B5AE3"/>
    <w:rsid w:val="00936AAF"/>
    <w:rsid w:val="00986868"/>
    <w:rsid w:val="00993C3B"/>
    <w:rsid w:val="009A4DA2"/>
    <w:rsid w:val="009B7E91"/>
    <w:rsid w:val="009C2C88"/>
    <w:rsid w:val="00A05858"/>
    <w:rsid w:val="00A14719"/>
    <w:rsid w:val="00AB2C48"/>
    <w:rsid w:val="00AD5BBD"/>
    <w:rsid w:val="00AF0AA7"/>
    <w:rsid w:val="00B03AF1"/>
    <w:rsid w:val="00B47AAD"/>
    <w:rsid w:val="00B72ECA"/>
    <w:rsid w:val="00BB4FB6"/>
    <w:rsid w:val="00BD0D73"/>
    <w:rsid w:val="00BE3D67"/>
    <w:rsid w:val="00BE4002"/>
    <w:rsid w:val="00BF4252"/>
    <w:rsid w:val="00C13425"/>
    <w:rsid w:val="00C167BF"/>
    <w:rsid w:val="00C20072"/>
    <w:rsid w:val="00C35CB5"/>
    <w:rsid w:val="00CD4397"/>
    <w:rsid w:val="00CD755C"/>
    <w:rsid w:val="00D01640"/>
    <w:rsid w:val="00D07570"/>
    <w:rsid w:val="00D22EF0"/>
    <w:rsid w:val="00D64165"/>
    <w:rsid w:val="00D767B7"/>
    <w:rsid w:val="00D77749"/>
    <w:rsid w:val="00DA09EB"/>
    <w:rsid w:val="00DB4A51"/>
    <w:rsid w:val="00DF3BA7"/>
    <w:rsid w:val="00E00A56"/>
    <w:rsid w:val="00EB2692"/>
    <w:rsid w:val="00ED391C"/>
    <w:rsid w:val="00EF4234"/>
    <w:rsid w:val="00F366F2"/>
    <w:rsid w:val="00FC6781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B5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2015-09-28T07:58:00Z</dcterms:created>
  <dcterms:modified xsi:type="dcterms:W3CDTF">2015-09-28T08:09:00Z</dcterms:modified>
</cp:coreProperties>
</file>