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A1D34" w14:textId="77777777" w:rsidR="00154396" w:rsidRPr="00154396" w:rsidRDefault="00154396" w:rsidP="00154396">
      <w:pPr>
        <w:shd w:val="clear" w:color="auto" w:fill="FFFFFF"/>
        <w:spacing w:after="0" w:line="720" w:lineRule="atLeast"/>
        <w:jc w:val="center"/>
        <w:textAlignment w:val="center"/>
        <w:outlineLvl w:val="1"/>
        <w:rPr>
          <w:rFonts w:ascii="Arial" w:eastAsia="Times New Roman" w:hAnsi="Arial" w:cs="Arial"/>
          <w:color w:val="05141F"/>
          <w:sz w:val="60"/>
          <w:szCs w:val="60"/>
        </w:rPr>
      </w:pPr>
      <w:r w:rsidRPr="00154396">
        <w:rPr>
          <w:rFonts w:ascii="Arial" w:eastAsia="Times New Roman" w:hAnsi="Arial" w:cs="Arial"/>
          <w:color w:val="05141F"/>
          <w:sz w:val="60"/>
          <w:szCs w:val="60"/>
        </w:rPr>
        <w:t>Management Philosophy</w:t>
      </w:r>
    </w:p>
    <w:p w14:paraId="69CF263C" w14:textId="77777777" w:rsidR="00154396" w:rsidRPr="00154396" w:rsidRDefault="00154396" w:rsidP="00154396">
      <w:pPr>
        <w:shd w:val="clear" w:color="auto" w:fill="FFFFFF"/>
        <w:spacing w:after="0" w:line="360" w:lineRule="atLeast"/>
        <w:jc w:val="center"/>
        <w:textAlignment w:val="center"/>
        <w:rPr>
          <w:rFonts w:ascii="Tahoma" w:eastAsia="Times New Roman" w:hAnsi="Tahoma" w:cs="Tahoma"/>
          <w:color w:val="05141F"/>
          <w:sz w:val="26"/>
          <w:szCs w:val="26"/>
        </w:rPr>
      </w:pPr>
      <w:r w:rsidRPr="00154396">
        <w:rPr>
          <w:rFonts w:ascii="Tahoma" w:eastAsia="Times New Roman" w:hAnsi="Tahoma" w:cs="Tahoma"/>
          <w:color w:val="05141F"/>
          <w:sz w:val="26"/>
          <w:szCs w:val="26"/>
        </w:rPr>
        <w:t>Building a new future and realizing humanity's dreams by thinking creatively and tackling challenges head on</w:t>
      </w:r>
    </w:p>
    <w:p w14:paraId="4AFABD8A" w14:textId="196009E1" w:rsidR="00154396" w:rsidRPr="00154396" w:rsidRDefault="00154396" w:rsidP="00154396">
      <w:pPr>
        <w:numPr>
          <w:ilvl w:val="0"/>
          <w:numId w:val="1"/>
        </w:numPr>
        <w:shd w:val="clear" w:color="auto" w:fill="FFFFFF"/>
        <w:spacing w:line="240" w:lineRule="auto"/>
        <w:ind w:left="420"/>
        <w:rPr>
          <w:rFonts w:ascii="Tahoma" w:eastAsia="Times New Roman" w:hAnsi="Tahoma" w:cs="Tahoma"/>
          <w:color w:val="05141F"/>
          <w:sz w:val="23"/>
          <w:szCs w:val="23"/>
        </w:rPr>
      </w:pPr>
      <w:r w:rsidRPr="00154396">
        <w:rPr>
          <w:rFonts w:ascii="Tahoma" w:eastAsia="Times New Roman" w:hAnsi="Tahoma" w:cs="Tahoma"/>
          <w:noProof/>
          <w:color w:val="05141F"/>
          <w:sz w:val="23"/>
          <w:szCs w:val="23"/>
        </w:rPr>
        <w:drawing>
          <wp:inline distT="0" distB="0" distL="0" distR="0" wp14:anchorId="7470DE69" wp14:editId="2E7B8010">
            <wp:extent cx="5693434" cy="1565190"/>
            <wp:effectExtent l="0" t="0" r="2540" b="0"/>
            <wp:docPr id="5" name="Picture 5" descr="Unlimited sense of respon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limited sense of responsibili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116" cy="1582422"/>
                    </a:xfrm>
                    <a:prstGeom prst="rect">
                      <a:avLst/>
                    </a:prstGeom>
                    <a:noFill/>
                    <a:ln>
                      <a:noFill/>
                    </a:ln>
                  </pic:spPr>
                </pic:pic>
              </a:graphicData>
            </a:graphic>
          </wp:inline>
        </w:drawing>
      </w:r>
    </w:p>
    <w:p w14:paraId="104626A3" w14:textId="77777777" w:rsidR="00154396" w:rsidRPr="00154396" w:rsidRDefault="00154396" w:rsidP="00154396">
      <w:pPr>
        <w:shd w:val="clear" w:color="auto" w:fill="FFFFFF"/>
        <w:spacing w:after="0" w:line="285" w:lineRule="atLeast"/>
        <w:ind w:left="420"/>
        <w:outlineLvl w:val="2"/>
        <w:rPr>
          <w:rFonts w:ascii="Arial" w:eastAsia="Times New Roman" w:hAnsi="Arial" w:cs="Arial"/>
          <w:color w:val="05141F"/>
          <w:sz w:val="27"/>
          <w:szCs w:val="27"/>
        </w:rPr>
      </w:pPr>
      <w:r w:rsidRPr="00154396">
        <w:rPr>
          <w:rFonts w:ascii="Arial" w:eastAsia="Times New Roman" w:hAnsi="Arial" w:cs="Arial"/>
          <w:color w:val="05141F"/>
          <w:sz w:val="27"/>
          <w:szCs w:val="27"/>
        </w:rPr>
        <w:t>Unlimited sense of responsibility</w:t>
      </w:r>
    </w:p>
    <w:p w14:paraId="6579C440" w14:textId="77777777" w:rsidR="00154396" w:rsidRPr="00154396" w:rsidRDefault="00154396" w:rsidP="00154396">
      <w:pPr>
        <w:numPr>
          <w:ilvl w:val="0"/>
          <w:numId w:val="1"/>
        </w:numPr>
        <w:shd w:val="clear" w:color="auto" w:fill="FFFFFF"/>
        <w:spacing w:line="240" w:lineRule="auto"/>
        <w:ind w:left="420"/>
        <w:rPr>
          <w:rFonts w:ascii="Tahoma" w:eastAsia="Times New Roman" w:hAnsi="Tahoma" w:cs="Tahoma"/>
          <w:color w:val="05141F"/>
          <w:sz w:val="23"/>
          <w:szCs w:val="23"/>
        </w:rPr>
      </w:pPr>
    </w:p>
    <w:p w14:paraId="63EAC077" w14:textId="313F53AC" w:rsidR="00154396" w:rsidRPr="00154396" w:rsidRDefault="00154396" w:rsidP="00154396">
      <w:pPr>
        <w:numPr>
          <w:ilvl w:val="0"/>
          <w:numId w:val="1"/>
        </w:numPr>
        <w:shd w:val="clear" w:color="auto" w:fill="FFFFFF"/>
        <w:spacing w:line="240" w:lineRule="auto"/>
        <w:ind w:left="420"/>
        <w:rPr>
          <w:rFonts w:ascii="Tahoma" w:eastAsia="Times New Roman" w:hAnsi="Tahoma" w:cs="Tahoma"/>
          <w:color w:val="05141F"/>
          <w:sz w:val="23"/>
          <w:szCs w:val="23"/>
        </w:rPr>
      </w:pPr>
      <w:r w:rsidRPr="00154396">
        <w:rPr>
          <w:rFonts w:ascii="Tahoma" w:eastAsia="Times New Roman" w:hAnsi="Tahoma" w:cs="Tahoma"/>
          <w:noProof/>
          <w:color w:val="05141F"/>
          <w:sz w:val="23"/>
          <w:szCs w:val="23"/>
        </w:rPr>
        <w:drawing>
          <wp:inline distT="0" distB="0" distL="0" distR="0" wp14:anchorId="291164AC" wp14:editId="317FFA15">
            <wp:extent cx="5943600" cy="4457700"/>
            <wp:effectExtent l="0" t="0" r="0" b="0"/>
            <wp:docPr id="4" name="Picture 4" descr="Realization of possi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alization of possibiliti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sidRPr="00154396">
        <w:rPr>
          <w:rFonts w:ascii="Arial" w:eastAsia="Times New Roman" w:hAnsi="Arial" w:cs="Arial"/>
          <w:color w:val="05141F"/>
          <w:sz w:val="27"/>
          <w:szCs w:val="27"/>
        </w:rPr>
        <w:t>Realization of possibilities</w:t>
      </w:r>
    </w:p>
    <w:p w14:paraId="08453FF0" w14:textId="77777777" w:rsidR="00154396" w:rsidRPr="00154396" w:rsidRDefault="00154396" w:rsidP="00154396">
      <w:pPr>
        <w:numPr>
          <w:ilvl w:val="0"/>
          <w:numId w:val="1"/>
        </w:numPr>
        <w:shd w:val="clear" w:color="auto" w:fill="FFFFFF"/>
        <w:spacing w:line="240" w:lineRule="auto"/>
        <w:ind w:left="420"/>
        <w:rPr>
          <w:rFonts w:ascii="Tahoma" w:eastAsia="Times New Roman" w:hAnsi="Tahoma" w:cs="Tahoma"/>
          <w:color w:val="05141F"/>
          <w:sz w:val="23"/>
          <w:szCs w:val="23"/>
        </w:rPr>
      </w:pPr>
      <w:r w:rsidRPr="00154396">
        <w:rPr>
          <w:rFonts w:ascii="Arial" w:eastAsia="Times New Roman" w:hAnsi="Arial" w:cs="Arial"/>
          <w:color w:val="05141F"/>
          <w:sz w:val="27"/>
          <w:szCs w:val="27"/>
        </w:rPr>
        <w:t>Respect for mankind</w:t>
      </w:r>
    </w:p>
    <w:p w14:paraId="7F353EEC" w14:textId="10F8A085" w:rsidR="00154396" w:rsidRPr="00154396" w:rsidRDefault="00154396" w:rsidP="00154396">
      <w:pPr>
        <w:numPr>
          <w:ilvl w:val="0"/>
          <w:numId w:val="2"/>
        </w:numPr>
        <w:shd w:val="clear" w:color="auto" w:fill="FFFFFF"/>
        <w:spacing w:after="0" w:line="270" w:lineRule="atLeast"/>
        <w:rPr>
          <w:rFonts w:ascii="Tahoma" w:eastAsia="Times New Roman" w:hAnsi="Tahoma" w:cs="Tahoma"/>
          <w:color w:val="697279"/>
          <w:sz w:val="20"/>
          <w:szCs w:val="20"/>
        </w:rPr>
      </w:pPr>
      <w:r w:rsidRPr="00154396">
        <w:rPr>
          <w:rFonts w:ascii="Tahoma" w:eastAsia="Times New Roman" w:hAnsi="Tahoma" w:cs="Tahoma"/>
          <w:color w:val="697279"/>
          <w:sz w:val="20"/>
          <w:szCs w:val="20"/>
        </w:rPr>
        <w:lastRenderedPageBreak/>
        <w:t>A business management philosophy outlines a company's reason for being while serving as a fundamental guideline that shapes the mindset and behavior of employees. The following three key phrases sum up Kia’s management philosophy: full accountability, realizing potential, and practicing humanity. These key values are encapsulated in a single mantra: 'Building a new future and realizing humanity's dreams by thinking creatively and tackling challenges head on.</w:t>
      </w:r>
    </w:p>
    <w:p w14:paraId="51F1DB73" w14:textId="77777777" w:rsidR="00154396" w:rsidRPr="00154396" w:rsidRDefault="00154396" w:rsidP="00154396">
      <w:pPr>
        <w:shd w:val="clear" w:color="auto" w:fill="F7F8F8"/>
        <w:spacing w:after="0" w:line="720" w:lineRule="atLeast"/>
        <w:jc w:val="center"/>
        <w:textAlignment w:val="center"/>
        <w:outlineLvl w:val="1"/>
        <w:rPr>
          <w:rFonts w:ascii="kiam" w:eastAsia="Times New Roman" w:hAnsi="kiam" w:cs="Times New Roman"/>
          <w:color w:val="05141F"/>
          <w:sz w:val="60"/>
          <w:szCs w:val="60"/>
        </w:rPr>
      </w:pPr>
      <w:r w:rsidRPr="00154396">
        <w:rPr>
          <w:rFonts w:ascii="kiam" w:eastAsia="Times New Roman" w:hAnsi="kiam" w:cs="Times New Roman"/>
          <w:color w:val="05141F"/>
          <w:sz w:val="60"/>
          <w:szCs w:val="60"/>
        </w:rPr>
        <w:t>Vision</w:t>
      </w:r>
    </w:p>
    <w:p w14:paraId="467CA8D0" w14:textId="2A32D869" w:rsidR="00154396" w:rsidRPr="00154396" w:rsidRDefault="00154396" w:rsidP="00154396">
      <w:pPr>
        <w:numPr>
          <w:ilvl w:val="0"/>
          <w:numId w:val="3"/>
        </w:numPr>
        <w:shd w:val="clear" w:color="auto" w:fill="F7F8F8"/>
        <w:spacing w:line="240" w:lineRule="auto"/>
        <w:ind w:left="420"/>
        <w:rPr>
          <w:rFonts w:ascii="kiam" w:eastAsia="Times New Roman" w:hAnsi="kiam" w:cs="Times New Roman"/>
          <w:color w:val="05141F"/>
          <w:sz w:val="23"/>
          <w:szCs w:val="23"/>
        </w:rPr>
      </w:pPr>
      <w:r w:rsidRPr="00154396">
        <w:rPr>
          <w:rFonts w:ascii="kiam" w:eastAsia="Times New Roman" w:hAnsi="kiam" w:cs="Times New Roman"/>
          <w:noProof/>
          <w:color w:val="05141F"/>
          <w:sz w:val="23"/>
          <w:szCs w:val="23"/>
        </w:rPr>
        <w:drawing>
          <wp:inline distT="0" distB="0" distL="0" distR="0" wp14:anchorId="620A0C1A" wp14:editId="11CE161C">
            <wp:extent cx="5943600" cy="4457700"/>
            <wp:effectExtent l="0" t="0" r="0" b="0"/>
            <wp:docPr id="2" name="Picture 2" descr="Together for a better fu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gether for a better fu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37650BD4" w14:textId="77777777" w:rsidR="00154396" w:rsidRPr="00154396" w:rsidRDefault="00154396" w:rsidP="00154396">
      <w:pPr>
        <w:shd w:val="clear" w:color="auto" w:fill="F7F8F8"/>
        <w:spacing w:after="0" w:line="375" w:lineRule="atLeast"/>
        <w:ind w:left="420"/>
        <w:outlineLvl w:val="2"/>
        <w:rPr>
          <w:rFonts w:ascii="kiam" w:eastAsia="Times New Roman" w:hAnsi="kiam" w:cs="Times New Roman"/>
          <w:color w:val="05141F"/>
          <w:sz w:val="36"/>
          <w:szCs w:val="36"/>
        </w:rPr>
      </w:pPr>
      <w:r w:rsidRPr="00154396">
        <w:rPr>
          <w:rFonts w:ascii="kiam" w:eastAsia="Times New Roman" w:hAnsi="kiam" w:cs="Times New Roman"/>
          <w:color w:val="05141F"/>
          <w:sz w:val="36"/>
          <w:szCs w:val="36"/>
        </w:rPr>
        <w:t>Together for a better future</w:t>
      </w:r>
    </w:p>
    <w:p w14:paraId="3A839CCE" w14:textId="77777777" w:rsidR="00154396" w:rsidRPr="00154396" w:rsidRDefault="00154396" w:rsidP="00154396">
      <w:pPr>
        <w:shd w:val="clear" w:color="auto" w:fill="F7F8F8"/>
        <w:spacing w:after="0" w:line="270" w:lineRule="atLeast"/>
        <w:ind w:left="420"/>
        <w:rPr>
          <w:rFonts w:ascii="kiam" w:eastAsia="Times New Roman" w:hAnsi="kiam" w:cs="Times New Roman"/>
          <w:color w:val="37434C"/>
          <w:sz w:val="20"/>
          <w:szCs w:val="20"/>
        </w:rPr>
      </w:pPr>
      <w:r w:rsidRPr="00154396">
        <w:rPr>
          <w:rFonts w:ascii="kiam" w:eastAsia="Times New Roman" w:hAnsi="kiam" w:cs="Times New Roman"/>
          <w:color w:val="37434C"/>
          <w:sz w:val="20"/>
          <w:szCs w:val="20"/>
        </w:rPr>
        <w:t>In 2011, Hyundai Motor Group established a new corporate vision: 'Respecting people and practicing environmental management to maximize value creation and pursue balanced and shared growth with stakeholders.' All subsidiaries will cooperate to fulfill this vision and turn Hyundai Motor Group into a top-tier global automotive group that provides customers with new value. With the greater value we create by pooling our competencies, we will strengthen the soundness of partner firms and local communities while contributing to the sustainability of humankind.</w:t>
      </w:r>
    </w:p>
    <w:p w14:paraId="66236E0A" w14:textId="5430CCF4" w:rsidR="00154396" w:rsidRPr="00154396" w:rsidRDefault="00154396" w:rsidP="00154396">
      <w:pPr>
        <w:numPr>
          <w:ilvl w:val="0"/>
          <w:numId w:val="3"/>
        </w:numPr>
        <w:shd w:val="clear" w:color="auto" w:fill="F7F8F8"/>
        <w:spacing w:line="240" w:lineRule="auto"/>
        <w:ind w:left="420"/>
        <w:rPr>
          <w:rFonts w:ascii="kiam" w:eastAsia="Times New Roman" w:hAnsi="kiam" w:cs="Times New Roman"/>
          <w:color w:val="05141F"/>
          <w:sz w:val="23"/>
          <w:szCs w:val="23"/>
        </w:rPr>
      </w:pPr>
      <w:r w:rsidRPr="00154396">
        <w:rPr>
          <w:rFonts w:ascii="kiam" w:eastAsia="Times New Roman" w:hAnsi="kiam" w:cs="Times New Roman"/>
          <w:noProof/>
          <w:color w:val="05141F"/>
          <w:sz w:val="23"/>
          <w:szCs w:val="23"/>
        </w:rPr>
        <w:lastRenderedPageBreak/>
        <w:drawing>
          <wp:inline distT="0" distB="0" distL="0" distR="0" wp14:anchorId="367F3968" wp14:editId="0C0919D6">
            <wp:extent cx="5943600" cy="4457700"/>
            <wp:effectExtent l="0" t="0" r="0" b="0"/>
            <wp:docPr id="1" name="Picture 1" descr="Lifetime partner in automobiles and bey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fetime partner in automobiles and beyo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7841625A" w14:textId="77777777" w:rsidR="00154396" w:rsidRPr="00154396" w:rsidRDefault="00154396" w:rsidP="00154396">
      <w:pPr>
        <w:shd w:val="clear" w:color="auto" w:fill="F7F8F8"/>
        <w:spacing w:after="0" w:line="375" w:lineRule="atLeast"/>
        <w:ind w:left="420"/>
        <w:outlineLvl w:val="2"/>
        <w:rPr>
          <w:rFonts w:ascii="kiam" w:eastAsia="Times New Roman" w:hAnsi="kiam" w:cs="Times New Roman"/>
          <w:color w:val="05141F"/>
          <w:sz w:val="36"/>
          <w:szCs w:val="36"/>
        </w:rPr>
      </w:pPr>
      <w:r w:rsidRPr="00154396">
        <w:rPr>
          <w:rFonts w:ascii="kiam" w:eastAsia="Times New Roman" w:hAnsi="kiam" w:cs="Times New Roman"/>
          <w:color w:val="05141F"/>
          <w:sz w:val="36"/>
          <w:szCs w:val="36"/>
        </w:rPr>
        <w:t>Lifetime partner in automobiles and beyond</w:t>
      </w:r>
    </w:p>
    <w:p w14:paraId="7F670609" w14:textId="77777777" w:rsidR="00154396" w:rsidRPr="00154396" w:rsidRDefault="00154396" w:rsidP="00154396">
      <w:pPr>
        <w:shd w:val="clear" w:color="auto" w:fill="F7F8F8"/>
        <w:spacing w:after="0" w:line="270" w:lineRule="atLeast"/>
        <w:ind w:left="420"/>
        <w:rPr>
          <w:rFonts w:ascii="kiam" w:eastAsia="Times New Roman" w:hAnsi="kiam" w:cs="Times New Roman"/>
          <w:color w:val="37434C"/>
          <w:sz w:val="20"/>
          <w:szCs w:val="20"/>
        </w:rPr>
      </w:pPr>
      <w:r w:rsidRPr="00154396">
        <w:rPr>
          <w:rFonts w:ascii="kiam" w:eastAsia="Times New Roman" w:hAnsi="kiam" w:cs="Times New Roman"/>
          <w:color w:val="37434C"/>
          <w:sz w:val="20"/>
          <w:szCs w:val="20"/>
        </w:rPr>
        <w:t>Under the Group-level corporate vision are detailed vision statements for each key business area. For the automobile business, the vision statement is 'Providing a new space that makes life more convenient and enjoyable by realizing superlative mobility based on innovative people-oriented, eco-friendly technologies and comprehensive services. Kia will offer products and services that befit this vision of turning cars from mere modes of transport into new lifestyle spaces.</w:t>
      </w:r>
    </w:p>
    <w:p w14:paraId="2E5F847A" w14:textId="77777777" w:rsidR="00154396" w:rsidRPr="00154396" w:rsidRDefault="00154396" w:rsidP="00154396">
      <w:pPr>
        <w:shd w:val="clear" w:color="auto" w:fill="FFFFFF"/>
        <w:spacing w:after="0" w:line="720" w:lineRule="atLeast"/>
        <w:jc w:val="center"/>
        <w:textAlignment w:val="center"/>
        <w:outlineLvl w:val="1"/>
        <w:rPr>
          <w:rFonts w:ascii="kiam" w:eastAsia="Times New Roman" w:hAnsi="kiam" w:cs="Times New Roman"/>
          <w:color w:val="05141F"/>
          <w:sz w:val="60"/>
          <w:szCs w:val="60"/>
        </w:rPr>
      </w:pPr>
      <w:r w:rsidRPr="00154396">
        <w:rPr>
          <w:rFonts w:ascii="kiam" w:eastAsia="Times New Roman" w:hAnsi="kiam" w:cs="Times New Roman"/>
          <w:color w:val="05141F"/>
          <w:sz w:val="60"/>
          <w:szCs w:val="60"/>
        </w:rPr>
        <w:t>Core Values</w:t>
      </w:r>
    </w:p>
    <w:p w14:paraId="216A03E1" w14:textId="77777777" w:rsidR="00154396" w:rsidRPr="00154396" w:rsidRDefault="00154396" w:rsidP="00154396">
      <w:pPr>
        <w:numPr>
          <w:ilvl w:val="0"/>
          <w:numId w:val="4"/>
        </w:numPr>
        <w:shd w:val="clear" w:color="auto" w:fill="FFFFFF"/>
        <w:spacing w:after="0" w:line="270" w:lineRule="atLeast"/>
        <w:rPr>
          <w:rFonts w:ascii="kiam" w:eastAsia="Times New Roman" w:hAnsi="kiam" w:cs="Times New Roman"/>
          <w:color w:val="697279"/>
          <w:sz w:val="20"/>
          <w:szCs w:val="20"/>
        </w:rPr>
      </w:pPr>
      <w:r w:rsidRPr="00154396">
        <w:rPr>
          <w:rFonts w:ascii="kiam" w:eastAsia="Times New Roman" w:hAnsi="kiam" w:cs="Times New Roman"/>
          <w:color w:val="697279"/>
          <w:sz w:val="20"/>
          <w:szCs w:val="20"/>
        </w:rPr>
        <w:t xml:space="preserve">The core values comprise the code of conduct for employees and the organization at large. They also represent the corporate culture we strive for and the promise we make to ourselves and stakeholders. We become one by sharing the same values and applying them consistently in our </w:t>
      </w:r>
      <w:proofErr w:type="gramStart"/>
      <w:r w:rsidRPr="00154396">
        <w:rPr>
          <w:rFonts w:ascii="kiam" w:eastAsia="Times New Roman" w:hAnsi="kiam" w:cs="Times New Roman"/>
          <w:color w:val="697279"/>
          <w:sz w:val="20"/>
          <w:szCs w:val="20"/>
        </w:rPr>
        <w:t>decision making</w:t>
      </w:r>
      <w:proofErr w:type="gramEnd"/>
      <w:r w:rsidRPr="00154396">
        <w:rPr>
          <w:rFonts w:ascii="kiam" w:eastAsia="Times New Roman" w:hAnsi="kiam" w:cs="Times New Roman"/>
          <w:color w:val="697279"/>
          <w:sz w:val="20"/>
          <w:szCs w:val="20"/>
        </w:rPr>
        <w:t xml:space="preserve"> processes. Kia will tackle challenges head on through mutual cooperation and respect while fulfilling our pledges and embracing talent and diversity to build a distinct corporate culture.</w:t>
      </w:r>
    </w:p>
    <w:p w14:paraId="7B23941E" w14:textId="77777777" w:rsidR="00154396" w:rsidRPr="00154396" w:rsidRDefault="00154396" w:rsidP="00154396">
      <w:pPr>
        <w:shd w:val="clear" w:color="auto" w:fill="FFFFFF"/>
        <w:spacing w:after="0" w:line="270" w:lineRule="atLeast"/>
        <w:rPr>
          <w:rFonts w:ascii="kiam" w:eastAsia="Times New Roman" w:hAnsi="kiam" w:cs="Times New Roman"/>
          <w:color w:val="05141F"/>
          <w:sz w:val="23"/>
          <w:szCs w:val="23"/>
        </w:rPr>
      </w:pPr>
      <w:r w:rsidRPr="00154396">
        <w:rPr>
          <w:rFonts w:ascii="kiab" w:eastAsia="Times New Roman" w:hAnsi="kiab" w:cs="Times New Roman"/>
          <w:color w:val="000000"/>
          <w:sz w:val="27"/>
          <w:szCs w:val="27"/>
        </w:rPr>
        <w:t>Customer first</w:t>
      </w:r>
    </w:p>
    <w:p w14:paraId="1EF64ABF" w14:textId="77777777" w:rsidR="00154396" w:rsidRPr="00154396" w:rsidRDefault="00154396" w:rsidP="00154396">
      <w:pPr>
        <w:shd w:val="clear" w:color="auto" w:fill="FFFFFF"/>
        <w:spacing w:after="0" w:line="270" w:lineRule="atLeast"/>
        <w:rPr>
          <w:rFonts w:ascii="kiam" w:eastAsia="Times New Roman" w:hAnsi="kiam" w:cs="Times New Roman"/>
          <w:color w:val="666666"/>
          <w:sz w:val="20"/>
          <w:szCs w:val="20"/>
        </w:rPr>
      </w:pPr>
      <w:r w:rsidRPr="00154396">
        <w:rPr>
          <w:rFonts w:ascii="kiam" w:eastAsia="Times New Roman" w:hAnsi="kiam" w:cs="Times New Roman"/>
          <w:color w:val="666666"/>
          <w:sz w:val="20"/>
          <w:szCs w:val="20"/>
        </w:rPr>
        <w:t>We promote a customer- driven corporate culture by providing the best quality and impeccable service with all values centered on our customers.</w:t>
      </w:r>
    </w:p>
    <w:p w14:paraId="699E4100" w14:textId="77777777" w:rsidR="00154396" w:rsidRPr="00154396" w:rsidRDefault="00154396" w:rsidP="00154396">
      <w:pPr>
        <w:shd w:val="clear" w:color="auto" w:fill="FFFFFF"/>
        <w:spacing w:after="0" w:line="270" w:lineRule="atLeast"/>
        <w:rPr>
          <w:rFonts w:ascii="kiam" w:eastAsia="Times New Roman" w:hAnsi="kiam" w:cs="Times New Roman"/>
          <w:color w:val="05141F"/>
          <w:sz w:val="23"/>
          <w:szCs w:val="23"/>
        </w:rPr>
      </w:pPr>
      <w:r w:rsidRPr="00154396">
        <w:rPr>
          <w:rFonts w:ascii="kiab" w:eastAsia="Times New Roman" w:hAnsi="kiab" w:cs="Times New Roman"/>
          <w:color w:val="000000"/>
          <w:sz w:val="27"/>
          <w:szCs w:val="27"/>
        </w:rPr>
        <w:t>Challenges</w:t>
      </w:r>
    </w:p>
    <w:p w14:paraId="77307F01" w14:textId="77777777" w:rsidR="00154396" w:rsidRPr="00154396" w:rsidRDefault="00154396" w:rsidP="00154396">
      <w:pPr>
        <w:shd w:val="clear" w:color="auto" w:fill="FFFFFF"/>
        <w:spacing w:after="0" w:line="270" w:lineRule="atLeast"/>
        <w:rPr>
          <w:rFonts w:ascii="kiam" w:eastAsia="Times New Roman" w:hAnsi="kiam" w:cs="Times New Roman"/>
          <w:color w:val="666666"/>
          <w:sz w:val="20"/>
          <w:szCs w:val="20"/>
        </w:rPr>
      </w:pPr>
      <w:r w:rsidRPr="00154396">
        <w:rPr>
          <w:rFonts w:ascii="kiam" w:eastAsia="Times New Roman" w:hAnsi="kiam" w:cs="Times New Roman"/>
          <w:color w:val="666666"/>
          <w:sz w:val="20"/>
          <w:szCs w:val="20"/>
        </w:rPr>
        <w:lastRenderedPageBreak/>
        <w:t>We refuse to be complacent, embrace every opportunity for greater challenge, and are confident in achieving our goals with unwavering passion and ingenious thinking.</w:t>
      </w:r>
    </w:p>
    <w:p w14:paraId="1A8539AF" w14:textId="77777777" w:rsidR="00154396" w:rsidRPr="00154396" w:rsidRDefault="00154396" w:rsidP="00154396">
      <w:pPr>
        <w:shd w:val="clear" w:color="auto" w:fill="FFFFFF"/>
        <w:spacing w:after="0" w:line="270" w:lineRule="atLeast"/>
        <w:rPr>
          <w:rFonts w:ascii="kiam" w:eastAsia="Times New Roman" w:hAnsi="kiam" w:cs="Times New Roman"/>
          <w:color w:val="05141F"/>
          <w:sz w:val="23"/>
          <w:szCs w:val="23"/>
        </w:rPr>
      </w:pPr>
      <w:r w:rsidRPr="00154396">
        <w:rPr>
          <w:rFonts w:ascii="kiab" w:eastAsia="Times New Roman" w:hAnsi="kiab" w:cs="Times New Roman"/>
          <w:color w:val="000000"/>
          <w:sz w:val="27"/>
          <w:szCs w:val="27"/>
        </w:rPr>
        <w:t>Communication &amp; collaboration</w:t>
      </w:r>
    </w:p>
    <w:p w14:paraId="0402ACD8" w14:textId="77777777" w:rsidR="00154396" w:rsidRPr="00154396" w:rsidRDefault="00154396" w:rsidP="00154396">
      <w:pPr>
        <w:shd w:val="clear" w:color="auto" w:fill="FFFFFF"/>
        <w:spacing w:after="0" w:line="270" w:lineRule="atLeast"/>
        <w:rPr>
          <w:rFonts w:ascii="kiam" w:eastAsia="Times New Roman" w:hAnsi="kiam" w:cs="Times New Roman"/>
          <w:color w:val="666666"/>
          <w:sz w:val="20"/>
          <w:szCs w:val="20"/>
        </w:rPr>
      </w:pPr>
      <w:r w:rsidRPr="00154396">
        <w:rPr>
          <w:rFonts w:ascii="kiam" w:eastAsia="Times New Roman" w:hAnsi="kiam" w:cs="Times New Roman"/>
          <w:color w:val="666666"/>
          <w:sz w:val="20"/>
          <w:szCs w:val="20"/>
        </w:rPr>
        <w:t>We create synergy through a sense of "togetherness " that is fostered by mutual communication and cooperation within the company and with our business partners.</w:t>
      </w:r>
    </w:p>
    <w:p w14:paraId="75AD8BC5" w14:textId="77777777" w:rsidR="00154396" w:rsidRPr="00154396" w:rsidRDefault="00154396" w:rsidP="00154396">
      <w:pPr>
        <w:shd w:val="clear" w:color="auto" w:fill="FFFFFF"/>
        <w:spacing w:after="0" w:line="270" w:lineRule="atLeast"/>
        <w:rPr>
          <w:rFonts w:ascii="kiam" w:eastAsia="Times New Roman" w:hAnsi="kiam" w:cs="Times New Roman"/>
          <w:color w:val="05141F"/>
          <w:sz w:val="23"/>
          <w:szCs w:val="23"/>
        </w:rPr>
      </w:pPr>
      <w:r w:rsidRPr="00154396">
        <w:rPr>
          <w:rFonts w:ascii="kiab" w:eastAsia="Times New Roman" w:hAnsi="kiab" w:cs="Times New Roman"/>
          <w:color w:val="000000"/>
          <w:sz w:val="27"/>
          <w:szCs w:val="27"/>
        </w:rPr>
        <w:t>People</w:t>
      </w:r>
    </w:p>
    <w:p w14:paraId="1DD7F257" w14:textId="77777777" w:rsidR="00154396" w:rsidRPr="00154396" w:rsidRDefault="00154396" w:rsidP="00154396">
      <w:pPr>
        <w:shd w:val="clear" w:color="auto" w:fill="FFFFFF"/>
        <w:spacing w:after="0" w:line="270" w:lineRule="atLeast"/>
        <w:rPr>
          <w:rFonts w:ascii="kiam" w:eastAsia="Times New Roman" w:hAnsi="kiam" w:cs="Times New Roman"/>
          <w:color w:val="666666"/>
          <w:sz w:val="20"/>
          <w:szCs w:val="20"/>
        </w:rPr>
      </w:pPr>
      <w:r w:rsidRPr="00154396">
        <w:rPr>
          <w:rFonts w:ascii="kiam" w:eastAsia="Times New Roman" w:hAnsi="kiam" w:cs="Times New Roman"/>
          <w:color w:val="666666"/>
          <w:sz w:val="20"/>
          <w:szCs w:val="20"/>
        </w:rPr>
        <w:t>We believe the future of our organization lies in the hearts and capabilities of individual members, and will help them develop their potential by creating a corporate culture that respects talent.</w:t>
      </w:r>
    </w:p>
    <w:p w14:paraId="0078AB22" w14:textId="77777777" w:rsidR="00154396" w:rsidRPr="00154396" w:rsidRDefault="00154396" w:rsidP="00154396">
      <w:pPr>
        <w:shd w:val="clear" w:color="auto" w:fill="FFFFFF"/>
        <w:spacing w:after="0" w:line="270" w:lineRule="atLeast"/>
        <w:rPr>
          <w:rFonts w:ascii="kiam" w:eastAsia="Times New Roman" w:hAnsi="kiam" w:cs="Times New Roman"/>
          <w:color w:val="05141F"/>
          <w:sz w:val="23"/>
          <w:szCs w:val="23"/>
        </w:rPr>
      </w:pPr>
      <w:r w:rsidRPr="00154396">
        <w:rPr>
          <w:rFonts w:ascii="kiab" w:eastAsia="Times New Roman" w:hAnsi="kiab" w:cs="Times New Roman"/>
          <w:color w:val="000000"/>
          <w:sz w:val="27"/>
          <w:szCs w:val="27"/>
        </w:rPr>
        <w:t>Globality</w:t>
      </w:r>
    </w:p>
    <w:p w14:paraId="3049DB52" w14:textId="77777777" w:rsidR="00154396" w:rsidRPr="00154396" w:rsidRDefault="00154396" w:rsidP="00154396">
      <w:pPr>
        <w:shd w:val="clear" w:color="auto" w:fill="FFFFFF"/>
        <w:spacing w:after="100" w:line="270" w:lineRule="atLeast"/>
        <w:rPr>
          <w:rFonts w:ascii="kiam" w:eastAsia="Times New Roman" w:hAnsi="kiam" w:cs="Times New Roman"/>
          <w:color w:val="666666"/>
          <w:sz w:val="20"/>
          <w:szCs w:val="20"/>
        </w:rPr>
      </w:pPr>
      <w:r w:rsidRPr="00154396">
        <w:rPr>
          <w:rFonts w:ascii="kiam" w:eastAsia="Times New Roman" w:hAnsi="kiam" w:cs="Times New Roman"/>
          <w:color w:val="666666"/>
          <w:sz w:val="20"/>
          <w:szCs w:val="20"/>
        </w:rPr>
        <w:t>We respect the diversity of cultures and customs, aspire to be the world's best at what we do, and strive to become a respected global corporate citizen.</w:t>
      </w:r>
    </w:p>
    <w:p w14:paraId="76EC6E28" w14:textId="77777777" w:rsidR="00DC7E14" w:rsidRDefault="00DC7E14"/>
    <w:sectPr w:rsidR="00DC7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iam">
    <w:altName w:val="Cambria"/>
    <w:panose1 w:val="00000000000000000000"/>
    <w:charset w:val="00"/>
    <w:family w:val="roman"/>
    <w:notTrueType/>
    <w:pitch w:val="default"/>
  </w:font>
  <w:font w:name="kiab">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916AC"/>
    <w:multiLevelType w:val="multilevel"/>
    <w:tmpl w:val="11A8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2C4DC1"/>
    <w:multiLevelType w:val="multilevel"/>
    <w:tmpl w:val="4E5E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D44BC5"/>
    <w:multiLevelType w:val="multilevel"/>
    <w:tmpl w:val="31D8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5D24C2"/>
    <w:multiLevelType w:val="multilevel"/>
    <w:tmpl w:val="B942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069175">
    <w:abstractNumId w:val="2"/>
  </w:num>
  <w:num w:numId="2" w16cid:durableId="1523855826">
    <w:abstractNumId w:val="1"/>
  </w:num>
  <w:num w:numId="3" w16cid:durableId="2045475597">
    <w:abstractNumId w:val="0"/>
  </w:num>
  <w:num w:numId="4" w16cid:durableId="2047680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54396"/>
    <w:rsid w:val="00154396"/>
    <w:rsid w:val="00A62D07"/>
    <w:rsid w:val="00DC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C853"/>
  <w15:chartTrackingRefBased/>
  <w15:docId w15:val="{DE26055D-FD91-46C1-8FA3-C4B4AFD9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543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543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439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54396"/>
    <w:rPr>
      <w:rFonts w:ascii="Times New Roman" w:eastAsia="Times New Roman" w:hAnsi="Times New Roman" w:cs="Times New Roman"/>
      <w:b/>
      <w:bCs/>
      <w:sz w:val="27"/>
      <w:szCs w:val="27"/>
    </w:rPr>
  </w:style>
  <w:style w:type="paragraph" w:customStyle="1" w:styleId="subcopy">
    <w:name w:val="sub_copy"/>
    <w:basedOn w:val="Normal"/>
    <w:rsid w:val="001543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onentlist">
    <w:name w:val="component_list"/>
    <w:basedOn w:val="Normal"/>
    <w:rsid w:val="001543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1543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1543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4396"/>
    <w:rPr>
      <w:b/>
      <w:bCs/>
    </w:rPr>
  </w:style>
  <w:style w:type="paragraph" w:styleId="NormalWeb">
    <w:name w:val="Normal (Web)"/>
    <w:basedOn w:val="Normal"/>
    <w:uiPriority w:val="99"/>
    <w:semiHidden/>
    <w:unhideWhenUsed/>
    <w:rsid w:val="001543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0840">
      <w:bodyDiv w:val="1"/>
      <w:marLeft w:val="0"/>
      <w:marRight w:val="0"/>
      <w:marTop w:val="0"/>
      <w:marBottom w:val="0"/>
      <w:divBdr>
        <w:top w:val="none" w:sz="0" w:space="0" w:color="auto"/>
        <w:left w:val="none" w:sz="0" w:space="0" w:color="auto"/>
        <w:bottom w:val="none" w:sz="0" w:space="0" w:color="auto"/>
        <w:right w:val="none" w:sz="0" w:space="0" w:color="auto"/>
      </w:divBdr>
      <w:divsChild>
        <w:div w:id="1565410498">
          <w:marLeft w:val="0"/>
          <w:marRight w:val="0"/>
          <w:marTop w:val="0"/>
          <w:marBottom w:val="0"/>
          <w:divBdr>
            <w:top w:val="none" w:sz="0" w:space="0" w:color="auto"/>
            <w:left w:val="none" w:sz="0" w:space="0" w:color="auto"/>
            <w:bottom w:val="none" w:sz="0" w:space="0" w:color="auto"/>
            <w:right w:val="none" w:sz="0" w:space="0" w:color="auto"/>
          </w:divBdr>
          <w:divsChild>
            <w:div w:id="1801729323">
              <w:marLeft w:val="0"/>
              <w:marRight w:val="0"/>
              <w:marTop w:val="0"/>
              <w:marBottom w:val="0"/>
              <w:divBdr>
                <w:top w:val="none" w:sz="0" w:space="0" w:color="auto"/>
                <w:left w:val="none" w:sz="0" w:space="0" w:color="auto"/>
                <w:bottom w:val="none" w:sz="0" w:space="0" w:color="auto"/>
                <w:right w:val="none" w:sz="0" w:space="0" w:color="auto"/>
              </w:divBdr>
              <w:divsChild>
                <w:div w:id="464784097">
                  <w:marLeft w:val="0"/>
                  <w:marRight w:val="0"/>
                  <w:marTop w:val="0"/>
                  <w:marBottom w:val="0"/>
                  <w:divBdr>
                    <w:top w:val="none" w:sz="0" w:space="0" w:color="auto"/>
                    <w:left w:val="none" w:sz="0" w:space="0" w:color="auto"/>
                    <w:bottom w:val="none" w:sz="0" w:space="0" w:color="auto"/>
                    <w:right w:val="none" w:sz="0" w:space="0" w:color="auto"/>
                  </w:divBdr>
                  <w:divsChild>
                    <w:div w:id="3869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94439">
          <w:marLeft w:val="0"/>
          <w:marRight w:val="0"/>
          <w:marTop w:val="0"/>
          <w:marBottom w:val="0"/>
          <w:divBdr>
            <w:top w:val="none" w:sz="0" w:space="0" w:color="auto"/>
            <w:left w:val="none" w:sz="0" w:space="0" w:color="auto"/>
            <w:bottom w:val="none" w:sz="0" w:space="0" w:color="auto"/>
            <w:right w:val="none" w:sz="0" w:space="0" w:color="auto"/>
          </w:divBdr>
          <w:divsChild>
            <w:div w:id="1560748191">
              <w:marLeft w:val="0"/>
              <w:marRight w:val="0"/>
              <w:marTop w:val="0"/>
              <w:marBottom w:val="0"/>
              <w:divBdr>
                <w:top w:val="none" w:sz="0" w:space="0" w:color="auto"/>
                <w:left w:val="none" w:sz="0" w:space="0" w:color="auto"/>
                <w:bottom w:val="none" w:sz="0" w:space="0" w:color="auto"/>
                <w:right w:val="none" w:sz="0" w:space="0" w:color="auto"/>
              </w:divBdr>
              <w:divsChild>
                <w:div w:id="480464867">
                  <w:marLeft w:val="0"/>
                  <w:marRight w:val="0"/>
                  <w:marTop w:val="0"/>
                  <w:marBottom w:val="0"/>
                  <w:divBdr>
                    <w:top w:val="none" w:sz="0" w:space="0" w:color="auto"/>
                    <w:left w:val="none" w:sz="0" w:space="0" w:color="auto"/>
                    <w:bottom w:val="none" w:sz="0" w:space="0" w:color="auto"/>
                    <w:right w:val="none" w:sz="0" w:space="0" w:color="auto"/>
                  </w:divBdr>
                  <w:divsChild>
                    <w:div w:id="180507501">
                      <w:marLeft w:val="0"/>
                      <w:marRight w:val="0"/>
                      <w:marTop w:val="0"/>
                      <w:marBottom w:val="0"/>
                      <w:divBdr>
                        <w:top w:val="none" w:sz="0" w:space="0" w:color="auto"/>
                        <w:left w:val="none" w:sz="0" w:space="0" w:color="auto"/>
                        <w:bottom w:val="none" w:sz="0" w:space="0" w:color="auto"/>
                        <w:right w:val="none" w:sz="0" w:space="0" w:color="auto"/>
                      </w:divBdr>
                      <w:divsChild>
                        <w:div w:id="644941277">
                          <w:marLeft w:val="0"/>
                          <w:marRight w:val="0"/>
                          <w:marTop w:val="0"/>
                          <w:marBottom w:val="0"/>
                          <w:divBdr>
                            <w:top w:val="none" w:sz="0" w:space="0" w:color="auto"/>
                            <w:left w:val="none" w:sz="0" w:space="0" w:color="auto"/>
                            <w:bottom w:val="none" w:sz="0" w:space="0" w:color="auto"/>
                            <w:right w:val="none" w:sz="0" w:space="0" w:color="auto"/>
                          </w:divBdr>
                          <w:divsChild>
                            <w:div w:id="584268563">
                              <w:marLeft w:val="0"/>
                              <w:marRight w:val="0"/>
                              <w:marTop w:val="0"/>
                              <w:marBottom w:val="270"/>
                              <w:divBdr>
                                <w:top w:val="none" w:sz="0" w:space="0" w:color="auto"/>
                                <w:left w:val="none" w:sz="0" w:space="0" w:color="auto"/>
                                <w:bottom w:val="none" w:sz="0" w:space="0" w:color="auto"/>
                                <w:right w:val="none" w:sz="0" w:space="0" w:color="auto"/>
                              </w:divBdr>
                            </w:div>
                            <w:div w:id="1769885038">
                              <w:marLeft w:val="0"/>
                              <w:marRight w:val="0"/>
                              <w:marTop w:val="0"/>
                              <w:marBottom w:val="0"/>
                              <w:divBdr>
                                <w:top w:val="none" w:sz="0" w:space="0" w:color="auto"/>
                                <w:left w:val="none" w:sz="0" w:space="0" w:color="auto"/>
                                <w:bottom w:val="none" w:sz="0" w:space="0" w:color="auto"/>
                                <w:right w:val="none" w:sz="0" w:space="0" w:color="auto"/>
                              </w:divBdr>
                            </w:div>
                          </w:divsChild>
                        </w:div>
                        <w:div w:id="1009679902">
                          <w:marLeft w:val="0"/>
                          <w:marRight w:val="0"/>
                          <w:marTop w:val="0"/>
                          <w:marBottom w:val="0"/>
                          <w:divBdr>
                            <w:top w:val="none" w:sz="0" w:space="0" w:color="auto"/>
                            <w:left w:val="none" w:sz="0" w:space="0" w:color="auto"/>
                            <w:bottom w:val="none" w:sz="0" w:space="0" w:color="auto"/>
                            <w:right w:val="none" w:sz="0" w:space="0" w:color="auto"/>
                          </w:divBdr>
                          <w:divsChild>
                            <w:div w:id="101921046">
                              <w:marLeft w:val="0"/>
                              <w:marRight w:val="0"/>
                              <w:marTop w:val="0"/>
                              <w:marBottom w:val="270"/>
                              <w:divBdr>
                                <w:top w:val="none" w:sz="0" w:space="0" w:color="auto"/>
                                <w:left w:val="none" w:sz="0" w:space="0" w:color="auto"/>
                                <w:bottom w:val="none" w:sz="0" w:space="0" w:color="auto"/>
                                <w:right w:val="none" w:sz="0" w:space="0" w:color="auto"/>
                              </w:divBdr>
                            </w:div>
                            <w:div w:id="707683653">
                              <w:marLeft w:val="0"/>
                              <w:marRight w:val="0"/>
                              <w:marTop w:val="0"/>
                              <w:marBottom w:val="0"/>
                              <w:divBdr>
                                <w:top w:val="none" w:sz="0" w:space="0" w:color="auto"/>
                                <w:left w:val="none" w:sz="0" w:space="0" w:color="auto"/>
                                <w:bottom w:val="none" w:sz="0" w:space="0" w:color="auto"/>
                                <w:right w:val="none" w:sz="0" w:space="0" w:color="auto"/>
                              </w:divBdr>
                            </w:div>
                          </w:divsChild>
                        </w:div>
                        <w:div w:id="1741708928">
                          <w:marLeft w:val="0"/>
                          <w:marRight w:val="0"/>
                          <w:marTop w:val="0"/>
                          <w:marBottom w:val="0"/>
                          <w:divBdr>
                            <w:top w:val="none" w:sz="0" w:space="0" w:color="auto"/>
                            <w:left w:val="none" w:sz="0" w:space="0" w:color="auto"/>
                            <w:bottom w:val="none" w:sz="0" w:space="0" w:color="auto"/>
                            <w:right w:val="none" w:sz="0" w:space="0" w:color="auto"/>
                          </w:divBdr>
                          <w:divsChild>
                            <w:div w:id="2003121962">
                              <w:marLeft w:val="0"/>
                              <w:marRight w:val="0"/>
                              <w:marTop w:val="0"/>
                              <w:marBottom w:val="270"/>
                              <w:divBdr>
                                <w:top w:val="none" w:sz="0" w:space="0" w:color="auto"/>
                                <w:left w:val="none" w:sz="0" w:space="0" w:color="auto"/>
                                <w:bottom w:val="none" w:sz="0" w:space="0" w:color="auto"/>
                                <w:right w:val="none" w:sz="0" w:space="0" w:color="auto"/>
                              </w:divBdr>
                            </w:div>
                            <w:div w:id="18776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831928">
          <w:marLeft w:val="0"/>
          <w:marRight w:val="0"/>
          <w:marTop w:val="0"/>
          <w:marBottom w:val="0"/>
          <w:divBdr>
            <w:top w:val="none" w:sz="0" w:space="0" w:color="auto"/>
            <w:left w:val="none" w:sz="0" w:space="0" w:color="auto"/>
            <w:bottom w:val="none" w:sz="0" w:space="0" w:color="auto"/>
            <w:right w:val="none" w:sz="0" w:space="0" w:color="auto"/>
          </w:divBdr>
          <w:divsChild>
            <w:div w:id="285431213">
              <w:marLeft w:val="0"/>
              <w:marRight w:val="0"/>
              <w:marTop w:val="0"/>
              <w:marBottom w:val="0"/>
              <w:divBdr>
                <w:top w:val="none" w:sz="0" w:space="0" w:color="auto"/>
                <w:left w:val="none" w:sz="0" w:space="0" w:color="auto"/>
                <w:bottom w:val="none" w:sz="0" w:space="0" w:color="auto"/>
                <w:right w:val="none" w:sz="0" w:space="0" w:color="auto"/>
              </w:divBdr>
              <w:divsChild>
                <w:div w:id="392196171">
                  <w:marLeft w:val="0"/>
                  <w:marRight w:val="0"/>
                  <w:marTop w:val="0"/>
                  <w:marBottom w:val="0"/>
                  <w:divBdr>
                    <w:top w:val="none" w:sz="0" w:space="0" w:color="auto"/>
                    <w:left w:val="none" w:sz="0" w:space="0" w:color="auto"/>
                    <w:bottom w:val="none" w:sz="0" w:space="0" w:color="auto"/>
                    <w:right w:val="none" w:sz="0" w:space="0" w:color="auto"/>
                  </w:divBdr>
                  <w:divsChild>
                    <w:div w:id="20210345">
                      <w:marLeft w:val="0"/>
                      <w:marRight w:val="0"/>
                      <w:marTop w:val="0"/>
                      <w:marBottom w:val="0"/>
                      <w:divBdr>
                        <w:top w:val="none" w:sz="0" w:space="0" w:color="auto"/>
                        <w:left w:val="none" w:sz="0" w:space="0" w:color="auto"/>
                        <w:bottom w:val="none" w:sz="0" w:space="0" w:color="auto"/>
                        <w:right w:val="none" w:sz="0" w:space="0" w:color="auto"/>
                      </w:divBdr>
                      <w:divsChild>
                        <w:div w:id="1304579821">
                          <w:marLeft w:val="0"/>
                          <w:marRight w:val="0"/>
                          <w:marTop w:val="0"/>
                          <w:marBottom w:val="0"/>
                          <w:divBdr>
                            <w:top w:val="none" w:sz="0" w:space="0" w:color="auto"/>
                            <w:left w:val="none" w:sz="0" w:space="0" w:color="auto"/>
                            <w:bottom w:val="none" w:sz="0" w:space="0" w:color="auto"/>
                            <w:right w:val="none" w:sz="0" w:space="0" w:color="auto"/>
                          </w:divBdr>
                          <w:divsChild>
                            <w:div w:id="9312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858909">
          <w:marLeft w:val="0"/>
          <w:marRight w:val="0"/>
          <w:marTop w:val="0"/>
          <w:marBottom w:val="0"/>
          <w:divBdr>
            <w:top w:val="none" w:sz="0" w:space="0" w:color="auto"/>
            <w:left w:val="none" w:sz="0" w:space="0" w:color="auto"/>
            <w:bottom w:val="none" w:sz="0" w:space="0" w:color="auto"/>
            <w:right w:val="none" w:sz="0" w:space="0" w:color="auto"/>
          </w:divBdr>
          <w:divsChild>
            <w:div w:id="1186140620">
              <w:marLeft w:val="0"/>
              <w:marRight w:val="0"/>
              <w:marTop w:val="0"/>
              <w:marBottom w:val="0"/>
              <w:divBdr>
                <w:top w:val="none" w:sz="0" w:space="0" w:color="auto"/>
                <w:left w:val="none" w:sz="0" w:space="0" w:color="auto"/>
                <w:bottom w:val="none" w:sz="0" w:space="0" w:color="auto"/>
                <w:right w:val="none" w:sz="0" w:space="0" w:color="auto"/>
              </w:divBdr>
              <w:divsChild>
                <w:div w:id="1820729541">
                  <w:marLeft w:val="0"/>
                  <w:marRight w:val="0"/>
                  <w:marTop w:val="0"/>
                  <w:marBottom w:val="0"/>
                  <w:divBdr>
                    <w:top w:val="none" w:sz="0" w:space="0" w:color="auto"/>
                    <w:left w:val="none" w:sz="0" w:space="0" w:color="auto"/>
                    <w:bottom w:val="none" w:sz="0" w:space="0" w:color="auto"/>
                    <w:right w:val="none" w:sz="0" w:space="0" w:color="auto"/>
                  </w:divBdr>
                  <w:divsChild>
                    <w:div w:id="10886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01795">
          <w:marLeft w:val="0"/>
          <w:marRight w:val="0"/>
          <w:marTop w:val="0"/>
          <w:marBottom w:val="0"/>
          <w:divBdr>
            <w:top w:val="none" w:sz="0" w:space="0" w:color="auto"/>
            <w:left w:val="none" w:sz="0" w:space="0" w:color="auto"/>
            <w:bottom w:val="none" w:sz="0" w:space="0" w:color="auto"/>
            <w:right w:val="none" w:sz="0" w:space="0" w:color="auto"/>
          </w:divBdr>
          <w:divsChild>
            <w:div w:id="1033074769">
              <w:marLeft w:val="0"/>
              <w:marRight w:val="0"/>
              <w:marTop w:val="0"/>
              <w:marBottom w:val="0"/>
              <w:divBdr>
                <w:top w:val="none" w:sz="0" w:space="0" w:color="auto"/>
                <w:left w:val="none" w:sz="0" w:space="0" w:color="auto"/>
                <w:bottom w:val="none" w:sz="0" w:space="0" w:color="auto"/>
                <w:right w:val="none" w:sz="0" w:space="0" w:color="auto"/>
              </w:divBdr>
              <w:divsChild>
                <w:div w:id="1327244959">
                  <w:marLeft w:val="0"/>
                  <w:marRight w:val="0"/>
                  <w:marTop w:val="0"/>
                  <w:marBottom w:val="0"/>
                  <w:divBdr>
                    <w:top w:val="none" w:sz="0" w:space="0" w:color="auto"/>
                    <w:left w:val="none" w:sz="0" w:space="0" w:color="auto"/>
                    <w:bottom w:val="none" w:sz="0" w:space="0" w:color="auto"/>
                    <w:right w:val="none" w:sz="0" w:space="0" w:color="auto"/>
                  </w:divBdr>
                  <w:divsChild>
                    <w:div w:id="1900092333">
                      <w:marLeft w:val="0"/>
                      <w:marRight w:val="0"/>
                      <w:marTop w:val="0"/>
                      <w:marBottom w:val="0"/>
                      <w:divBdr>
                        <w:top w:val="none" w:sz="0" w:space="0" w:color="auto"/>
                        <w:left w:val="none" w:sz="0" w:space="0" w:color="auto"/>
                        <w:bottom w:val="none" w:sz="0" w:space="0" w:color="auto"/>
                        <w:right w:val="none" w:sz="0" w:space="0" w:color="auto"/>
                      </w:divBdr>
                      <w:divsChild>
                        <w:div w:id="402800879">
                          <w:marLeft w:val="0"/>
                          <w:marRight w:val="0"/>
                          <w:marTop w:val="0"/>
                          <w:marBottom w:val="0"/>
                          <w:divBdr>
                            <w:top w:val="none" w:sz="0" w:space="0" w:color="auto"/>
                            <w:left w:val="none" w:sz="0" w:space="0" w:color="auto"/>
                            <w:bottom w:val="none" w:sz="0" w:space="0" w:color="auto"/>
                            <w:right w:val="none" w:sz="0" w:space="0" w:color="auto"/>
                          </w:divBdr>
                          <w:divsChild>
                            <w:div w:id="732199305">
                              <w:marLeft w:val="0"/>
                              <w:marRight w:val="0"/>
                              <w:marTop w:val="0"/>
                              <w:marBottom w:val="270"/>
                              <w:divBdr>
                                <w:top w:val="none" w:sz="0" w:space="0" w:color="auto"/>
                                <w:left w:val="none" w:sz="0" w:space="0" w:color="auto"/>
                                <w:bottom w:val="none" w:sz="0" w:space="0" w:color="auto"/>
                                <w:right w:val="none" w:sz="0" w:space="0" w:color="auto"/>
                              </w:divBdr>
                            </w:div>
                            <w:div w:id="710031565">
                              <w:marLeft w:val="0"/>
                              <w:marRight w:val="0"/>
                              <w:marTop w:val="0"/>
                              <w:marBottom w:val="0"/>
                              <w:divBdr>
                                <w:top w:val="none" w:sz="0" w:space="0" w:color="auto"/>
                                <w:left w:val="none" w:sz="0" w:space="0" w:color="auto"/>
                                <w:bottom w:val="none" w:sz="0" w:space="0" w:color="auto"/>
                                <w:right w:val="none" w:sz="0" w:space="0" w:color="auto"/>
                              </w:divBdr>
                            </w:div>
                          </w:divsChild>
                        </w:div>
                        <w:div w:id="1968972335">
                          <w:marLeft w:val="0"/>
                          <w:marRight w:val="0"/>
                          <w:marTop w:val="0"/>
                          <w:marBottom w:val="0"/>
                          <w:divBdr>
                            <w:top w:val="none" w:sz="0" w:space="0" w:color="auto"/>
                            <w:left w:val="none" w:sz="0" w:space="0" w:color="auto"/>
                            <w:bottom w:val="none" w:sz="0" w:space="0" w:color="auto"/>
                            <w:right w:val="none" w:sz="0" w:space="0" w:color="auto"/>
                          </w:divBdr>
                          <w:divsChild>
                            <w:div w:id="941185785">
                              <w:marLeft w:val="0"/>
                              <w:marRight w:val="0"/>
                              <w:marTop w:val="0"/>
                              <w:marBottom w:val="270"/>
                              <w:divBdr>
                                <w:top w:val="none" w:sz="0" w:space="0" w:color="auto"/>
                                <w:left w:val="none" w:sz="0" w:space="0" w:color="auto"/>
                                <w:bottom w:val="none" w:sz="0" w:space="0" w:color="auto"/>
                                <w:right w:val="none" w:sz="0" w:space="0" w:color="auto"/>
                              </w:divBdr>
                            </w:div>
                            <w:div w:id="50220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282310">
          <w:marLeft w:val="0"/>
          <w:marRight w:val="0"/>
          <w:marTop w:val="0"/>
          <w:marBottom w:val="0"/>
          <w:divBdr>
            <w:top w:val="none" w:sz="0" w:space="0" w:color="auto"/>
            <w:left w:val="none" w:sz="0" w:space="0" w:color="auto"/>
            <w:bottom w:val="none" w:sz="0" w:space="0" w:color="auto"/>
            <w:right w:val="none" w:sz="0" w:space="0" w:color="auto"/>
          </w:divBdr>
          <w:divsChild>
            <w:div w:id="1904637465">
              <w:marLeft w:val="0"/>
              <w:marRight w:val="0"/>
              <w:marTop w:val="0"/>
              <w:marBottom w:val="0"/>
              <w:divBdr>
                <w:top w:val="none" w:sz="0" w:space="0" w:color="auto"/>
                <w:left w:val="none" w:sz="0" w:space="0" w:color="auto"/>
                <w:bottom w:val="none" w:sz="0" w:space="0" w:color="auto"/>
                <w:right w:val="none" w:sz="0" w:space="0" w:color="auto"/>
              </w:divBdr>
              <w:divsChild>
                <w:div w:id="1937325427">
                  <w:marLeft w:val="0"/>
                  <w:marRight w:val="0"/>
                  <w:marTop w:val="0"/>
                  <w:marBottom w:val="0"/>
                  <w:divBdr>
                    <w:top w:val="none" w:sz="0" w:space="0" w:color="auto"/>
                    <w:left w:val="none" w:sz="0" w:space="0" w:color="auto"/>
                    <w:bottom w:val="none" w:sz="0" w:space="0" w:color="auto"/>
                    <w:right w:val="none" w:sz="0" w:space="0" w:color="auto"/>
                  </w:divBdr>
                  <w:divsChild>
                    <w:div w:id="16616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91527">
          <w:marLeft w:val="0"/>
          <w:marRight w:val="0"/>
          <w:marTop w:val="0"/>
          <w:marBottom w:val="0"/>
          <w:divBdr>
            <w:top w:val="none" w:sz="0" w:space="0" w:color="auto"/>
            <w:left w:val="none" w:sz="0" w:space="0" w:color="auto"/>
            <w:bottom w:val="none" w:sz="0" w:space="0" w:color="auto"/>
            <w:right w:val="none" w:sz="0" w:space="0" w:color="auto"/>
          </w:divBdr>
          <w:divsChild>
            <w:div w:id="130831617">
              <w:marLeft w:val="0"/>
              <w:marRight w:val="0"/>
              <w:marTop w:val="0"/>
              <w:marBottom w:val="0"/>
              <w:divBdr>
                <w:top w:val="none" w:sz="0" w:space="0" w:color="auto"/>
                <w:left w:val="none" w:sz="0" w:space="0" w:color="auto"/>
                <w:bottom w:val="none" w:sz="0" w:space="0" w:color="auto"/>
                <w:right w:val="none" w:sz="0" w:space="0" w:color="auto"/>
              </w:divBdr>
              <w:divsChild>
                <w:div w:id="951789901">
                  <w:marLeft w:val="0"/>
                  <w:marRight w:val="0"/>
                  <w:marTop w:val="0"/>
                  <w:marBottom w:val="0"/>
                  <w:divBdr>
                    <w:top w:val="none" w:sz="0" w:space="0" w:color="auto"/>
                    <w:left w:val="none" w:sz="0" w:space="0" w:color="auto"/>
                    <w:bottom w:val="none" w:sz="0" w:space="0" w:color="auto"/>
                    <w:right w:val="none" w:sz="0" w:space="0" w:color="auto"/>
                  </w:divBdr>
                  <w:divsChild>
                    <w:div w:id="510604496">
                      <w:marLeft w:val="0"/>
                      <w:marRight w:val="0"/>
                      <w:marTop w:val="0"/>
                      <w:marBottom w:val="0"/>
                      <w:divBdr>
                        <w:top w:val="none" w:sz="0" w:space="0" w:color="auto"/>
                        <w:left w:val="none" w:sz="0" w:space="0" w:color="auto"/>
                        <w:bottom w:val="none" w:sz="0" w:space="0" w:color="auto"/>
                        <w:right w:val="none" w:sz="0" w:space="0" w:color="auto"/>
                      </w:divBdr>
                      <w:divsChild>
                        <w:div w:id="2059209379">
                          <w:marLeft w:val="0"/>
                          <w:marRight w:val="0"/>
                          <w:marTop w:val="0"/>
                          <w:marBottom w:val="0"/>
                          <w:divBdr>
                            <w:top w:val="none" w:sz="0" w:space="0" w:color="auto"/>
                            <w:left w:val="none" w:sz="0" w:space="0" w:color="auto"/>
                            <w:bottom w:val="none" w:sz="0" w:space="0" w:color="auto"/>
                            <w:right w:val="none" w:sz="0" w:space="0" w:color="auto"/>
                          </w:divBdr>
                          <w:divsChild>
                            <w:div w:id="12177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426189">
          <w:marLeft w:val="0"/>
          <w:marRight w:val="0"/>
          <w:marTop w:val="0"/>
          <w:marBottom w:val="0"/>
          <w:divBdr>
            <w:top w:val="none" w:sz="0" w:space="0" w:color="auto"/>
            <w:left w:val="none" w:sz="0" w:space="0" w:color="auto"/>
            <w:bottom w:val="none" w:sz="0" w:space="0" w:color="auto"/>
            <w:right w:val="none" w:sz="0" w:space="0" w:color="auto"/>
          </w:divBdr>
          <w:divsChild>
            <w:div w:id="19087998">
              <w:marLeft w:val="0"/>
              <w:marRight w:val="0"/>
              <w:marTop w:val="0"/>
              <w:marBottom w:val="0"/>
              <w:divBdr>
                <w:top w:val="none" w:sz="0" w:space="0" w:color="auto"/>
                <w:left w:val="none" w:sz="0" w:space="0" w:color="auto"/>
                <w:bottom w:val="none" w:sz="0" w:space="0" w:color="auto"/>
                <w:right w:val="none" w:sz="0" w:space="0" w:color="auto"/>
              </w:divBdr>
              <w:divsChild>
                <w:div w:id="1895191825">
                  <w:marLeft w:val="0"/>
                  <w:marRight w:val="0"/>
                  <w:marTop w:val="0"/>
                  <w:marBottom w:val="0"/>
                  <w:divBdr>
                    <w:top w:val="none" w:sz="0" w:space="0" w:color="auto"/>
                    <w:left w:val="none" w:sz="0" w:space="0" w:color="auto"/>
                    <w:bottom w:val="none" w:sz="0" w:space="0" w:color="auto"/>
                    <w:right w:val="none" w:sz="0" w:space="0" w:color="auto"/>
                  </w:divBdr>
                  <w:divsChild>
                    <w:div w:id="1316839564">
                      <w:marLeft w:val="0"/>
                      <w:marRight w:val="0"/>
                      <w:marTop w:val="100"/>
                      <w:marBottom w:val="100"/>
                      <w:divBdr>
                        <w:top w:val="none" w:sz="0" w:space="0" w:color="auto"/>
                        <w:left w:val="none" w:sz="0" w:space="0" w:color="auto"/>
                        <w:bottom w:val="none" w:sz="0" w:space="0" w:color="auto"/>
                        <w:right w:val="none" w:sz="0" w:space="0" w:color="auto"/>
                      </w:divBdr>
                      <w:divsChild>
                        <w:div w:id="282268682">
                          <w:marLeft w:val="0"/>
                          <w:marRight w:val="0"/>
                          <w:marTop w:val="100"/>
                          <w:marBottom w:val="100"/>
                          <w:divBdr>
                            <w:top w:val="none" w:sz="0" w:space="0" w:color="auto"/>
                            <w:left w:val="none" w:sz="0" w:space="0" w:color="auto"/>
                            <w:bottom w:val="none" w:sz="0" w:space="0" w:color="auto"/>
                            <w:right w:val="none" w:sz="0" w:space="0" w:color="auto"/>
                          </w:divBdr>
                          <w:divsChild>
                            <w:div w:id="34669048">
                              <w:marLeft w:val="0"/>
                              <w:marRight w:val="0"/>
                              <w:marTop w:val="0"/>
                              <w:marBottom w:val="0"/>
                              <w:divBdr>
                                <w:top w:val="none" w:sz="0" w:space="0" w:color="auto"/>
                                <w:left w:val="none" w:sz="0" w:space="0" w:color="auto"/>
                                <w:bottom w:val="none" w:sz="0" w:space="0" w:color="auto"/>
                                <w:right w:val="none" w:sz="0" w:space="0" w:color="auto"/>
                              </w:divBdr>
                              <w:divsChild>
                                <w:div w:id="2052725592">
                                  <w:marLeft w:val="0"/>
                                  <w:marRight w:val="0"/>
                                  <w:marTop w:val="0"/>
                                  <w:marBottom w:val="0"/>
                                  <w:divBdr>
                                    <w:top w:val="none" w:sz="0" w:space="0" w:color="auto"/>
                                    <w:left w:val="none" w:sz="0" w:space="0" w:color="auto"/>
                                    <w:bottom w:val="none" w:sz="0" w:space="0" w:color="auto"/>
                                    <w:right w:val="none" w:sz="0" w:space="0" w:color="auto"/>
                                  </w:divBdr>
                                </w:div>
                              </w:divsChild>
                            </w:div>
                            <w:div w:id="1907572750">
                              <w:marLeft w:val="0"/>
                              <w:marRight w:val="0"/>
                              <w:marTop w:val="0"/>
                              <w:marBottom w:val="0"/>
                              <w:divBdr>
                                <w:top w:val="none" w:sz="0" w:space="0" w:color="auto"/>
                                <w:left w:val="none" w:sz="0" w:space="0" w:color="auto"/>
                                <w:bottom w:val="none" w:sz="0" w:space="0" w:color="auto"/>
                                <w:right w:val="none" w:sz="0" w:space="0" w:color="auto"/>
                              </w:divBdr>
                              <w:divsChild>
                                <w:div w:id="536165653">
                                  <w:marLeft w:val="0"/>
                                  <w:marRight w:val="0"/>
                                  <w:marTop w:val="0"/>
                                  <w:marBottom w:val="0"/>
                                  <w:divBdr>
                                    <w:top w:val="none" w:sz="0" w:space="0" w:color="auto"/>
                                    <w:left w:val="none" w:sz="0" w:space="0" w:color="auto"/>
                                    <w:bottom w:val="none" w:sz="0" w:space="0" w:color="auto"/>
                                    <w:right w:val="none" w:sz="0" w:space="0" w:color="auto"/>
                                  </w:divBdr>
                                </w:div>
                              </w:divsChild>
                            </w:div>
                            <w:div w:id="1214073973">
                              <w:marLeft w:val="0"/>
                              <w:marRight w:val="0"/>
                              <w:marTop w:val="0"/>
                              <w:marBottom w:val="0"/>
                              <w:divBdr>
                                <w:top w:val="none" w:sz="0" w:space="0" w:color="auto"/>
                                <w:left w:val="none" w:sz="0" w:space="0" w:color="auto"/>
                                <w:bottom w:val="none" w:sz="0" w:space="0" w:color="auto"/>
                                <w:right w:val="none" w:sz="0" w:space="0" w:color="auto"/>
                              </w:divBdr>
                              <w:divsChild>
                                <w:div w:id="68774825">
                                  <w:marLeft w:val="0"/>
                                  <w:marRight w:val="0"/>
                                  <w:marTop w:val="0"/>
                                  <w:marBottom w:val="0"/>
                                  <w:divBdr>
                                    <w:top w:val="none" w:sz="0" w:space="0" w:color="auto"/>
                                    <w:left w:val="none" w:sz="0" w:space="0" w:color="auto"/>
                                    <w:bottom w:val="none" w:sz="0" w:space="0" w:color="auto"/>
                                    <w:right w:val="none" w:sz="0" w:space="0" w:color="auto"/>
                                  </w:divBdr>
                                </w:div>
                              </w:divsChild>
                            </w:div>
                            <w:div w:id="93281522">
                              <w:marLeft w:val="0"/>
                              <w:marRight w:val="0"/>
                              <w:marTop w:val="0"/>
                              <w:marBottom w:val="0"/>
                              <w:divBdr>
                                <w:top w:val="none" w:sz="0" w:space="0" w:color="auto"/>
                                <w:left w:val="none" w:sz="0" w:space="0" w:color="auto"/>
                                <w:bottom w:val="none" w:sz="0" w:space="0" w:color="auto"/>
                                <w:right w:val="none" w:sz="0" w:space="0" w:color="auto"/>
                              </w:divBdr>
                              <w:divsChild>
                                <w:div w:id="892733390">
                                  <w:marLeft w:val="0"/>
                                  <w:marRight w:val="0"/>
                                  <w:marTop w:val="0"/>
                                  <w:marBottom w:val="0"/>
                                  <w:divBdr>
                                    <w:top w:val="none" w:sz="0" w:space="0" w:color="auto"/>
                                    <w:left w:val="none" w:sz="0" w:space="0" w:color="auto"/>
                                    <w:bottom w:val="none" w:sz="0" w:space="0" w:color="auto"/>
                                    <w:right w:val="none" w:sz="0" w:space="0" w:color="auto"/>
                                  </w:divBdr>
                                </w:div>
                              </w:divsChild>
                            </w:div>
                            <w:div w:id="405300889">
                              <w:marLeft w:val="0"/>
                              <w:marRight w:val="0"/>
                              <w:marTop w:val="0"/>
                              <w:marBottom w:val="0"/>
                              <w:divBdr>
                                <w:top w:val="none" w:sz="0" w:space="0" w:color="auto"/>
                                <w:left w:val="none" w:sz="0" w:space="0" w:color="auto"/>
                                <w:bottom w:val="none" w:sz="0" w:space="0" w:color="auto"/>
                                <w:right w:val="none" w:sz="0" w:space="0" w:color="auto"/>
                              </w:divBdr>
                              <w:divsChild>
                                <w:div w:id="140831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03-111192-001</dc:creator>
  <cp:keywords/>
  <dc:description/>
  <cp:lastModifiedBy>03-111192-001</cp:lastModifiedBy>
  <cp:revision>1</cp:revision>
  <dcterms:created xsi:type="dcterms:W3CDTF">2022-10-18T19:42:00Z</dcterms:created>
  <dcterms:modified xsi:type="dcterms:W3CDTF">2022-10-18T19:46:00Z</dcterms:modified>
</cp:coreProperties>
</file>