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72285E" w:rsidRDefault="000C2957" w:rsidP="00465D8E">
            <w:pPr>
              <w:pStyle w:val="10"/>
            </w:pPr>
            <w:r>
              <w:t>Σύγκριση δυνάμεων</w:t>
            </w:r>
          </w:p>
        </w:tc>
      </w:tr>
    </w:tbl>
    <w:p w:rsidR="008945AD" w:rsidRDefault="00DD68FE" w:rsidP="00BE739C">
      <w:pPr>
        <w:spacing w:before="240"/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3pt;margin-top:49.65pt;width:244.4pt;height:175.2pt;z-index:251659264;mso-position-horizontal-relative:margin;mso-position-vertical-relative:margin" filled="t" fillcolor="#c5e0b3 [1305]">
            <v:imagedata r:id="rId8" o:title=""/>
            <w10:wrap type="square" anchorx="margin" anchory="margin"/>
          </v:shape>
          <o:OLEObject Type="Embed" ProgID="Visio.Drawing.11" ShapeID="_x0000_s1026" DrawAspect="Content" ObjectID="_1636821026" r:id="rId9"/>
        </w:object>
      </w:r>
      <w:r w:rsidR="0072285E">
        <w:t>Δυο σώματα</w:t>
      </w:r>
      <w:r>
        <w:t xml:space="preserve"> Α και Β</w:t>
      </w:r>
      <w:r w:rsidR="00BE739C">
        <w:t>,</w:t>
      </w:r>
      <w:r w:rsidR="0072285E">
        <w:t xml:space="preserve"> βρ</w:t>
      </w:r>
      <w:r>
        <w:t>ί</w:t>
      </w:r>
      <w:r w:rsidR="0072285E">
        <w:t>σκονται σ</w:t>
      </w:r>
      <w:r>
        <w:t>ε λείο οριζόντιο επίπεδο, ενώ δέχονται δύο σταθερές οριζόντιες</w:t>
      </w:r>
      <w:r w:rsidR="00BE739C">
        <w:t xml:space="preserve"> δυνάμεις</w:t>
      </w:r>
      <w:r>
        <w:t xml:space="preserve"> το καθένα, όπως φαίνονται στο διπλανό σχήμα. Στο διάγραμμα δίνεται η γραφική παράσταση της θέσης κάθε σώματος σε συνάρτηση με το χρόνο.</w:t>
      </w:r>
    </w:p>
    <w:p w:rsidR="00DD68FE" w:rsidRDefault="002B4979" w:rsidP="005A6810">
      <w:pPr>
        <w:ind w:left="453" w:hanging="340"/>
      </w:pPr>
      <w:r>
        <w:t xml:space="preserve">i) </w:t>
      </w:r>
      <w:r w:rsidR="005A6810">
        <w:t xml:space="preserve"> </w:t>
      </w:r>
      <w:r>
        <w:t>Η  δύναμη F</w:t>
      </w:r>
      <w:r>
        <w:rPr>
          <w:vertAlign w:val="subscript"/>
        </w:rPr>
        <w:t>1</w:t>
      </w:r>
      <w:r>
        <w:t xml:space="preserve"> είναι ίση με την δύναμη F, αφού το Α σώμα κινείται με σταθερή ταχύτητα.</w:t>
      </w:r>
    </w:p>
    <w:p w:rsidR="002B4979" w:rsidRDefault="002B4979" w:rsidP="005A6810">
      <w:pPr>
        <w:ind w:left="453" w:hanging="340"/>
      </w:pPr>
      <w:proofErr w:type="spellStart"/>
      <w:r>
        <w:t>ii</w:t>
      </w:r>
      <w:proofErr w:type="spellEnd"/>
      <w:r>
        <w:t>) Μεγαλύτερη συνισταμένη δύναμη δέχεται το σώμα με την μεγαλύτερη μάζα.</w:t>
      </w:r>
    </w:p>
    <w:p w:rsidR="002B4979" w:rsidRDefault="002B4979" w:rsidP="005A6810">
      <w:pPr>
        <w:ind w:left="453" w:hanging="340"/>
      </w:pPr>
      <w:proofErr w:type="spellStart"/>
      <w:r>
        <w:t>iii</w:t>
      </w:r>
      <w:proofErr w:type="spellEnd"/>
      <w:r>
        <w:t>) Για να μπορεί το σώμα Β να κινείται με σταθερή ταχύτητα πρέπει το η δύναμη F</w:t>
      </w:r>
      <w:r>
        <w:rPr>
          <w:vertAlign w:val="subscript"/>
        </w:rPr>
        <w:t>2</w:t>
      </w:r>
      <w:r>
        <w:t xml:space="preserve"> να έχει μεγαλύτερο μέτρο από την δύναμη F.</w:t>
      </w:r>
    </w:p>
    <w:p w:rsidR="002B4979" w:rsidRDefault="002B4979" w:rsidP="005A6810">
      <w:pPr>
        <w:ind w:left="453" w:hanging="340"/>
      </w:pPr>
      <w:proofErr w:type="spellStart"/>
      <w:r>
        <w:t>iv</w:t>
      </w:r>
      <w:proofErr w:type="spellEnd"/>
      <w:r>
        <w:t>) Οι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έχουν ίσα μέτρα.</w:t>
      </w:r>
    </w:p>
    <w:p w:rsidR="002B4979" w:rsidRDefault="002B4979" w:rsidP="008945AD">
      <w:pPr>
        <w:spacing w:before="200"/>
      </w:pPr>
      <w:r>
        <w:t xml:space="preserve">Να χαρακτηρίσετε τις παραπάνω προτάσεις ως σωστές ή λανθασμένες </w:t>
      </w:r>
      <w:r w:rsidR="000C2957">
        <w:t>δικαιολογώντας την θέση σας.</w:t>
      </w:r>
    </w:p>
    <w:p w:rsidR="000C2957" w:rsidRPr="00604868" w:rsidRDefault="000C2957" w:rsidP="008945AD">
      <w:pPr>
        <w:spacing w:before="200"/>
        <w:rPr>
          <w:b/>
          <w:i/>
          <w:color w:val="0070C0"/>
          <w:sz w:val="24"/>
          <w:szCs w:val="24"/>
        </w:rPr>
      </w:pPr>
      <w:r w:rsidRPr="00604868">
        <w:rPr>
          <w:b/>
          <w:i/>
          <w:color w:val="0070C0"/>
          <w:sz w:val="24"/>
          <w:szCs w:val="24"/>
        </w:rPr>
        <w:t>Απάντηση:</w:t>
      </w:r>
    </w:p>
    <w:p w:rsidR="000C2957" w:rsidRDefault="005A6810" w:rsidP="008945AD">
      <w:pPr>
        <w:spacing w:before="200"/>
      </w:pPr>
      <w:r>
        <w:t>Με βάση το διάγραμμα x-t που μας δίνεται, βλέπουμε ότι το Α σώμα παραμένει ακίνητο, ενώ το Β κινείται ευθύγραμμα και ομαλά. Αλλά τότε και τα δυο σώματα ισορροπούν και ΣF=0 και για τα δυο.</w:t>
      </w:r>
    </w:p>
    <w:p w:rsidR="005A6810" w:rsidRDefault="005A6810" w:rsidP="005A6810">
      <w:pPr>
        <w:pStyle w:val="1"/>
      </w:pPr>
      <w:r>
        <w:t>Η πρόταση είναι λανθασμένη. Οι δυνάμεις F και F</w:t>
      </w:r>
      <w:r>
        <w:rPr>
          <w:vertAlign w:val="subscript"/>
        </w:rPr>
        <w:t>1</w:t>
      </w:r>
      <w:r>
        <w:t xml:space="preserve"> δεν μπορεί να είναι ίσες (άσχετα με το τι κάνει το σώμα) αφού έχουν αντίθετη φορά. Μπορεί να είναι αντίθετες (και εδώ είναι), αλλά όχι ίσες. </w:t>
      </w:r>
    </w:p>
    <w:p w:rsidR="005A6810" w:rsidRDefault="005A6810" w:rsidP="005A6810">
      <w:pPr>
        <w:pStyle w:val="1"/>
      </w:pPr>
      <w:r>
        <w:t>Η πρόταση είναι λανθασμένη.</w:t>
      </w:r>
      <w:r w:rsidR="003A2BFB">
        <w:t xml:space="preserve"> Ανεξάρτητα της μάζας κάθε σώματος, αφού αυτά ισορροπούν ΣF=0.</w:t>
      </w:r>
    </w:p>
    <w:p w:rsidR="003A2BFB" w:rsidRDefault="003A2BFB" w:rsidP="005A6810">
      <w:pPr>
        <w:pStyle w:val="1"/>
      </w:pPr>
      <w:r>
        <w:t>Η πρόταση είναι λανθασμένη.</w:t>
      </w:r>
      <w:r>
        <w:t xml:space="preserve"> Αν η δύναμη F</w:t>
      </w:r>
      <w:r>
        <w:rPr>
          <w:vertAlign w:val="subscript"/>
        </w:rPr>
        <w:t>2</w:t>
      </w:r>
      <w:r>
        <w:t xml:space="preserve"> είχε μεγαλύτερο μέτρο από την δύναμη F, τότε το σώμα θα αποκτούσε επιτάχυνση προς τα δεξιά και δεν θα είχαμε κίνηση με σταθερή ταχύτητα.</w:t>
      </w:r>
    </w:p>
    <w:p w:rsidR="003A2BFB" w:rsidRDefault="003A2BFB" w:rsidP="005A6810">
      <w:pPr>
        <w:pStyle w:val="1"/>
      </w:pPr>
      <w:r>
        <w:t xml:space="preserve">Η πρόταση είναι </w:t>
      </w:r>
      <w:r>
        <w:t xml:space="preserve">σωστή.  Από την ισορροπία των δύο σωμάτων παίρνουμε για τα </w:t>
      </w:r>
      <w:r w:rsidRPr="00604868">
        <w:rPr>
          <w:b/>
        </w:rPr>
        <w:t>μέτρα</w:t>
      </w:r>
      <w:r>
        <w:t xml:space="preserve"> των ασκούμενων δυνάμεων:</w:t>
      </w:r>
    </w:p>
    <w:p w:rsidR="00BE739C" w:rsidRDefault="00604868" w:rsidP="00604868">
      <w:pPr>
        <w:ind w:left="318"/>
      </w:pPr>
      <w:r>
        <w:tab/>
      </w:r>
      <w:r w:rsidR="00BE739C">
        <w:rPr>
          <w:noProof/>
        </w:rPr>
        <w:drawing>
          <wp:inline distT="0" distB="0" distL="0" distR="0" wp14:anchorId="7454C8C9" wp14:editId="43CD5EFB">
            <wp:extent cx="3326343" cy="1233487"/>
            <wp:effectExtent l="0" t="0" r="762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9961" cy="124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0C2" w:rsidRPr="00604868" w:rsidRDefault="00167233" w:rsidP="00167233">
      <w:pPr>
        <w:jc w:val="right"/>
      </w:pPr>
      <w:bookmarkStart w:id="0" w:name="_GoBack"/>
      <w:bookmarkEnd w:id="0"/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B820C2" w:rsidRPr="00604868" w:rsidSect="00465D8E">
      <w:headerReference w:type="default" r:id="rId11"/>
      <w:footerReference w:type="default" r:id="rId1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36" w:rsidRDefault="00E84A36">
      <w:pPr>
        <w:spacing w:after="0" w:line="240" w:lineRule="auto"/>
      </w:pPr>
      <w:r>
        <w:separator/>
      </w:r>
    </w:p>
  </w:endnote>
  <w:endnote w:type="continuationSeparator" w:id="0">
    <w:p w:rsidR="00E84A36" w:rsidRDefault="00E8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36" w:rsidRDefault="00E84A36">
      <w:pPr>
        <w:spacing w:after="0" w:line="240" w:lineRule="auto"/>
      </w:pPr>
      <w:r>
        <w:separator/>
      </w:r>
    </w:p>
  </w:footnote>
  <w:footnote w:type="continuationSeparator" w:id="0">
    <w:p w:rsidR="00E84A36" w:rsidRDefault="00E8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72285E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2285E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5E"/>
    <w:rsid w:val="000A5A2D"/>
    <w:rsid w:val="000C2957"/>
    <w:rsid w:val="000C34FC"/>
    <w:rsid w:val="00167233"/>
    <w:rsid w:val="001764F7"/>
    <w:rsid w:val="002B4979"/>
    <w:rsid w:val="00334BD8"/>
    <w:rsid w:val="00342B66"/>
    <w:rsid w:val="003A2BFB"/>
    <w:rsid w:val="003B4900"/>
    <w:rsid w:val="003D2058"/>
    <w:rsid w:val="003D5E6E"/>
    <w:rsid w:val="0041752B"/>
    <w:rsid w:val="0044454D"/>
    <w:rsid w:val="00465D8E"/>
    <w:rsid w:val="004F7518"/>
    <w:rsid w:val="00572886"/>
    <w:rsid w:val="005A6810"/>
    <w:rsid w:val="005C059F"/>
    <w:rsid w:val="00604868"/>
    <w:rsid w:val="00667E23"/>
    <w:rsid w:val="00706B19"/>
    <w:rsid w:val="00717932"/>
    <w:rsid w:val="0072285E"/>
    <w:rsid w:val="007E115B"/>
    <w:rsid w:val="0081576D"/>
    <w:rsid w:val="008945AD"/>
    <w:rsid w:val="009A1C4D"/>
    <w:rsid w:val="00AC5AC3"/>
    <w:rsid w:val="00B118A8"/>
    <w:rsid w:val="00B11C3D"/>
    <w:rsid w:val="00B472BC"/>
    <w:rsid w:val="00B820C2"/>
    <w:rsid w:val="00BE739C"/>
    <w:rsid w:val="00CA7A43"/>
    <w:rsid w:val="00D045EF"/>
    <w:rsid w:val="00D82210"/>
    <w:rsid w:val="00DD68FE"/>
    <w:rsid w:val="00DE49E1"/>
    <w:rsid w:val="00E84A36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EDE7A3"/>
  <w15:chartTrackingRefBased/>
  <w15:docId w15:val="{952F35EA-B18E-4946-919E-F0EE76A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5A6810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BE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BE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52DC-8236-4C49-A6F1-0603C441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5</cp:revision>
  <dcterms:created xsi:type="dcterms:W3CDTF">2019-12-02T16:55:00Z</dcterms:created>
  <dcterms:modified xsi:type="dcterms:W3CDTF">2019-12-02T17:44:00Z</dcterms:modified>
</cp:coreProperties>
</file>