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67FD0" w14:textId="77777777" w:rsidR="004A48A2" w:rsidRDefault="004A48A2">
      <w:pPr>
        <w:widowControl/>
        <w:tabs>
          <w:tab w:val="clear" w:pos="340"/>
        </w:tabs>
        <w:spacing w:after="160" w:line="259" w:lineRule="auto"/>
        <w:jc w:val="center"/>
      </w:pPr>
    </w:p>
    <w:p w14:paraId="60E225A1" w14:textId="77777777" w:rsidR="004A48A2" w:rsidRDefault="004A48A2">
      <w:pPr>
        <w:widowControl/>
        <w:tabs>
          <w:tab w:val="clear" w:pos="340"/>
        </w:tabs>
        <w:spacing w:after="160" w:line="259" w:lineRule="auto"/>
        <w:jc w:val="center"/>
      </w:pPr>
    </w:p>
    <w:p w14:paraId="5ECA6DE0" w14:textId="77777777" w:rsidR="004A48A2" w:rsidRDefault="00000000">
      <w:pPr>
        <w:widowControl/>
        <w:tabs>
          <w:tab w:val="clear" w:pos="340"/>
        </w:tabs>
        <w:spacing w:after="160" w:line="259" w:lineRule="auto"/>
        <w:jc w:val="center"/>
        <w:rPr>
          <w:b/>
          <w:i/>
          <w:color w:val="0070C0"/>
          <w:sz w:val="28"/>
          <w:szCs w:val="28"/>
        </w:rPr>
      </w:pPr>
      <w:r>
        <w:rPr>
          <w:b/>
          <w:i/>
          <w:color w:val="0070C0"/>
          <w:sz w:val="28"/>
          <w:szCs w:val="28"/>
        </w:rPr>
        <w:t>Διονύσης Μάργαρης</w:t>
      </w:r>
    </w:p>
    <w:p w14:paraId="16E602CB" w14:textId="77777777" w:rsidR="004A48A2" w:rsidRDefault="004A48A2">
      <w:pPr>
        <w:widowControl/>
        <w:tabs>
          <w:tab w:val="clear" w:pos="340"/>
        </w:tabs>
        <w:spacing w:after="160" w:line="259" w:lineRule="auto"/>
        <w:jc w:val="center"/>
        <w:rPr>
          <w:b/>
          <w:i/>
          <w:color w:val="0070C0"/>
          <w:sz w:val="28"/>
          <w:szCs w:val="28"/>
        </w:rPr>
      </w:pPr>
    </w:p>
    <w:p w14:paraId="1105E61D" w14:textId="77777777" w:rsidR="004A48A2" w:rsidRDefault="004A48A2">
      <w:pPr>
        <w:widowControl/>
        <w:tabs>
          <w:tab w:val="clear" w:pos="340"/>
        </w:tabs>
        <w:spacing w:after="160" w:line="259" w:lineRule="auto"/>
        <w:jc w:val="center"/>
        <w:rPr>
          <w:b/>
          <w:i/>
          <w:color w:val="0070C0"/>
          <w:sz w:val="28"/>
          <w:szCs w:val="28"/>
        </w:rPr>
      </w:pPr>
    </w:p>
    <w:p w14:paraId="2A599B23" w14:textId="77777777" w:rsidR="004A48A2" w:rsidRDefault="004A48A2">
      <w:pPr>
        <w:widowControl/>
        <w:tabs>
          <w:tab w:val="clear" w:pos="340"/>
        </w:tabs>
        <w:spacing w:after="160" w:line="259" w:lineRule="auto"/>
        <w:jc w:val="center"/>
      </w:pPr>
    </w:p>
    <w:p w14:paraId="4AA154D2" w14:textId="77777777" w:rsidR="004A48A2" w:rsidRDefault="00000000">
      <w:pPr>
        <w:widowControl/>
        <w:tabs>
          <w:tab w:val="clear" w:pos="340"/>
        </w:tabs>
        <w:spacing w:after="160" w:line="259" w:lineRule="auto"/>
        <w:jc w:val="center"/>
        <w:rPr>
          <w:rFonts w:ascii="Cambria" w:eastAsia="Cambria" w:hAnsi="Cambria" w:cs="Cambria"/>
          <w:b/>
          <w:bCs/>
          <w:i/>
          <w:iCs/>
          <w:sz w:val="144"/>
          <w:szCs w:val="144"/>
        </w:rPr>
      </w:pPr>
      <w:r>
        <w:rPr>
          <w:rFonts w:ascii="Cambria" w:eastAsia="Cambria" w:hAnsi="Cambria" w:cs="Cambria"/>
          <w:b/>
          <w:bCs/>
          <w:i/>
          <w:iCs/>
          <w:sz w:val="144"/>
          <w:szCs w:val="144"/>
        </w:rPr>
        <w:t>Φυσική</w:t>
      </w:r>
    </w:p>
    <w:p w14:paraId="2A3FE497" w14:textId="77777777" w:rsidR="004A48A2" w:rsidRDefault="00000000">
      <w:pPr>
        <w:widowControl/>
        <w:tabs>
          <w:tab w:val="clear" w:pos="340"/>
        </w:tabs>
        <w:spacing w:after="160" w:line="259" w:lineRule="auto"/>
        <w:jc w:val="center"/>
        <w:rPr>
          <w:rFonts w:ascii="Cambria" w:eastAsia="Cambria" w:hAnsi="Cambria" w:cs="Cambria"/>
          <w:b/>
          <w:bCs/>
          <w:i/>
          <w:iCs/>
          <w:color w:val="59A672"/>
          <w:sz w:val="96"/>
          <w:szCs w:val="96"/>
          <w:lang w:eastAsia="el-GR" w:bidi="el-GR"/>
        </w:rPr>
      </w:pPr>
      <w:r>
        <w:rPr>
          <w:rFonts w:ascii="Cambria" w:eastAsia="Cambria" w:hAnsi="Cambria" w:cs="Cambria"/>
          <w:b/>
          <w:bCs/>
          <w:i/>
          <w:iCs/>
          <w:color w:val="59A672"/>
          <w:sz w:val="96"/>
          <w:szCs w:val="96"/>
          <w:lang w:eastAsia="el-GR" w:bidi="el-GR"/>
        </w:rPr>
        <w:t>Β΄ Λυκείου</w:t>
      </w:r>
    </w:p>
    <w:p w14:paraId="703148B3" w14:textId="77777777" w:rsidR="004A48A2" w:rsidRDefault="004A48A2">
      <w:pPr>
        <w:widowControl/>
        <w:tabs>
          <w:tab w:val="clear" w:pos="340"/>
        </w:tabs>
        <w:spacing w:after="160" w:line="259" w:lineRule="auto"/>
        <w:jc w:val="center"/>
      </w:pPr>
    </w:p>
    <w:p w14:paraId="2DBEDEAF" w14:textId="77777777" w:rsidR="004A48A2" w:rsidRDefault="004A48A2">
      <w:pPr>
        <w:widowControl/>
        <w:tabs>
          <w:tab w:val="clear" w:pos="340"/>
        </w:tabs>
        <w:spacing w:after="160" w:line="259" w:lineRule="auto"/>
        <w:jc w:val="left"/>
      </w:pPr>
    </w:p>
    <w:p w14:paraId="0E71A988" w14:textId="77777777" w:rsidR="004A48A2" w:rsidRDefault="004A48A2"/>
    <w:p w14:paraId="39818499" w14:textId="77777777" w:rsidR="004A48A2" w:rsidRDefault="00000000">
      <w:pPr>
        <w:widowControl/>
        <w:tabs>
          <w:tab w:val="clear" w:pos="340"/>
        </w:tabs>
        <w:spacing w:after="160" w:line="259" w:lineRule="auto"/>
        <w:jc w:val="center"/>
        <w:rPr>
          <w:rFonts w:ascii="Cambria" w:hAnsi="Cambria"/>
          <w:b/>
          <w:sz w:val="72"/>
          <w:szCs w:val="72"/>
        </w:rPr>
      </w:pPr>
      <w:r>
        <w:rPr>
          <w:noProof/>
        </w:rPr>
        <w:drawing>
          <wp:inline distT="0" distB="0" distL="0" distR="0" wp14:anchorId="28C56173" wp14:editId="37383578">
            <wp:extent cx="3590925" cy="1895475"/>
            <wp:effectExtent l="0" t="0" r="0" b="0"/>
            <wp:docPr id="1" name="Εικόνα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09"/>
                    <pic:cNvPicPr>
                      <a:picLocks noChangeAspect="1"/>
                      <a:extLst>
                        <a:ext uri="sm">
                          <sm:smNativeData xmlns:sm="sm" xmlns:w="http://schemas.openxmlformats.org/wordprocessingml/2006/main" xmlns:w10="urn:schemas-microsoft-com:office:word" xmlns:v="urn:schemas-microsoft-com:vml" xmlns:o="urn:schemas-microsoft-com:office:office" xmlns="" val="SMDATA_16_0AKR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LAAAAB6AAAAAAAAAAAAAAAAAAAAAAAAAAAAAAAAAAAAAAAAAAAAAAFxYAAKkLAAAAAAAAAAAAAAAAAAAoAAAACAAAAAEAAAABAAAA"/>
                        </a:ext>
                      </a:extLst>
                    </pic:cNvPicPr>
                  </pic:nvPicPr>
                  <pic:blipFill>
                    <a:blip r:embed="rId7"/>
                    <a:stretch>
                      <a:fillRect/>
                    </a:stretch>
                  </pic:blipFill>
                  <pic:spPr>
                    <a:xfrm>
                      <a:off x="0" y="0"/>
                      <a:ext cx="3590925" cy="1895475"/>
                    </a:xfrm>
                    <a:prstGeom prst="rect">
                      <a:avLst/>
                    </a:prstGeom>
                    <a:noFill/>
                    <a:ln w="12700">
                      <a:noFill/>
                    </a:ln>
                  </pic:spPr>
                </pic:pic>
              </a:graphicData>
            </a:graphic>
          </wp:inline>
        </w:drawing>
      </w:r>
    </w:p>
    <w:p w14:paraId="38C8B248" w14:textId="77777777" w:rsidR="004A48A2" w:rsidRDefault="004A48A2">
      <w:pPr>
        <w:widowControl/>
        <w:tabs>
          <w:tab w:val="clear" w:pos="340"/>
        </w:tabs>
        <w:spacing w:after="160" w:line="259" w:lineRule="auto"/>
        <w:jc w:val="center"/>
        <w:rPr>
          <w:rFonts w:ascii="Cambria" w:hAnsi="Cambria"/>
          <w:b/>
          <w:sz w:val="72"/>
          <w:szCs w:val="72"/>
        </w:rPr>
      </w:pPr>
    </w:p>
    <w:p w14:paraId="066C3FB0" w14:textId="77777777" w:rsidR="004A48A2" w:rsidRDefault="00000000">
      <w:pPr>
        <w:widowControl/>
        <w:tabs>
          <w:tab w:val="clear" w:pos="340"/>
        </w:tabs>
        <w:spacing w:after="160" w:line="259" w:lineRule="auto"/>
        <w:jc w:val="center"/>
        <w:rPr>
          <w:rFonts w:ascii="Cambria" w:hAnsi="Cambria"/>
          <w:b/>
          <w:sz w:val="72"/>
          <w:szCs w:val="72"/>
        </w:rPr>
      </w:pPr>
      <w:r>
        <w:rPr>
          <w:rFonts w:ascii="Cambria" w:hAnsi="Cambria"/>
          <w:b/>
          <w:sz w:val="72"/>
          <w:szCs w:val="72"/>
        </w:rPr>
        <w:t>Προσανατολισμού</w:t>
      </w:r>
      <w:r>
        <w:rPr>
          <w:rFonts w:ascii="Cambria" w:hAnsi="Cambria"/>
          <w:b/>
          <w:sz w:val="96"/>
          <w:szCs w:val="96"/>
        </w:rPr>
        <w:t xml:space="preserve"> </w:t>
      </w:r>
    </w:p>
    <w:p w14:paraId="01D3FA04" w14:textId="77777777" w:rsidR="004A48A2" w:rsidRDefault="004A48A2"/>
    <w:p w14:paraId="3C2B0BF9" w14:textId="77777777" w:rsidR="004A48A2" w:rsidRDefault="004A48A2">
      <w:pPr>
        <w:sectPr w:rsidR="004A48A2">
          <w:pgSz w:w="11906" w:h="16838"/>
          <w:pgMar w:top="1361" w:right="1134" w:bottom="1440" w:left="1134" w:header="0" w:footer="0" w:gutter="0"/>
          <w:paperSrc w:first="15" w:other="15"/>
          <w:cols w:space="720"/>
        </w:sectPr>
      </w:pPr>
    </w:p>
    <w:p w14:paraId="5A7722DA" w14:textId="77777777" w:rsidR="004A48A2" w:rsidRDefault="004A48A2"/>
    <w:p w14:paraId="2780FC68" w14:textId="77777777" w:rsidR="004A48A2" w:rsidRDefault="004A48A2">
      <w:pPr>
        <w:widowControl/>
        <w:tabs>
          <w:tab w:val="clear" w:pos="340"/>
        </w:tabs>
        <w:spacing w:after="160" w:line="259" w:lineRule="auto"/>
        <w:jc w:val="left"/>
      </w:pPr>
    </w:p>
    <w:p w14:paraId="1A5FFB40" w14:textId="77777777" w:rsidR="004A48A2" w:rsidRDefault="004A48A2">
      <w:pPr>
        <w:widowControl/>
        <w:tabs>
          <w:tab w:val="clear" w:pos="340"/>
        </w:tabs>
        <w:spacing w:after="160" w:line="259" w:lineRule="auto"/>
        <w:jc w:val="left"/>
      </w:pPr>
    </w:p>
    <w:p w14:paraId="6F367514" w14:textId="77777777" w:rsidR="004A48A2" w:rsidRDefault="00000000">
      <w:pPr>
        <w:pStyle w:val="11"/>
      </w:pPr>
      <w:r>
        <w:t>Ασκήσεις 2023-24</w:t>
      </w:r>
    </w:p>
    <w:p w14:paraId="17366E43" w14:textId="77777777" w:rsidR="004A48A2" w:rsidRDefault="004A48A2"/>
    <w:p w14:paraId="1E30CCB2" w14:textId="77777777" w:rsidR="004A48A2" w:rsidRDefault="00000000">
      <w:pPr>
        <w:pStyle w:val="1"/>
      </w:pPr>
      <w:r>
        <w:t>Μεταβλητή δύναμη και ορμή</w:t>
      </w:r>
    </w:p>
    <w:p w14:paraId="51297FA9" w14:textId="77777777" w:rsidR="004A48A2" w:rsidRDefault="00000000">
      <w:pPr>
        <w:rPr>
          <w:rFonts w:eastAsia="SimSun"/>
          <w:kern w:val="1"/>
        </w:rPr>
      </w:pPr>
      <w:r>
        <w:rPr>
          <w:noProof/>
        </w:rPr>
        <w:pict w14:anchorId="02681B62">
          <v:shapetype id="_x0000_m1045" coordsize="21600,21600" o:spt="1" o:preferrelative="t" path="m,l,21600r21600,l21600,xe">
            <v:stroke joinstyle="round"/>
            <v:path gradientshapeok="t" o:connecttype="rect"/>
          </v:shapetype>
        </w:pict>
      </w:r>
      <w:r>
        <w:rPr>
          <w:noProof/>
        </w:rPr>
        <w:object w:dxaOrig="1440" w:dyaOrig="1440" w14:anchorId="6EEF2975">
          <v:shape id="Αντικείμενο OLE1" o:spid="_x0000_s1026" type="#_x0000_m1045" style="position:absolute;left:0;text-align:left;margin-left:382.6pt;margin-top:218.25pt;width:154.75pt;height:144.85pt;z-index:251653120;mso-wrap-style:square;mso-wrap-distance-left:9pt;mso-wrap-distance-top:0;mso-wrap-distance-right:9pt;mso-wrap-distance-bottom:0;mso-position-horizontal-relative:page;mso-position-vertical-relative:page" o:spt="1" o:preferrelative="t" path="m,l,21600r21600,l21600,xe" filled="f" stroked="f">
            <v:stroke joinstyle="round"/>
            <v:imagedata r:id="rId8" o:title="image2"/>
            <v:path gradientshapeok="t" o:connecttype="rect"/>
            <w10:wrap type="square" anchorx="page" anchory="page"/>
          </v:shape>
          <o:OLEObject Type="Embed" ProgID="Visio.Drawing.11" ShapeID="Αντικείμενο OLE1" DrawAspect="Content" ObjectID="_1813846007" r:id="rId9"/>
        </w:object>
      </w:r>
      <w:r>
        <w:rPr>
          <w:rFonts w:eastAsia="SimSun"/>
          <w:kern w:val="1"/>
        </w:rPr>
        <w:t>Ένα σώμα Α μάζας m= 2kg βρίσκεται ακίνητο σε λείο οριζόντιο επίπεδο. Σε μια στιγμή δέχεται την επίδραση μεταβλητής οριζόντιας δύναμης F, το μέτρο της οποίας μεταβάλλεται, όπως στο διάγραμμα, ενώ η προς τα δεξιά κατεύθυνση θεωρείται θετική.</w:t>
      </w:r>
    </w:p>
    <w:p w14:paraId="40135CAC" w14:textId="77777777" w:rsidR="004A48A2" w:rsidRDefault="00000000">
      <w:pPr>
        <w:ind w:left="510" w:hanging="283"/>
        <w:rPr>
          <w:rFonts w:eastAsia="SimSun"/>
          <w:kern w:val="1"/>
        </w:rPr>
      </w:pPr>
      <w:r>
        <w:rPr>
          <w:rFonts w:eastAsia="SimSun"/>
          <w:kern w:val="1"/>
        </w:rPr>
        <w:t>i) Ποιος ο ρυθμός μεταβολής της ορμής και ποια η ορμή του σώματος, τη στιγμή t</w:t>
      </w:r>
      <w:r>
        <w:rPr>
          <w:rFonts w:eastAsia="SimSun"/>
          <w:kern w:val="1"/>
          <w:vertAlign w:val="subscript"/>
        </w:rPr>
        <w:t>1</w:t>
      </w:r>
      <w:r>
        <w:rPr>
          <w:rFonts w:eastAsia="SimSun"/>
          <w:kern w:val="1"/>
        </w:rPr>
        <w:t>=1s.</w:t>
      </w:r>
    </w:p>
    <w:p w14:paraId="41D70A00" w14:textId="77777777" w:rsidR="004A48A2" w:rsidRDefault="00000000">
      <w:pPr>
        <w:ind w:left="510" w:hanging="283"/>
        <w:rPr>
          <w:rFonts w:eastAsia="SimSun"/>
          <w:kern w:val="1"/>
        </w:rPr>
      </w:pPr>
      <w:r>
        <w:rPr>
          <w:rFonts w:eastAsia="SimSun"/>
          <w:kern w:val="1"/>
        </w:rPr>
        <w:t>ii) Ποια η μεταβολή της ορμής από τη στιγμή t</w:t>
      </w:r>
      <w:r>
        <w:rPr>
          <w:rFonts w:eastAsia="SimSun"/>
          <w:kern w:val="1"/>
          <w:vertAlign w:val="subscript"/>
        </w:rPr>
        <w:t>1</w:t>
      </w:r>
      <w:r>
        <w:rPr>
          <w:rFonts w:eastAsia="SimSun"/>
          <w:kern w:val="1"/>
        </w:rPr>
        <w:t>, μέχρι τη στιγμή t</w:t>
      </w:r>
      <w:r>
        <w:rPr>
          <w:rFonts w:eastAsia="SimSun"/>
          <w:kern w:val="1"/>
          <w:vertAlign w:val="subscript"/>
        </w:rPr>
        <w:t>2</w:t>
      </w:r>
      <w:r>
        <w:rPr>
          <w:rFonts w:eastAsia="SimSun"/>
          <w:kern w:val="1"/>
        </w:rPr>
        <w:t>=2s;</w:t>
      </w:r>
    </w:p>
    <w:p w14:paraId="71A781D5" w14:textId="77777777" w:rsidR="004A48A2" w:rsidRDefault="00000000">
      <w:pPr>
        <w:ind w:left="510" w:hanging="283"/>
        <w:rPr>
          <w:rFonts w:eastAsia="SimSun"/>
          <w:kern w:val="1"/>
        </w:rPr>
      </w:pPr>
      <w:r>
        <w:rPr>
          <w:rFonts w:eastAsia="SimSun"/>
          <w:kern w:val="1"/>
        </w:rPr>
        <w:t>iii) Να υπολογιστεί η ταχύτητα του σώματος τη στιγμή t</w:t>
      </w:r>
      <w:r>
        <w:rPr>
          <w:rFonts w:eastAsia="SimSun"/>
          <w:kern w:val="1"/>
          <w:vertAlign w:val="subscript"/>
        </w:rPr>
        <w:t>3</w:t>
      </w:r>
      <w:r>
        <w:rPr>
          <w:rFonts w:eastAsia="SimSun"/>
          <w:kern w:val="1"/>
        </w:rPr>
        <w:t>=4s, καθώς και το συνολικό έργο της δύναμης F.</w:t>
      </w:r>
    </w:p>
    <w:p w14:paraId="422CAE6E" w14:textId="77777777" w:rsidR="004A48A2" w:rsidRDefault="00000000">
      <w:pPr>
        <w:ind w:left="510" w:hanging="283"/>
        <w:rPr>
          <w:rFonts w:eastAsia="SimSun"/>
          <w:kern w:val="1"/>
        </w:rPr>
      </w:pPr>
      <w:r>
        <w:rPr>
          <w:rFonts w:eastAsia="SimSun"/>
          <w:kern w:val="1"/>
        </w:rPr>
        <w:t>iv) Τη στιγμή t</w:t>
      </w:r>
      <w:r>
        <w:rPr>
          <w:rFonts w:eastAsia="SimSun"/>
          <w:kern w:val="1"/>
          <w:vertAlign w:val="subscript"/>
        </w:rPr>
        <w:t>3</w:t>
      </w:r>
      <w:r>
        <w:rPr>
          <w:rFonts w:eastAsia="SimSun"/>
          <w:kern w:val="1"/>
        </w:rPr>
        <w:t xml:space="preserve">, όπου μηδενίζεται η ασκούμενη δύναμη F, το σώμα Α συγκρούεται πλαστικά με ένα δεύτερο σώμα Β, μάζας Μ=3kg το οποίο κινείται, στην ίδια ευθεία, με αντίθετη κατεύθυνση και με ταχύτητα </w:t>
      </w:r>
      <w:proofErr w:type="spellStart"/>
      <w:r>
        <w:rPr>
          <w:rFonts w:eastAsia="SimSun"/>
          <w:kern w:val="1"/>
        </w:rPr>
        <w:t>u</w:t>
      </w:r>
      <w:r>
        <w:rPr>
          <w:rFonts w:eastAsia="SimSun"/>
          <w:kern w:val="1"/>
          <w:vertAlign w:val="subscript"/>
        </w:rPr>
        <w:t>Β</w:t>
      </w:r>
      <w:proofErr w:type="spellEnd"/>
      <w:r>
        <w:rPr>
          <w:rFonts w:eastAsia="SimSun"/>
          <w:kern w:val="1"/>
        </w:rPr>
        <w:t>=8m/s. Να υπολογιστεί η μεταβολή της ορμής του σώματος Α, η οποία οφείλεται στην κρούση.</w:t>
      </w:r>
    </w:p>
    <w:p w14:paraId="472C9B16" w14:textId="77777777" w:rsidR="004A48A2" w:rsidRDefault="00000000">
      <w:pPr>
        <w:pStyle w:val="1"/>
      </w:pPr>
      <w:r>
        <w:t>Η μεταβολή της ορμής και μια βολή</w:t>
      </w:r>
    </w:p>
    <w:p w14:paraId="15466EC4" w14:textId="77777777" w:rsidR="004A48A2" w:rsidRDefault="00000000">
      <w:pPr>
        <w:rPr>
          <w:rFonts w:eastAsia="SimSun"/>
          <w:kern w:val="1"/>
        </w:rPr>
      </w:pPr>
      <w:r>
        <w:rPr>
          <w:noProof/>
        </w:rPr>
        <w:object w:dxaOrig="1440" w:dyaOrig="1440" w14:anchorId="681669CF">
          <v:shape id="Αντικείμενο OLE2" o:spid="_x0000_s1027" type="#_x0000_m1045" style="position:absolute;left:0;text-align:left;margin-left:383.7pt;margin-top:491.3pt;width:153.75pt;height:156.9pt;z-index:251654144;mso-wrap-style:square;mso-wrap-distance-left:9pt;mso-wrap-distance-top:0;mso-wrap-distance-right:9pt;mso-wrap-distance-bottom:0;mso-position-horizontal-relative:page;mso-position-vertical-relative:page" o:spt="1" o:preferrelative="t" path="m,l,21600r21600,l21600,xe" fillcolor="#2e74b5" stroked="f">
            <v:fill angle="225" focus="100%" type="gradient"/>
            <v:stroke joinstyle="round"/>
            <v:imagedata r:id="rId10" o:title="image3"/>
            <v:path gradientshapeok="t" o:connecttype="rect"/>
            <w10:wrap type="square" anchorx="page" anchory="page"/>
          </v:shape>
          <o:OLEObject Type="Embed" ProgID="Visio.Drawing.11" ShapeID="Αντικείμενο OLE2" DrawAspect="Content" ObjectID="_1813846008" r:id="rId11"/>
        </w:object>
      </w:r>
      <w:r>
        <w:rPr>
          <w:rFonts w:eastAsia="SimSun"/>
          <w:kern w:val="1"/>
        </w:rPr>
        <w:t xml:space="preserve">Μια μικρή σφαίρα μάζας m=0,4kg διαγράφει κατακόρυφο κύκλο, δεμένη στο άκρο μη εκτατού νήματος μήκους l=1m, το άλλο άκρο του οποίου είναι δεμένο σε σταθερό σημείο Ο, το οποίο βρίσκεται σε ύψος h από το έδαφος. Σε μια στιγμή η σφαίρα περνά από την θέση Α, όπου το νήμα είναι οριζόντιο, όπου η οριζόντια συνιστώσα της επιτάχυνσής της έχει μέτρο </w:t>
      </w:r>
      <w:proofErr w:type="spellStart"/>
      <w:r>
        <w:rPr>
          <w:rFonts w:eastAsia="SimSun"/>
          <w:kern w:val="1"/>
        </w:rPr>
        <w:t>α</w:t>
      </w:r>
      <w:r>
        <w:rPr>
          <w:rFonts w:eastAsia="SimSun"/>
          <w:kern w:val="1"/>
          <w:vertAlign w:val="subscript"/>
        </w:rPr>
        <w:t>x</w:t>
      </w:r>
      <w:proofErr w:type="spellEnd"/>
      <w:r>
        <w:rPr>
          <w:rFonts w:eastAsia="SimSun"/>
          <w:kern w:val="1"/>
        </w:rPr>
        <w:t>=16m/s</w:t>
      </w:r>
      <w:r>
        <w:rPr>
          <w:rFonts w:eastAsia="SimSun"/>
          <w:kern w:val="1"/>
          <w:vertAlign w:val="superscript"/>
        </w:rPr>
        <w:t>2</w:t>
      </w:r>
      <w:r>
        <w:rPr>
          <w:rFonts w:eastAsia="SimSun"/>
          <w:kern w:val="1"/>
        </w:rPr>
        <w:t>.</w:t>
      </w:r>
    </w:p>
    <w:p w14:paraId="4A140B87" w14:textId="77777777" w:rsidR="004A48A2" w:rsidRDefault="00000000">
      <w:pPr>
        <w:ind w:left="454" w:hanging="284"/>
        <w:rPr>
          <w:rFonts w:eastAsia="SimSun"/>
          <w:kern w:val="1"/>
        </w:rPr>
      </w:pPr>
      <w:r>
        <w:rPr>
          <w:rFonts w:eastAsia="SimSun"/>
          <w:kern w:val="1"/>
        </w:rPr>
        <w:t>i)  Να υπολογιστεί η ταχύτητα της σφαίρας στη θέση Α.</w:t>
      </w:r>
    </w:p>
    <w:p w14:paraId="7E0B07F7" w14:textId="77777777" w:rsidR="004A48A2" w:rsidRDefault="00000000">
      <w:pPr>
        <w:ind w:left="454" w:hanging="284"/>
        <w:rPr>
          <w:rFonts w:eastAsia="SimSun"/>
          <w:kern w:val="1"/>
        </w:rPr>
      </w:pPr>
      <w:r>
        <w:rPr>
          <w:rFonts w:eastAsia="SimSun"/>
          <w:kern w:val="1"/>
        </w:rPr>
        <w:t>ii) Να βρεθεί η ταχύτητα υ</w:t>
      </w:r>
      <w:r>
        <w:rPr>
          <w:rFonts w:eastAsia="SimSun"/>
          <w:kern w:val="1"/>
          <w:vertAlign w:val="subscript"/>
        </w:rPr>
        <w:t>2</w:t>
      </w:r>
      <w:r>
        <w:rPr>
          <w:rFonts w:eastAsia="SimSun"/>
          <w:kern w:val="1"/>
        </w:rPr>
        <w:t xml:space="preserve"> της σφαίρας στη θέση Β, όπου το νήμα γίνεται κατακόρυφο.</w:t>
      </w:r>
    </w:p>
    <w:p w14:paraId="083D8B57" w14:textId="77777777" w:rsidR="004A48A2" w:rsidRDefault="00000000">
      <w:pPr>
        <w:ind w:left="454" w:hanging="284"/>
        <w:rPr>
          <w:rFonts w:eastAsia="SimSun"/>
          <w:kern w:val="1"/>
        </w:rPr>
      </w:pPr>
      <w:r>
        <w:rPr>
          <w:rFonts w:eastAsia="SimSun"/>
          <w:kern w:val="1"/>
        </w:rPr>
        <w:t>iii) Να υπολογιστεί η μεταβολή της ορμής της  σφαίρας, μεταξύ των θέσεων Α και Β.</w:t>
      </w:r>
    </w:p>
    <w:p w14:paraId="3C173EC7" w14:textId="77777777" w:rsidR="004A48A2" w:rsidRDefault="00000000">
      <w:pPr>
        <w:ind w:left="454" w:hanging="284"/>
        <w:rPr>
          <w:rFonts w:eastAsia="SimSun"/>
          <w:kern w:val="1"/>
        </w:rPr>
      </w:pPr>
      <w:r>
        <w:rPr>
          <w:rFonts w:eastAsia="SimSun"/>
          <w:kern w:val="1"/>
        </w:rPr>
        <w:t>iv) Αν στη θέση Β το νήμα κόβεται και η σφαίρα πέφτει ελεύθερα, με αποτέλεσμα η μεταβολή της ορμής της κατά την πτώση να έχει μέτρο 2kg∙m/s, να υπολογιστεί το ύψος h του σημείου Ο, από το έδαφος.</w:t>
      </w:r>
    </w:p>
    <w:p w14:paraId="62D03EA5" w14:textId="77777777" w:rsidR="004A48A2" w:rsidRDefault="00000000">
      <w:pPr>
        <w:ind w:left="454" w:hanging="284"/>
        <w:rPr>
          <w:rFonts w:eastAsia="SimSun"/>
          <w:kern w:val="1"/>
        </w:rPr>
      </w:pPr>
      <w:r>
        <w:rPr>
          <w:rFonts w:eastAsia="SimSun"/>
          <w:kern w:val="1"/>
        </w:rPr>
        <w:t>Η αντίσταση του αέρα θεωρείται αμελητέα, ενώ g=10m/s</w:t>
      </w:r>
      <w:r>
        <w:rPr>
          <w:rFonts w:eastAsia="SimSun"/>
          <w:kern w:val="1"/>
          <w:vertAlign w:val="superscript"/>
        </w:rPr>
        <w:t>2</w:t>
      </w:r>
      <w:r>
        <w:rPr>
          <w:rFonts w:eastAsia="SimSun"/>
          <w:kern w:val="1"/>
        </w:rPr>
        <w:t>.</w:t>
      </w:r>
    </w:p>
    <w:p w14:paraId="6A001E6C" w14:textId="77777777" w:rsidR="004A48A2" w:rsidRDefault="00000000">
      <w:pPr>
        <w:pStyle w:val="1"/>
      </w:pPr>
      <w:r>
        <w:lastRenderedPageBreak/>
        <w:t>Η κινητική θεωρία και μια ανάμειξη αερίων.</w:t>
      </w:r>
    </w:p>
    <w:p w14:paraId="219C1750" w14:textId="77777777" w:rsidR="004A48A2" w:rsidRDefault="00000000">
      <w:pPr>
        <w:widowControl/>
        <w:tabs>
          <w:tab w:val="clear" w:pos="340"/>
          <w:tab w:val="left" w:pos="425"/>
        </w:tabs>
        <w:rPr>
          <w:rFonts w:eastAsia="Times New Roman"/>
          <w:kern w:val="1"/>
          <w:szCs w:val="20"/>
        </w:rPr>
      </w:pPr>
      <w:r>
        <w:rPr>
          <w:noProof/>
        </w:rPr>
        <w:object w:dxaOrig="1440" w:dyaOrig="1440" w14:anchorId="3EE62827">
          <v:shape id="Αντικείμενο OLE5" o:spid="_x0000_s1028" type="#_x0000_m1045" style="position:absolute;left:0;text-align:left;margin-left:347.7pt;margin-top:94.25pt;width:194.8pt;height:85.3pt;z-index:251655168;mso-wrap-style:square;mso-wrap-distance-left:9pt;mso-wrap-distance-top:0;mso-wrap-distance-right:9pt;mso-wrap-distance-bottom:0;mso-position-horizontal-relative:page;mso-position-vertical-relative:page" o:spt="1" o:preferrelative="t" path="m,l,21600r21600,l21600,xe" filled="f" stroked="f">
            <v:stroke joinstyle="round"/>
            <v:imagedata r:id="rId12" o:title="image4"/>
            <v:path gradientshapeok="t" o:connecttype="rect"/>
            <w10:wrap type="square" anchorx="page" anchory="page"/>
          </v:shape>
          <o:OLEObject Type="Embed" ProgID="Visio.Drawing.11" ShapeID="Αντικείμενο OLE5" DrawAspect="Content" ObjectID="_1813846009" r:id="rId13"/>
        </w:object>
      </w:r>
      <w:r>
        <w:rPr>
          <w:rFonts w:eastAsia="Times New Roman"/>
          <w:kern w:val="1"/>
          <w:szCs w:val="20"/>
        </w:rPr>
        <w:t>Ένα οριζόντιο κυλινδρικό δοχείο χωρίζεται σε δύο μέρη Α και Β με την βοήθεια ενός λεπτού εμβόλου Ε, το οποίο μπορεί να κινείται χωρίς τριβές. Με το έμβολο σε ισορροπία, το μέρος Α έχει όγκο V</w:t>
      </w:r>
      <w:r>
        <w:rPr>
          <w:rFonts w:eastAsia="Times New Roman"/>
          <w:kern w:val="1"/>
          <w:szCs w:val="20"/>
          <w:vertAlign w:val="subscript"/>
        </w:rPr>
        <w:t>1</w:t>
      </w:r>
      <w:r>
        <w:rPr>
          <w:rFonts w:eastAsia="Times New Roman"/>
          <w:kern w:val="1"/>
          <w:szCs w:val="20"/>
        </w:rPr>
        <w:t xml:space="preserve">=V, ενώ περιέχει μια ποσότητα </w:t>
      </w:r>
      <w:proofErr w:type="spellStart"/>
      <w:r>
        <w:rPr>
          <w:rFonts w:eastAsia="Times New Roman"/>
          <w:kern w:val="1"/>
          <w:szCs w:val="20"/>
        </w:rPr>
        <w:t>Ηe</w:t>
      </w:r>
      <w:proofErr w:type="spellEnd"/>
      <w:r>
        <w:rPr>
          <w:rFonts w:eastAsia="Times New Roman"/>
          <w:kern w:val="1"/>
          <w:szCs w:val="20"/>
        </w:rPr>
        <w:t xml:space="preserve"> σε απόλυτη θερμοκρασία Τ</w:t>
      </w:r>
      <w:r>
        <w:rPr>
          <w:rFonts w:eastAsia="Times New Roman"/>
          <w:kern w:val="1"/>
          <w:szCs w:val="20"/>
          <w:vertAlign w:val="subscript"/>
        </w:rPr>
        <w:t>1</w:t>
      </w:r>
      <w:r>
        <w:rPr>
          <w:rFonts w:eastAsia="Times New Roman"/>
          <w:kern w:val="1"/>
          <w:szCs w:val="20"/>
        </w:rPr>
        <w:t>. Το άλλο μέρος Β, έχει όγκο V</w:t>
      </w:r>
      <w:r>
        <w:rPr>
          <w:rFonts w:eastAsia="Times New Roman"/>
          <w:kern w:val="1"/>
          <w:szCs w:val="20"/>
          <w:vertAlign w:val="subscript"/>
        </w:rPr>
        <w:t>2</w:t>
      </w:r>
      <w:r>
        <w:rPr>
          <w:rFonts w:eastAsia="Times New Roman"/>
          <w:kern w:val="1"/>
          <w:szCs w:val="20"/>
        </w:rPr>
        <w:t xml:space="preserve">=2V και  περιέχεται μια ποσότητα </w:t>
      </w:r>
      <w:proofErr w:type="spellStart"/>
      <w:r>
        <w:rPr>
          <w:rFonts w:eastAsia="Times New Roman"/>
          <w:kern w:val="1"/>
          <w:szCs w:val="20"/>
        </w:rPr>
        <w:t>Αr</w:t>
      </w:r>
      <w:proofErr w:type="spellEnd"/>
      <w:r>
        <w:rPr>
          <w:rFonts w:eastAsia="Times New Roman"/>
          <w:kern w:val="1"/>
          <w:szCs w:val="20"/>
        </w:rPr>
        <w:t>, σε απόλυτη θερμοκρασία Τ</w:t>
      </w:r>
      <w:r>
        <w:rPr>
          <w:rFonts w:eastAsia="Times New Roman"/>
          <w:kern w:val="1"/>
          <w:szCs w:val="20"/>
          <w:vertAlign w:val="subscript"/>
        </w:rPr>
        <w:t>2</w:t>
      </w:r>
      <w:r>
        <w:rPr>
          <w:rFonts w:eastAsia="Times New Roman"/>
          <w:kern w:val="1"/>
          <w:szCs w:val="20"/>
        </w:rPr>
        <w:t>=3Τ</w:t>
      </w:r>
      <w:r>
        <w:rPr>
          <w:rFonts w:eastAsia="Times New Roman"/>
          <w:kern w:val="1"/>
          <w:szCs w:val="20"/>
          <w:vertAlign w:val="subscript"/>
        </w:rPr>
        <w:t>1</w:t>
      </w:r>
      <w:r>
        <w:rPr>
          <w:rFonts w:eastAsia="Times New Roman"/>
          <w:kern w:val="1"/>
          <w:szCs w:val="20"/>
        </w:rPr>
        <w:t xml:space="preserve">. Όλα τα τοιχώματα είναι θερμομονωτικά. </w:t>
      </w:r>
    </w:p>
    <w:p w14:paraId="7C37181F" w14:textId="77777777" w:rsidR="004A48A2" w:rsidRDefault="00000000">
      <w:pPr>
        <w:widowControl/>
        <w:tabs>
          <w:tab w:val="clear" w:pos="340"/>
          <w:tab w:val="left" w:pos="425"/>
        </w:tabs>
        <w:ind w:left="510" w:hanging="340"/>
        <w:rPr>
          <w:rFonts w:eastAsia="Times New Roman"/>
          <w:kern w:val="1"/>
          <w:szCs w:val="20"/>
        </w:rPr>
      </w:pPr>
      <w:r>
        <w:rPr>
          <w:rFonts w:eastAsia="Times New Roman"/>
          <w:kern w:val="1"/>
          <w:szCs w:val="20"/>
        </w:rPr>
        <w:t>i) Για τους αριθμούς των μορίων των δύο αερίων ισχύει:</w:t>
      </w:r>
    </w:p>
    <w:p w14:paraId="68A56913" w14:textId="77777777" w:rsidR="004A48A2" w:rsidRDefault="00000000">
      <w:pPr>
        <w:widowControl/>
        <w:tabs>
          <w:tab w:val="clear" w:pos="340"/>
          <w:tab w:val="left" w:pos="425"/>
        </w:tabs>
        <w:ind w:left="510" w:hanging="340"/>
        <w:jc w:val="center"/>
        <w:rPr>
          <w:rFonts w:eastAsia="Times New Roman"/>
          <w:b/>
          <w:kern w:val="1"/>
          <w:szCs w:val="20"/>
        </w:rPr>
      </w:pPr>
      <w:r>
        <w:rPr>
          <w:rFonts w:eastAsia="Times New Roman"/>
          <w:kern w:val="1"/>
          <w:szCs w:val="20"/>
        </w:rPr>
        <w:t>α) Ν</w:t>
      </w:r>
      <w:r>
        <w:rPr>
          <w:rFonts w:eastAsia="Times New Roman"/>
          <w:kern w:val="1"/>
          <w:szCs w:val="20"/>
          <w:vertAlign w:val="subscript"/>
        </w:rPr>
        <w:t>1</w:t>
      </w:r>
      <w:r>
        <w:rPr>
          <w:rFonts w:eastAsia="Times New Roman"/>
          <w:kern w:val="1"/>
          <w:szCs w:val="20"/>
        </w:rPr>
        <w:t>=Ν</w:t>
      </w:r>
      <w:r>
        <w:rPr>
          <w:rFonts w:eastAsia="Times New Roman"/>
          <w:kern w:val="1"/>
          <w:szCs w:val="20"/>
          <w:vertAlign w:val="subscript"/>
        </w:rPr>
        <w:t>2</w:t>
      </w:r>
      <w:r>
        <w:rPr>
          <w:rFonts w:eastAsia="Times New Roman"/>
          <w:kern w:val="1"/>
          <w:szCs w:val="20"/>
        </w:rPr>
        <w:t>,       β) Ν</w:t>
      </w:r>
      <w:r>
        <w:rPr>
          <w:rFonts w:eastAsia="Times New Roman"/>
          <w:kern w:val="1"/>
          <w:szCs w:val="20"/>
          <w:vertAlign w:val="subscript"/>
        </w:rPr>
        <w:t>1</w:t>
      </w:r>
      <w:r>
        <w:rPr>
          <w:rFonts w:eastAsia="Times New Roman"/>
          <w:kern w:val="1"/>
          <w:szCs w:val="20"/>
        </w:rPr>
        <w:t>=1,5Ν</w:t>
      </w:r>
      <w:r>
        <w:rPr>
          <w:rFonts w:eastAsia="Times New Roman"/>
          <w:kern w:val="1"/>
          <w:szCs w:val="20"/>
          <w:vertAlign w:val="subscript"/>
        </w:rPr>
        <w:t>2</w:t>
      </w:r>
      <w:r>
        <w:rPr>
          <w:rFonts w:eastAsia="Times New Roman"/>
          <w:kern w:val="1"/>
          <w:szCs w:val="20"/>
        </w:rPr>
        <w:t>,        γ) Ν</w:t>
      </w:r>
      <w:r>
        <w:rPr>
          <w:rFonts w:eastAsia="Times New Roman"/>
          <w:kern w:val="1"/>
          <w:szCs w:val="20"/>
          <w:vertAlign w:val="subscript"/>
        </w:rPr>
        <w:t>1</w:t>
      </w:r>
      <w:r>
        <w:rPr>
          <w:rFonts w:eastAsia="Times New Roman"/>
          <w:kern w:val="1"/>
          <w:szCs w:val="20"/>
        </w:rPr>
        <w:t>=3Ν</w:t>
      </w:r>
      <w:r>
        <w:rPr>
          <w:rFonts w:eastAsia="Times New Roman"/>
          <w:kern w:val="1"/>
          <w:szCs w:val="20"/>
          <w:vertAlign w:val="subscript"/>
        </w:rPr>
        <w:t>2</w:t>
      </w:r>
      <w:r>
        <w:rPr>
          <w:rFonts w:eastAsia="Times New Roman"/>
          <w:kern w:val="1"/>
          <w:szCs w:val="20"/>
        </w:rPr>
        <w:t>.</w:t>
      </w:r>
    </w:p>
    <w:p w14:paraId="2CBCFC02" w14:textId="77777777" w:rsidR="004A48A2" w:rsidRDefault="00000000">
      <w:pPr>
        <w:widowControl/>
        <w:tabs>
          <w:tab w:val="clear" w:pos="340"/>
          <w:tab w:val="left" w:pos="425"/>
        </w:tabs>
        <w:ind w:left="510" w:hanging="340"/>
        <w:rPr>
          <w:rFonts w:eastAsia="Times New Roman"/>
          <w:kern w:val="1"/>
          <w:szCs w:val="20"/>
        </w:rPr>
      </w:pPr>
      <w:r>
        <w:rPr>
          <w:rFonts w:eastAsia="Times New Roman"/>
          <w:kern w:val="1"/>
          <w:szCs w:val="20"/>
        </w:rPr>
        <w:t>ii) Για την μέση μεταφορική κινητική ενέργεια των μορίων των δύο αερίων ισχύει:</w:t>
      </w:r>
    </w:p>
    <w:p w14:paraId="691CA719" w14:textId="77777777" w:rsidR="004A48A2" w:rsidRDefault="00000000">
      <w:pPr>
        <w:widowControl/>
        <w:tabs>
          <w:tab w:val="clear" w:pos="340"/>
          <w:tab w:val="left" w:pos="425"/>
        </w:tabs>
        <w:ind w:left="510" w:hanging="340"/>
        <w:jc w:val="center"/>
        <w:rPr>
          <w:rFonts w:eastAsia="Times New Roman"/>
          <w:kern w:val="1"/>
          <w:szCs w:val="20"/>
        </w:rPr>
      </w:pPr>
      <w:r>
        <w:rPr>
          <w:noProof/>
          <w:position w:val="-12"/>
        </w:rPr>
        <w:pict w14:anchorId="1E9F46F9">
          <v:rect id="_x0000_i1028" style="width:250.8pt;height:19.2pt;visibility:visible;mso-wrap-style:square;mso-wrap-distance-left:9pt;mso-wrap-distance-top:0;mso-wrap-distance-right:9pt;mso-wrap-distance-bottom:0" o:preferrelative="t" filled="f" stroked="f">
            <v:imagedata r:id="rId14" o:title="image5"/>
          </v:rect>
        </w:pict>
      </w:r>
    </w:p>
    <w:p w14:paraId="0B436A23" w14:textId="77777777" w:rsidR="004A48A2" w:rsidRDefault="00000000">
      <w:pPr>
        <w:widowControl/>
        <w:tabs>
          <w:tab w:val="clear" w:pos="340"/>
          <w:tab w:val="left" w:pos="425"/>
        </w:tabs>
        <w:rPr>
          <w:rFonts w:eastAsia="Times New Roman"/>
          <w:kern w:val="1"/>
          <w:szCs w:val="20"/>
        </w:rPr>
      </w:pPr>
      <w:r>
        <w:rPr>
          <w:rFonts w:eastAsia="Times New Roman"/>
          <w:kern w:val="1"/>
          <w:szCs w:val="20"/>
        </w:rPr>
        <w:t>Σε μια στιγμή το έμβολο αφαιρείται, οπότε μετά από λίγο τα δύο αέρια έχουν πλήρως αναμειχθεί.</w:t>
      </w:r>
    </w:p>
    <w:p w14:paraId="344B8473" w14:textId="77777777" w:rsidR="004A48A2" w:rsidRDefault="00000000">
      <w:pPr>
        <w:widowControl/>
        <w:tabs>
          <w:tab w:val="clear" w:pos="340"/>
          <w:tab w:val="left" w:pos="425"/>
        </w:tabs>
        <w:ind w:left="510" w:hanging="340"/>
        <w:rPr>
          <w:rFonts w:eastAsia="Times New Roman"/>
          <w:kern w:val="1"/>
          <w:szCs w:val="20"/>
        </w:rPr>
      </w:pPr>
      <w:r>
        <w:rPr>
          <w:rFonts w:eastAsia="Times New Roman"/>
          <w:kern w:val="1"/>
          <w:szCs w:val="20"/>
        </w:rPr>
        <w:t>iii) Η απόλυτη θερμοκρασία του αερίου μίγματος των αερίων είναι:</w:t>
      </w:r>
    </w:p>
    <w:p w14:paraId="50251169" w14:textId="77777777" w:rsidR="004A48A2" w:rsidRDefault="00000000">
      <w:pPr>
        <w:widowControl/>
        <w:tabs>
          <w:tab w:val="clear" w:pos="340"/>
          <w:tab w:val="left" w:pos="425"/>
        </w:tabs>
        <w:ind w:left="510" w:hanging="340"/>
        <w:jc w:val="center"/>
        <w:rPr>
          <w:rFonts w:eastAsia="Times New Roman"/>
          <w:kern w:val="1"/>
          <w:szCs w:val="20"/>
        </w:rPr>
      </w:pPr>
      <w:r>
        <w:rPr>
          <w:rFonts w:eastAsia="Times New Roman"/>
          <w:kern w:val="1"/>
          <w:szCs w:val="20"/>
        </w:rPr>
        <w:t>α) Τ=1,5Τ</w:t>
      </w:r>
      <w:r>
        <w:rPr>
          <w:rFonts w:eastAsia="Times New Roman"/>
          <w:kern w:val="1"/>
          <w:szCs w:val="20"/>
          <w:vertAlign w:val="subscript"/>
        </w:rPr>
        <w:t>1</w:t>
      </w:r>
      <w:r>
        <w:rPr>
          <w:rFonts w:eastAsia="Times New Roman"/>
          <w:kern w:val="1"/>
          <w:szCs w:val="20"/>
        </w:rPr>
        <w:t>,    β) Τ= 1,8Τ</w:t>
      </w:r>
      <w:r>
        <w:rPr>
          <w:rFonts w:eastAsia="Times New Roman"/>
          <w:kern w:val="1"/>
          <w:szCs w:val="20"/>
          <w:vertAlign w:val="subscript"/>
        </w:rPr>
        <w:t>1</w:t>
      </w:r>
      <w:r>
        <w:rPr>
          <w:rFonts w:eastAsia="Times New Roman"/>
          <w:kern w:val="1"/>
          <w:szCs w:val="20"/>
        </w:rPr>
        <w:t>,     γ) Τ= 2,1Τ</w:t>
      </w:r>
      <w:r>
        <w:rPr>
          <w:rFonts w:eastAsia="Times New Roman"/>
          <w:kern w:val="1"/>
          <w:szCs w:val="20"/>
          <w:vertAlign w:val="subscript"/>
        </w:rPr>
        <w:t>1</w:t>
      </w:r>
      <w:r>
        <w:rPr>
          <w:rFonts w:eastAsia="Times New Roman"/>
          <w:kern w:val="1"/>
          <w:szCs w:val="20"/>
        </w:rPr>
        <w:t>.</w:t>
      </w:r>
    </w:p>
    <w:p w14:paraId="3919B69F" w14:textId="77777777" w:rsidR="004A48A2" w:rsidRDefault="00000000">
      <w:pPr>
        <w:widowControl/>
        <w:tabs>
          <w:tab w:val="clear" w:pos="340"/>
          <w:tab w:val="left" w:pos="425"/>
        </w:tabs>
        <w:ind w:left="510" w:hanging="340"/>
        <w:rPr>
          <w:rFonts w:eastAsia="Times New Roman"/>
          <w:kern w:val="1"/>
          <w:szCs w:val="20"/>
        </w:rPr>
      </w:pPr>
      <w:r>
        <w:rPr>
          <w:rFonts w:eastAsia="Times New Roman"/>
          <w:kern w:val="1"/>
          <w:szCs w:val="20"/>
        </w:rPr>
        <w:t>iv) Η τελική πίεση p΄ θα είναι ίση:</w:t>
      </w:r>
    </w:p>
    <w:p w14:paraId="2A7FC48F" w14:textId="77777777" w:rsidR="004A48A2" w:rsidRDefault="00000000">
      <w:pPr>
        <w:widowControl/>
        <w:tabs>
          <w:tab w:val="clear" w:pos="340"/>
          <w:tab w:val="left" w:pos="425"/>
        </w:tabs>
        <w:ind w:left="510" w:hanging="340"/>
        <w:jc w:val="center"/>
        <w:rPr>
          <w:rFonts w:eastAsia="Times New Roman"/>
          <w:kern w:val="1"/>
          <w:szCs w:val="20"/>
        </w:rPr>
      </w:pPr>
      <w:r>
        <w:rPr>
          <w:rFonts w:eastAsia="Times New Roman"/>
          <w:kern w:val="1"/>
          <w:szCs w:val="20"/>
        </w:rPr>
        <w:t>α) p΄ = p,     β) p΄  =1,25p,    γ) p΄ =1,5p.</w:t>
      </w:r>
    </w:p>
    <w:p w14:paraId="02A470C7" w14:textId="77777777" w:rsidR="004A48A2" w:rsidRDefault="00000000">
      <w:pPr>
        <w:widowControl/>
        <w:tabs>
          <w:tab w:val="clear" w:pos="340"/>
          <w:tab w:val="left" w:pos="425"/>
        </w:tabs>
        <w:rPr>
          <w:rFonts w:eastAsia="Times New Roman"/>
          <w:kern w:val="1"/>
          <w:szCs w:val="20"/>
        </w:rPr>
      </w:pPr>
      <w:r>
        <w:rPr>
          <w:rFonts w:eastAsia="Times New Roman"/>
          <w:kern w:val="1"/>
          <w:szCs w:val="20"/>
        </w:rPr>
        <w:t>Να δικαιολογήστε τις απαντήσεις σας.</w:t>
      </w:r>
    </w:p>
    <w:p w14:paraId="79873910" w14:textId="77777777" w:rsidR="004A48A2" w:rsidRDefault="00000000">
      <w:pPr>
        <w:pStyle w:val="1"/>
      </w:pPr>
      <w:r>
        <w:t>Δυνάμεις και ορμές σε ένα σύστημα</w:t>
      </w:r>
    </w:p>
    <w:p w14:paraId="53A5128D" w14:textId="77777777" w:rsidR="004A48A2" w:rsidRDefault="00000000">
      <w:r>
        <w:rPr>
          <w:noProof/>
        </w:rPr>
        <w:object w:dxaOrig="1440" w:dyaOrig="1440" w14:anchorId="5F727A06">
          <v:shape id="Αντικείμενο OLE6" o:spid="_x0000_s1030" type="#_x0000_m1045" style="position:absolute;left:0;text-align:left;margin-left:390.2pt;margin-top:462.35pt;width:150.4pt;height:58.6pt;z-index:251656192;mso-wrap-style:square;mso-wrap-distance-left:9pt;mso-wrap-distance-top:0;mso-wrap-distance-right:9pt;mso-wrap-distance-bottom:0;mso-position-horizontal-relative:page;mso-position-vertical-relative:page" o:spt="1" o:preferrelative="t" path="m,l,21600r21600,l21600,xe" fillcolor="#adfcc5" stroked="f">
            <v:fill color2="lime" angle="90" type="solid"/>
            <v:stroke joinstyle="round"/>
            <v:imagedata r:id="rId15" o:title="image6"/>
            <v:path gradientshapeok="t" o:connecttype="rect"/>
            <w10:wrap type="square" anchorx="page" anchory="page"/>
          </v:shape>
          <o:OLEObject Type="Embed" ProgID="Visio.Drawing.11" ShapeID="Αντικείμενο OLE6" DrawAspect="Content" ObjectID="_1813846010" r:id="rId16"/>
        </w:object>
      </w:r>
      <w:r>
        <w:t xml:space="preserve">Σε λείο οριζόντιο επίπεδο σύρεται από ένα παιδί, ένα αμαξίδιο μάζας Μ=20kg. Πάνω στο καρότσι υπάρχει ένα σώμα Σ, μάζας m=10kg, το οποίο δεν παρουσιάζει τριβές με το αμαξίδιο, δεμένο στο άκρο οριζόντιου ιδανικού ελατηρίου, σταθεράς k=240Ν/m και φυσικού μήκους </w:t>
      </w:r>
      <w:proofErr w:type="spellStart"/>
      <w:r>
        <w:t>l</w:t>
      </w:r>
      <w:r>
        <w:rPr>
          <w:vertAlign w:val="subscript"/>
        </w:rPr>
        <w:t>ο</w:t>
      </w:r>
      <w:proofErr w:type="spellEnd"/>
      <w:r>
        <w:t xml:space="preserve">=0,8m, όπως  στο σχήμα.  Σε μια στιγμή </w:t>
      </w:r>
      <w:proofErr w:type="spellStart"/>
      <w:r>
        <w:t>t</w:t>
      </w:r>
      <w:r>
        <w:rPr>
          <w:vertAlign w:val="subscript"/>
        </w:rPr>
        <w:t>ο</w:t>
      </w:r>
      <w:proofErr w:type="spellEnd"/>
      <w:r>
        <w:t xml:space="preserve"> το ελατήριο έχει μήκος l</w:t>
      </w:r>
      <w:r>
        <w:rPr>
          <w:vertAlign w:val="subscript"/>
        </w:rPr>
        <w:t>1</w:t>
      </w:r>
      <w:r>
        <w:t>=1,3m, το αμαξίδιο και το σώμα Σ έχουν την ίδια  ταχύτητα u=2m/s, ενώ το μέτρο της  δύναμης που ασκεί το παιδί είναι F=150Ν.</w:t>
      </w:r>
    </w:p>
    <w:p w14:paraId="7EC57FD0" w14:textId="77777777" w:rsidR="004A48A2" w:rsidRDefault="00000000">
      <w:pPr>
        <w:ind w:left="453" w:hanging="340"/>
        <w:rPr>
          <w:kern w:val="1"/>
        </w:rPr>
      </w:pPr>
      <w:r>
        <w:rPr>
          <w:kern w:val="1"/>
        </w:rPr>
        <w:t>i)  Να υπολογιστούν για την στιγμή αυτή:</w:t>
      </w:r>
    </w:p>
    <w:p w14:paraId="79C55189" w14:textId="77777777" w:rsidR="004A48A2" w:rsidRDefault="00000000">
      <w:pPr>
        <w:ind w:left="737" w:hanging="340"/>
        <w:rPr>
          <w:kern w:val="1"/>
        </w:rPr>
      </w:pPr>
      <w:r>
        <w:rPr>
          <w:kern w:val="1"/>
        </w:rPr>
        <w:t>Α) η ενέργεια του ελατηρίου καθώς και οι δυνάμεις που ασκεί  στο σώμα Σ και στο αμαξίδιο.</w:t>
      </w:r>
    </w:p>
    <w:p w14:paraId="21D5E218" w14:textId="77777777" w:rsidR="004A48A2" w:rsidRDefault="00000000">
      <w:pPr>
        <w:ind w:left="737" w:hanging="340"/>
        <w:rPr>
          <w:kern w:val="1"/>
        </w:rPr>
      </w:pPr>
      <w:r>
        <w:rPr>
          <w:kern w:val="1"/>
        </w:rPr>
        <w:t>Β)  η ορμή και ο ρυθμός μεταβολής της ορμής:</w:t>
      </w:r>
    </w:p>
    <w:p w14:paraId="254F66CC" w14:textId="77777777" w:rsidR="004A48A2" w:rsidRDefault="00000000">
      <w:pPr>
        <w:ind w:left="1020" w:hanging="340"/>
        <w:rPr>
          <w:kern w:val="1"/>
        </w:rPr>
      </w:pPr>
      <w:r>
        <w:rPr>
          <w:kern w:val="1"/>
        </w:rPr>
        <w:t>α) του σώματος Σ,  β)  του αμαξιδίου,  γ) του συστήματος αμαξίδιο-σώμα Σ.</w:t>
      </w:r>
    </w:p>
    <w:p w14:paraId="72275CCC" w14:textId="77777777" w:rsidR="004A48A2" w:rsidRDefault="00000000">
      <w:pPr>
        <w:ind w:left="453" w:hanging="340"/>
        <w:rPr>
          <w:kern w:val="1"/>
        </w:rPr>
      </w:pPr>
      <w:r>
        <w:rPr>
          <w:kern w:val="1"/>
        </w:rPr>
        <w:t xml:space="preserve">ii) Την παραπάνω στιγμή </w:t>
      </w:r>
      <w:proofErr w:type="spellStart"/>
      <w:r>
        <w:rPr>
          <w:kern w:val="1"/>
        </w:rPr>
        <w:t>t</w:t>
      </w:r>
      <w:r>
        <w:rPr>
          <w:kern w:val="1"/>
          <w:vertAlign w:val="subscript"/>
        </w:rPr>
        <w:t>ο</w:t>
      </w:r>
      <w:proofErr w:type="spellEnd"/>
      <w:r>
        <w:rPr>
          <w:kern w:val="1"/>
        </w:rPr>
        <w:t xml:space="preserve"> το παιδί σταματά να τραβάει το αμαξίδιο. Να  υπολογιστεί ο ρυθμός μεταβολής της ορμής κάθε σώματος, αμέσως μετά την κατάργηση της δύναμης F.</w:t>
      </w:r>
    </w:p>
    <w:p w14:paraId="6B200341" w14:textId="77777777" w:rsidR="004A48A2" w:rsidRDefault="00000000">
      <w:pPr>
        <w:ind w:left="453" w:hanging="340"/>
        <w:rPr>
          <w:kern w:val="1"/>
        </w:rPr>
      </w:pPr>
      <w:r>
        <w:rPr>
          <w:kern w:val="1"/>
        </w:rPr>
        <w:t>iii) Μετά από λίγο τη στιγμή t</w:t>
      </w:r>
      <w:r>
        <w:rPr>
          <w:kern w:val="1"/>
          <w:vertAlign w:val="subscript"/>
        </w:rPr>
        <w:t>1</w:t>
      </w:r>
      <w:r>
        <w:rPr>
          <w:kern w:val="1"/>
        </w:rPr>
        <w:t xml:space="preserve"> το αμαξίδιο κινείται προς τα δεξιά με ταχύτητα υ</w:t>
      </w:r>
      <w:r>
        <w:rPr>
          <w:kern w:val="1"/>
          <w:vertAlign w:val="subscript"/>
        </w:rPr>
        <w:t>1</w:t>
      </w:r>
      <w:r>
        <w:rPr>
          <w:kern w:val="1"/>
        </w:rPr>
        <w:t>=1m/s. Για την στιγμή αυτή:</w:t>
      </w:r>
    </w:p>
    <w:p w14:paraId="4629CC46" w14:textId="77777777" w:rsidR="004A48A2" w:rsidRDefault="00000000">
      <w:pPr>
        <w:ind w:left="737" w:hanging="340"/>
        <w:rPr>
          <w:kern w:val="1"/>
        </w:rPr>
      </w:pPr>
      <w:r>
        <w:rPr>
          <w:kern w:val="1"/>
        </w:rPr>
        <w:t>α) Να υπολογιστεί η ταχύτητα του σώματος Σ την στιγμή αυτή.</w:t>
      </w:r>
    </w:p>
    <w:p w14:paraId="4C8E766A" w14:textId="77777777" w:rsidR="004A48A2" w:rsidRDefault="00000000">
      <w:pPr>
        <w:ind w:left="737" w:hanging="340"/>
        <w:rPr>
          <w:kern w:val="1"/>
        </w:rPr>
      </w:pPr>
      <w:r>
        <w:rPr>
          <w:kern w:val="1"/>
        </w:rPr>
        <w:t>β) Να υπολογιστεί ο ρυθμός μεταβολής της ορμής κάθε σώματος.</w:t>
      </w:r>
    </w:p>
    <w:p w14:paraId="1061AA4F" w14:textId="77777777" w:rsidR="004A48A2" w:rsidRDefault="00000000">
      <w:pPr>
        <w:pStyle w:val="1"/>
      </w:pPr>
      <w:r>
        <w:lastRenderedPageBreak/>
        <w:t>Πληροφορίες από διαγράμματα ορμής.</w:t>
      </w:r>
    </w:p>
    <w:p w14:paraId="0DCF5E76" w14:textId="77777777" w:rsidR="004A48A2" w:rsidRDefault="00000000">
      <w:pPr>
        <w:rPr>
          <w:kern w:val="1"/>
        </w:rPr>
      </w:pPr>
      <w:r>
        <w:rPr>
          <w:kern w:val="1"/>
        </w:rPr>
        <w:t>Ένα σώμα κινείται σε λείο οριζόντιο επίπεδο, προς την θετική κατεύθυνση ενός προσανατολισμένου άξονα x, με την επίδραση μιας οριζόντιας δύναμης F.</w:t>
      </w:r>
    </w:p>
    <w:p w14:paraId="67678C76" w14:textId="77777777" w:rsidR="004A48A2" w:rsidRDefault="00000000">
      <w:pPr>
        <w:jc w:val="center"/>
        <w:rPr>
          <w:kern w:val="1"/>
        </w:rPr>
      </w:pPr>
      <w:r>
        <w:rPr>
          <w:noProof/>
        </w:rPr>
        <w:object w:dxaOrig="6894" w:dyaOrig="1521" w14:anchorId="45C02187">
          <v:rect id="Αντικείμενο OLE9" o:spid="_x0000_i1030" style="width:344.4pt;height:76.2pt;visibility:visible;mso-wrap-style:square;mso-wrap-distance-left:9pt;mso-wrap-distance-top:0;mso-wrap-distance-right:9pt;mso-wrap-distance-bottom:0" o:ole="" o:preferrelative="t" fillcolor="#adfcc5" stroked="f">
            <v:fill color2="black" angle="90"/>
            <v:imagedata r:id="rId17" o:title="image7" chromakey="#f7fbf7"/>
          </v:rect>
          <o:OLEObject Type="Embed" ProgID="Visio.Drawing.11" ShapeID="Αντικείμενο OLE9" DrawAspect="Content" ObjectID="_1813846004" r:id="rId18"/>
        </w:object>
      </w:r>
    </w:p>
    <w:p w14:paraId="0A848288" w14:textId="77777777" w:rsidR="004A48A2" w:rsidRDefault="00000000">
      <w:pPr>
        <w:ind w:left="453" w:hanging="340"/>
        <w:rPr>
          <w:kern w:val="1"/>
        </w:rPr>
      </w:pPr>
      <w:r>
        <w:rPr>
          <w:kern w:val="1"/>
        </w:rPr>
        <w:t xml:space="preserve">i) Αν η ορμή του σώματος μεταβάλλεται όπως στο διάγραμμα (1), η ασκούμενη δύναμη </w:t>
      </w:r>
      <w:r>
        <w:rPr>
          <w:noProof/>
        </w:rPr>
        <w:drawing>
          <wp:inline distT="0" distB="0" distL="114300" distR="114300" wp14:anchorId="76D320B7" wp14:editId="1C9B032B">
            <wp:extent cx="114300" cy="137795"/>
            <wp:effectExtent l="0" t="0" r="0" b="0"/>
            <wp:docPr id="4" name="Εικόνα 4"/>
            <wp:cNvGraphicFramePr/>
            <a:graphic xmlns:a="http://schemas.openxmlformats.org/drawingml/2006/main">
              <a:graphicData uri="http://schemas.openxmlformats.org/drawingml/2006/picture">
                <pic:pic xmlns:pic="http://schemas.openxmlformats.org/drawingml/2006/picture">
                  <pic:nvPicPr>
                    <pic:cNvPr id="4" name=""/>
                    <pic:cNvPicPr>
                      <a:extLst>
                        <a:ext uri="sm">
                          <sm:smNativeData xmlns:sm="sm" xmlns:w="http://schemas.openxmlformats.org/wordprocessingml/2006/main" xmlns:w10="urn:schemas-microsoft-com:office:word" xmlns:v="urn:schemas-microsoft-com:vml" xmlns:o="urn:schemas-microsoft-com:office:office" xmlns="" val="SMDATA_16_0AKRZhMAAAAlAAAAE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IIAAAAAAAAAAAAAAAAAAAAAAAAAAAAAAAAAAAAAAAAAAAAAtAAAANkAAAAAAAAAAAAAAAAAAAAoAAAACAAAAAEAAAABAAAA"/>
                        </a:ext>
                      </a:extLst>
                    </pic:cNvPicPr>
                  </pic:nvPicPr>
                  <pic:blipFill>
                    <a:blip r:embed="rId19"/>
                    <a:stretch>
                      <a:fillRect/>
                    </a:stretch>
                  </pic:blipFill>
                  <pic:spPr>
                    <a:xfrm>
                      <a:off x="0" y="0"/>
                      <a:ext cx="114300" cy="137795"/>
                    </a:xfrm>
                    <a:prstGeom prst="rect">
                      <a:avLst/>
                    </a:prstGeom>
                    <a:noFill/>
                    <a:ln w="9525">
                      <a:noFill/>
                    </a:ln>
                  </pic:spPr>
                </pic:pic>
              </a:graphicData>
            </a:graphic>
          </wp:inline>
        </w:drawing>
      </w:r>
      <w:r>
        <w:rPr>
          <w:kern w:val="1"/>
        </w:rPr>
        <w:t xml:space="preserve"> :</w:t>
      </w:r>
    </w:p>
    <w:p w14:paraId="189051F5" w14:textId="77777777" w:rsidR="004A48A2" w:rsidRDefault="00000000">
      <w:pPr>
        <w:ind w:left="794" w:hanging="340"/>
        <w:rPr>
          <w:kern w:val="1"/>
        </w:rPr>
      </w:pPr>
      <w:r>
        <w:rPr>
          <w:kern w:val="1"/>
        </w:rPr>
        <w:t>α) Έχει σταθερό μέτρο.</w:t>
      </w:r>
    </w:p>
    <w:p w14:paraId="73A4E078" w14:textId="77777777" w:rsidR="004A48A2" w:rsidRDefault="00000000">
      <w:pPr>
        <w:ind w:left="794" w:hanging="340"/>
        <w:rPr>
          <w:kern w:val="1"/>
        </w:rPr>
      </w:pPr>
      <w:r>
        <w:rPr>
          <w:kern w:val="1"/>
        </w:rPr>
        <w:t>β) Το μέτρο της αυξάνεται με την πάροδο του χρόνου.</w:t>
      </w:r>
    </w:p>
    <w:p w14:paraId="17444BD7" w14:textId="77777777" w:rsidR="004A48A2" w:rsidRDefault="00000000">
      <w:pPr>
        <w:ind w:left="794" w:hanging="340"/>
        <w:rPr>
          <w:kern w:val="1"/>
        </w:rPr>
      </w:pPr>
      <w:r>
        <w:rPr>
          <w:kern w:val="1"/>
        </w:rPr>
        <w:t>γ)  Δεν μπορούμε να γνωρίζουμε, χρειαζόμαστε επιπλέον πληροφορίες.</w:t>
      </w:r>
    </w:p>
    <w:p w14:paraId="321E2E7B" w14:textId="77777777" w:rsidR="004A48A2" w:rsidRDefault="00000000">
      <w:pPr>
        <w:ind w:left="453" w:hanging="340"/>
        <w:rPr>
          <w:kern w:val="1"/>
        </w:rPr>
      </w:pPr>
      <w:r>
        <w:rPr>
          <w:kern w:val="1"/>
        </w:rPr>
        <w:t>ii)  Αν η ορμή το σώματος μεταβάλλεται όπως στο (2) διάγραμμα, για το μέτρο της ασκούμενης δύναμης τις στιγμές t</w:t>
      </w:r>
      <w:r>
        <w:rPr>
          <w:kern w:val="1"/>
          <w:vertAlign w:val="subscript"/>
        </w:rPr>
        <w:t>1</w:t>
      </w:r>
      <w:r>
        <w:rPr>
          <w:kern w:val="1"/>
        </w:rPr>
        <w:t xml:space="preserve"> και t</w:t>
      </w:r>
      <w:r>
        <w:rPr>
          <w:kern w:val="1"/>
          <w:vertAlign w:val="subscript"/>
        </w:rPr>
        <w:t>2</w:t>
      </w:r>
      <w:r>
        <w:rPr>
          <w:kern w:val="1"/>
        </w:rPr>
        <w:t>, ισχύει:</w:t>
      </w:r>
    </w:p>
    <w:p w14:paraId="4AE9E113" w14:textId="77777777" w:rsidR="004A48A2" w:rsidRDefault="00000000">
      <w:pPr>
        <w:ind w:left="453" w:hanging="340"/>
        <w:jc w:val="center"/>
        <w:rPr>
          <w:kern w:val="1"/>
        </w:rPr>
      </w:pPr>
      <w:r>
        <w:rPr>
          <w:kern w:val="1"/>
        </w:rPr>
        <w:t>α) F</w:t>
      </w:r>
      <w:r>
        <w:rPr>
          <w:kern w:val="1"/>
          <w:vertAlign w:val="subscript"/>
        </w:rPr>
        <w:t>1</w:t>
      </w:r>
      <w:r>
        <w:rPr>
          <w:kern w:val="1"/>
        </w:rPr>
        <w:t xml:space="preserve"> &lt; F</w:t>
      </w:r>
      <w:r>
        <w:rPr>
          <w:kern w:val="1"/>
          <w:vertAlign w:val="subscript"/>
        </w:rPr>
        <w:t>2</w:t>
      </w:r>
      <w:r>
        <w:rPr>
          <w:kern w:val="1"/>
        </w:rPr>
        <w:t>,      β) F</w:t>
      </w:r>
      <w:r>
        <w:rPr>
          <w:kern w:val="1"/>
          <w:vertAlign w:val="subscript"/>
        </w:rPr>
        <w:t>1</w:t>
      </w:r>
      <w:r>
        <w:rPr>
          <w:kern w:val="1"/>
        </w:rPr>
        <w:t xml:space="preserve"> = F</w:t>
      </w:r>
      <w:r>
        <w:rPr>
          <w:kern w:val="1"/>
          <w:vertAlign w:val="subscript"/>
        </w:rPr>
        <w:t>2</w:t>
      </w:r>
      <w:r>
        <w:rPr>
          <w:kern w:val="1"/>
        </w:rPr>
        <w:t>,       γ) F</w:t>
      </w:r>
      <w:r>
        <w:rPr>
          <w:kern w:val="1"/>
          <w:vertAlign w:val="subscript"/>
        </w:rPr>
        <w:t>1</w:t>
      </w:r>
      <w:r>
        <w:rPr>
          <w:kern w:val="1"/>
        </w:rPr>
        <w:t xml:space="preserve"> &gt; F</w:t>
      </w:r>
      <w:r>
        <w:rPr>
          <w:kern w:val="1"/>
          <w:vertAlign w:val="subscript"/>
        </w:rPr>
        <w:t>2</w:t>
      </w:r>
      <w:r>
        <w:rPr>
          <w:kern w:val="1"/>
        </w:rPr>
        <w:t>.</w:t>
      </w:r>
    </w:p>
    <w:p w14:paraId="096C7F2E" w14:textId="77777777" w:rsidR="004A48A2" w:rsidRDefault="00000000">
      <w:pPr>
        <w:ind w:left="453" w:hanging="340"/>
        <w:rPr>
          <w:kern w:val="1"/>
        </w:rPr>
      </w:pPr>
      <w:r>
        <w:rPr>
          <w:kern w:val="1"/>
        </w:rPr>
        <w:t>iii) Σε μια άλλη περίπτωση κίνησης του σώματος πήραμε το διάγραμμα (3).</w:t>
      </w:r>
    </w:p>
    <w:p w14:paraId="2257C30E" w14:textId="77777777" w:rsidR="004A48A2" w:rsidRDefault="00000000">
      <w:pPr>
        <w:ind w:left="794" w:hanging="340"/>
        <w:rPr>
          <w:kern w:val="1"/>
        </w:rPr>
      </w:pPr>
      <w:r>
        <w:rPr>
          <w:kern w:val="1"/>
        </w:rPr>
        <w:t xml:space="preserve">Α) Η δύναμη </w:t>
      </w:r>
      <w:r>
        <w:rPr>
          <w:noProof/>
        </w:rPr>
        <w:drawing>
          <wp:inline distT="0" distB="0" distL="114300" distR="114300" wp14:anchorId="01D557AD" wp14:editId="70912D29">
            <wp:extent cx="114300" cy="137795"/>
            <wp:effectExtent l="0" t="0" r="0" b="0"/>
            <wp:docPr id="5" name="Εικόνα 5"/>
            <wp:cNvGraphicFramePr/>
            <a:graphic xmlns:a="http://schemas.openxmlformats.org/drawingml/2006/main">
              <a:graphicData uri="http://schemas.openxmlformats.org/drawingml/2006/picture">
                <pic:pic xmlns:pic="http://schemas.openxmlformats.org/drawingml/2006/picture">
                  <pic:nvPicPr>
                    <pic:cNvPr id="5" name=""/>
                    <pic:cNvPicPr>
                      <a:extLst>
                        <a:ext uri="sm">
                          <sm:smNativeData xmlns:sm="sm" xmlns:w="http://schemas.openxmlformats.org/wordprocessingml/2006/main" xmlns:w10="urn:schemas-microsoft-com:office:word" xmlns:v="urn:schemas-microsoft-com:vml" xmlns:o="urn:schemas-microsoft-com:office:office" xmlns="" val="SMDATA_16_0AKRZhMAAAAlAAAAE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IIAAAAAAAAAAAAAAAAAAAAAAAAAAAAAAAAAAAAAAAAAAAAAtAAAANkAAAAAAAAAAAAAAAAAAAAoAAAACAAAAAEAAAABAAAA"/>
                        </a:ext>
                      </a:extLst>
                    </pic:cNvPicPr>
                  </pic:nvPicPr>
                  <pic:blipFill>
                    <a:blip r:embed="rId19"/>
                    <a:stretch>
                      <a:fillRect/>
                    </a:stretch>
                  </pic:blipFill>
                  <pic:spPr>
                    <a:xfrm>
                      <a:off x="0" y="0"/>
                      <a:ext cx="114300" cy="137795"/>
                    </a:xfrm>
                    <a:prstGeom prst="rect">
                      <a:avLst/>
                    </a:prstGeom>
                    <a:noFill/>
                    <a:ln w="9525">
                      <a:noFill/>
                    </a:ln>
                  </pic:spPr>
                </pic:pic>
              </a:graphicData>
            </a:graphic>
          </wp:inline>
        </w:drawing>
      </w:r>
      <w:r>
        <w:rPr>
          <w:kern w:val="1"/>
        </w:rPr>
        <w:t xml:space="preserve"> έχει κατεύθυνση προς τα δεξιά ή προς τα αριστερά;</w:t>
      </w:r>
    </w:p>
    <w:p w14:paraId="1BE2C488" w14:textId="77777777" w:rsidR="004A48A2" w:rsidRDefault="00000000">
      <w:pPr>
        <w:ind w:left="794" w:hanging="340"/>
        <w:rPr>
          <w:kern w:val="1"/>
        </w:rPr>
      </w:pPr>
      <w:r>
        <w:rPr>
          <w:kern w:val="1"/>
        </w:rPr>
        <w:t>Β) Για το μέτρο της ασκούμενης δύναμης τις στιγμές t</w:t>
      </w:r>
      <w:r>
        <w:rPr>
          <w:kern w:val="1"/>
          <w:vertAlign w:val="subscript"/>
        </w:rPr>
        <w:t>1</w:t>
      </w:r>
      <w:r>
        <w:rPr>
          <w:kern w:val="1"/>
        </w:rPr>
        <w:t xml:space="preserve"> και t</w:t>
      </w:r>
      <w:r>
        <w:rPr>
          <w:kern w:val="1"/>
          <w:vertAlign w:val="subscript"/>
        </w:rPr>
        <w:t>2</w:t>
      </w:r>
      <w:r>
        <w:rPr>
          <w:kern w:val="1"/>
        </w:rPr>
        <w:t xml:space="preserve"> ισχύει:</w:t>
      </w:r>
    </w:p>
    <w:p w14:paraId="659A6414" w14:textId="77777777" w:rsidR="004A48A2" w:rsidRDefault="00000000">
      <w:pPr>
        <w:jc w:val="center"/>
        <w:rPr>
          <w:kern w:val="1"/>
        </w:rPr>
      </w:pPr>
      <w:r>
        <w:rPr>
          <w:kern w:val="1"/>
        </w:rPr>
        <w:t>α) F</w:t>
      </w:r>
      <w:r>
        <w:rPr>
          <w:kern w:val="1"/>
          <w:vertAlign w:val="subscript"/>
        </w:rPr>
        <w:t>1</w:t>
      </w:r>
      <w:r>
        <w:rPr>
          <w:kern w:val="1"/>
        </w:rPr>
        <w:t xml:space="preserve"> &lt; F</w:t>
      </w:r>
      <w:r>
        <w:rPr>
          <w:kern w:val="1"/>
          <w:vertAlign w:val="subscript"/>
        </w:rPr>
        <w:t>2</w:t>
      </w:r>
      <w:r>
        <w:rPr>
          <w:kern w:val="1"/>
        </w:rPr>
        <w:t>,      β) F</w:t>
      </w:r>
      <w:r>
        <w:rPr>
          <w:kern w:val="1"/>
          <w:vertAlign w:val="subscript"/>
        </w:rPr>
        <w:t>1</w:t>
      </w:r>
      <w:r>
        <w:rPr>
          <w:kern w:val="1"/>
        </w:rPr>
        <w:t xml:space="preserve"> = F</w:t>
      </w:r>
      <w:r>
        <w:rPr>
          <w:kern w:val="1"/>
          <w:vertAlign w:val="subscript"/>
        </w:rPr>
        <w:t>2</w:t>
      </w:r>
      <w:r>
        <w:rPr>
          <w:kern w:val="1"/>
        </w:rPr>
        <w:t>,       γ) F</w:t>
      </w:r>
      <w:r>
        <w:rPr>
          <w:kern w:val="1"/>
          <w:vertAlign w:val="subscript"/>
        </w:rPr>
        <w:t>1</w:t>
      </w:r>
      <w:r>
        <w:rPr>
          <w:kern w:val="1"/>
        </w:rPr>
        <w:t xml:space="preserve"> &gt; F</w:t>
      </w:r>
      <w:r>
        <w:rPr>
          <w:kern w:val="1"/>
          <w:vertAlign w:val="subscript"/>
        </w:rPr>
        <w:t>2</w:t>
      </w:r>
      <w:r>
        <w:rPr>
          <w:kern w:val="1"/>
        </w:rPr>
        <w:t>.</w:t>
      </w:r>
    </w:p>
    <w:p w14:paraId="6EFE48D3" w14:textId="77777777" w:rsidR="004A48A2" w:rsidRDefault="00000000">
      <w:pPr>
        <w:rPr>
          <w:kern w:val="1"/>
        </w:rPr>
      </w:pPr>
      <w:r>
        <w:rPr>
          <w:noProof/>
        </w:rPr>
        <w:object w:dxaOrig="1440" w:dyaOrig="1440" w14:anchorId="0C7E6946">
          <v:shape id="Αντικείμενο OLE10" o:spid="_x0000_s1032" type="#_x0000_m1045" style="position:absolute;left:0;text-align:left;margin-left:436.2pt;margin-top:495.6pt;width:84.45pt;height:64.15pt;z-index:251657216;mso-wrap-style:square;mso-wrap-distance-left:9pt;mso-wrap-distance-top:0;mso-wrap-distance-right:9pt;mso-wrap-distance-bottom:0;mso-position-horizontal-relative:page;mso-position-vertical-relative:page" o:spt="1" o:preferrelative="t" path="m,l,21600r21600,l21600,xe" fillcolor="#adfcc5" stroked="f">
            <v:fill angle="225" focus="100%" type="gradient"/>
            <v:stroke joinstyle="round"/>
            <v:imagedata r:id="rId20" o:title="image9" chromakey="#f7fbf7"/>
            <v:path gradientshapeok="t" o:connecttype="rect"/>
            <w10:wrap type="square" anchorx="page" anchory="page"/>
          </v:shape>
          <o:OLEObject Type="Embed" ProgID="Visio.Drawing.11" ShapeID="Αντικείμενο OLE10" DrawAspect="Content" ObjectID="_1813846011" r:id="rId21"/>
        </w:object>
      </w:r>
      <w:r>
        <w:rPr>
          <w:kern w:val="1"/>
        </w:rPr>
        <w:t>iv) Αν το διάγραμμα της ορμής μεταβάλλεται όπως  στο διπλανό σχήμα, τότε:</w:t>
      </w:r>
    </w:p>
    <w:p w14:paraId="2C3CC6A2" w14:textId="77777777" w:rsidR="004A48A2" w:rsidRDefault="00000000">
      <w:pPr>
        <w:ind w:left="794" w:hanging="340"/>
        <w:rPr>
          <w:kern w:val="1"/>
        </w:rPr>
      </w:pPr>
      <w:r>
        <w:rPr>
          <w:kern w:val="1"/>
        </w:rPr>
        <w:t>α) Να σχεδιάστε σε ένα σχήμα την ασκούμενη δύναμη στο σώμα τις στιγμές t</w:t>
      </w:r>
      <w:r>
        <w:rPr>
          <w:kern w:val="1"/>
          <w:vertAlign w:val="subscript"/>
        </w:rPr>
        <w:t>1</w:t>
      </w:r>
      <w:r>
        <w:rPr>
          <w:kern w:val="1"/>
        </w:rPr>
        <w:t xml:space="preserve"> και t</w:t>
      </w:r>
      <w:r>
        <w:rPr>
          <w:kern w:val="1"/>
          <w:vertAlign w:val="subscript"/>
        </w:rPr>
        <w:t>2</w:t>
      </w:r>
      <w:r>
        <w:rPr>
          <w:kern w:val="1"/>
        </w:rPr>
        <w:t>.</w:t>
      </w:r>
    </w:p>
    <w:p w14:paraId="329CF19F" w14:textId="77777777" w:rsidR="004A48A2" w:rsidRDefault="00000000">
      <w:pPr>
        <w:ind w:left="794" w:hanging="340"/>
        <w:rPr>
          <w:kern w:val="1"/>
        </w:rPr>
      </w:pPr>
      <w:r>
        <w:rPr>
          <w:kern w:val="1"/>
        </w:rPr>
        <w:t>β) Πόσο είναι το μέτρο της ασκούμενης δύναμης την στιγμή t΄=10s, όπου η ορμή έχει την μέγιστη τιμή της p΄=20kgm/s;</w:t>
      </w:r>
    </w:p>
    <w:p w14:paraId="49EE2027" w14:textId="77777777" w:rsidR="004A48A2" w:rsidRDefault="00000000">
      <w:pPr>
        <w:pStyle w:val="1"/>
      </w:pPr>
      <w:r>
        <w:t>Η ορμή με την επίδραση μεταβλητής δύναμης</w:t>
      </w:r>
    </w:p>
    <w:p w14:paraId="4F544545" w14:textId="77777777" w:rsidR="004A48A2" w:rsidRDefault="00000000">
      <w:r>
        <w:rPr>
          <w:noProof/>
        </w:rPr>
        <w:object w:dxaOrig="1440" w:dyaOrig="1440" w14:anchorId="689951B5">
          <v:shape id="Αντικείμενο OLE14" o:spid="_x0000_s1033" type="#_x0000_m1045" style="position:absolute;left:0;text-align:left;margin-left:412.7pt;margin-top:628pt;width:126.2pt;height:127.45pt;z-index:251658240;mso-wrap-style:square;mso-wrap-distance-left:7.05pt;mso-wrap-distance-top:7.05pt;mso-wrap-distance-right:7.05pt;mso-wrap-distance-bottom:7.05pt;mso-position-horizontal-relative:page;mso-position-vertical-relative:page" o:spt="1" o:preferrelative="t" path="m,l,21600r21600,l21600,xe" fillcolor="#adfcc5" stroked="f">
            <v:fill angle="225" focus="100%" type="gradient"/>
            <v:stroke joinstyle="round"/>
            <v:imagedata r:id="rId22" o:title="image10"/>
            <v:path gradientshapeok="t" o:connecttype="rect"/>
            <w10:wrap type="square" anchorx="page" anchory="page"/>
          </v:shape>
          <o:OLEObject Type="Embed" ProgID="Visio.Drawing.11" ShapeID="Αντικείμενο OLE14" DrawAspect="Content" ObjectID="_1813846012" r:id="rId23"/>
        </w:object>
      </w:r>
      <w:r>
        <w:t xml:space="preserve">Σε λείο οριζόντιο επίπεδο κινείται ένα σώμα μάζας 4kg με σταθερή ταχύτητα </w:t>
      </w:r>
      <w:proofErr w:type="spellStart"/>
      <w:r>
        <w:t>υ</w:t>
      </w:r>
      <w:r>
        <w:rPr>
          <w:vertAlign w:val="subscript"/>
        </w:rPr>
        <w:t>ο</w:t>
      </w:r>
      <w:proofErr w:type="spellEnd"/>
      <w:r>
        <w:t xml:space="preserve">=1m/s. Κάποια στιγμή, την οποία θεωρούμε ως </w:t>
      </w:r>
      <w:proofErr w:type="spellStart"/>
      <w:r>
        <w:t>t</w:t>
      </w:r>
      <w:r>
        <w:rPr>
          <w:vertAlign w:val="subscript"/>
        </w:rPr>
        <w:t>ο</w:t>
      </w:r>
      <w:proofErr w:type="spellEnd"/>
      <w:r>
        <w:t>=0, ασκείται στο σώμα μια οριζόντια μεταβλητή δύναμη F, ίδιας κατεύθυνσης με την ταχύτητα, το μέτρο της οποίας μεταβάλλεται όπως στο διπλανό διάγραμμα.</w:t>
      </w:r>
    </w:p>
    <w:p w14:paraId="6EF23E62" w14:textId="77777777" w:rsidR="004A48A2" w:rsidRDefault="00000000">
      <w:pPr>
        <w:ind w:left="453" w:hanging="340"/>
        <w:rPr>
          <w:kern w:val="1"/>
        </w:rPr>
      </w:pPr>
      <w:r>
        <w:rPr>
          <w:kern w:val="1"/>
        </w:rPr>
        <w:t>i)   Ποια η αρχική ορμή του σώματος και ποιος ο ρυθμός μεταβολής της ορμής του τη στιγμή t</w:t>
      </w:r>
      <w:r>
        <w:rPr>
          <w:kern w:val="1"/>
          <w:vertAlign w:val="subscript"/>
        </w:rPr>
        <w:t>1</w:t>
      </w:r>
      <w:r>
        <w:rPr>
          <w:kern w:val="1"/>
        </w:rPr>
        <w:t>=10s;</w:t>
      </w:r>
    </w:p>
    <w:p w14:paraId="5E501908" w14:textId="77777777" w:rsidR="004A48A2" w:rsidRDefault="00000000">
      <w:pPr>
        <w:ind w:left="453" w:hanging="340"/>
        <w:rPr>
          <w:kern w:val="1"/>
        </w:rPr>
      </w:pPr>
      <w:r>
        <w:rPr>
          <w:kern w:val="1"/>
        </w:rPr>
        <w:t>ii)  Να υπολογιστεί η ταχύτητα του σώματος τη στιγμή t</w:t>
      </w:r>
      <w:r>
        <w:rPr>
          <w:kern w:val="1"/>
          <w:vertAlign w:val="subscript"/>
        </w:rPr>
        <w:t>1</w:t>
      </w:r>
      <w:r>
        <w:rPr>
          <w:kern w:val="1"/>
        </w:rPr>
        <w:t>.</w:t>
      </w:r>
    </w:p>
    <w:p w14:paraId="41DD233E" w14:textId="77777777" w:rsidR="004A48A2" w:rsidRDefault="00000000">
      <w:pPr>
        <w:ind w:left="453" w:hanging="340"/>
        <w:rPr>
          <w:kern w:val="1"/>
        </w:rPr>
      </w:pPr>
      <w:r>
        <w:rPr>
          <w:kern w:val="1"/>
        </w:rPr>
        <w:t>iii) Να υπολογιστεί το έργο της  δύναμης F, μέχρι τη στιγμή t</w:t>
      </w:r>
      <w:r>
        <w:rPr>
          <w:kern w:val="1"/>
          <w:vertAlign w:val="subscript"/>
        </w:rPr>
        <w:t>1</w:t>
      </w:r>
      <w:r>
        <w:rPr>
          <w:kern w:val="1"/>
        </w:rPr>
        <w:t>, καθώς και ο ρυθμός με τον οποίο μεταφέρει ενέργεια στο σώμα η δύναμη, την στιγμή t</w:t>
      </w:r>
      <w:r>
        <w:rPr>
          <w:kern w:val="1"/>
          <w:vertAlign w:val="subscript"/>
        </w:rPr>
        <w:t>1</w:t>
      </w:r>
      <w:r>
        <w:rPr>
          <w:kern w:val="1"/>
        </w:rPr>
        <w:t>.</w:t>
      </w:r>
    </w:p>
    <w:p w14:paraId="5B9DEB78" w14:textId="77777777" w:rsidR="004A48A2" w:rsidRDefault="00000000">
      <w:pPr>
        <w:ind w:left="453" w:hanging="340"/>
        <w:rPr>
          <w:kern w:val="1"/>
        </w:rPr>
      </w:pPr>
      <w:r>
        <w:rPr>
          <w:kern w:val="1"/>
        </w:rPr>
        <w:t xml:space="preserve">iv) Ποιο από τα παρακάτω διαγράμματα, παριστάνει την ορμή του σώματος </w:t>
      </w:r>
      <w:r>
        <w:rPr>
          <w:kern w:val="1"/>
        </w:rPr>
        <w:lastRenderedPageBreak/>
        <w:t>σε συνάρτηση με το χρόνο; Να δικαιολογήσετε την επιλογή σας.</w:t>
      </w:r>
    </w:p>
    <w:p w14:paraId="545F54A7" w14:textId="77777777" w:rsidR="004A48A2" w:rsidRDefault="00000000">
      <w:pPr>
        <w:jc w:val="center"/>
        <w:rPr>
          <w:rFonts w:ascii="Calibri" w:hAnsi="Calibri" w:cs="Calibri"/>
          <w:sz w:val="20"/>
          <w:szCs w:val="20"/>
          <w:lang w:eastAsia="el-GR"/>
        </w:rPr>
      </w:pPr>
      <w:r>
        <w:rPr>
          <w:noProof/>
        </w:rPr>
        <w:object w:dxaOrig="8274" w:dyaOrig="2196" w14:anchorId="5CE07E32">
          <v:rect id="Αντικείμενο OLE15" o:spid="_x0000_i1033" style="width:413.4pt;height:109.2pt;visibility:visible;mso-wrap-style:square;mso-wrap-distance-left:9pt;mso-wrap-distance-top:0;mso-wrap-distance-right:9pt;mso-wrap-distance-bottom:0" o:ole="" o:preferrelative="t" fillcolor="yellow" stroked="f">
            <v:fill color2="black" angle="90"/>
            <v:imagedata r:id="rId24" o:title="image11"/>
          </v:rect>
          <o:OLEObject Type="Embed" ProgID="Visio.Drawing.11" ShapeID="Αντικείμενο OLE15" DrawAspect="Content" ObjectID="_1813846005" r:id="rId25"/>
        </w:object>
      </w:r>
    </w:p>
    <w:p w14:paraId="683F6062" w14:textId="77777777" w:rsidR="004A48A2" w:rsidRDefault="00000000">
      <w:pPr>
        <w:pStyle w:val="1"/>
      </w:pPr>
      <w:r>
        <w:t>Ένα σύστημα και οι δυνάμεις</w:t>
      </w:r>
    </w:p>
    <w:p w14:paraId="62618802" w14:textId="77777777" w:rsidR="004A48A2" w:rsidRDefault="00000000">
      <w:r>
        <w:rPr>
          <w:noProof/>
        </w:rPr>
        <w:object w:dxaOrig="1440" w:dyaOrig="1440" w14:anchorId="2B561E28">
          <v:shape id="Αντικείμενο OLE16" o:spid="_x0000_s1035" type="#_x0000_m1045" style="position:absolute;left:0;text-align:left;margin-left:387.2pt;margin-top:280.75pt;width:150.65pt;height:58.4pt;z-index:251659264;mso-wrap-style:square;mso-wrap-distance-left:9pt;mso-wrap-distance-top:0;mso-wrap-distance-right:9pt;mso-wrap-distance-bottom:0;mso-position-horizontal-relative:page;mso-position-vertical-relative:page" o:spt="1" o:preferrelative="t" path="m,l,21600r21600,l21600,xe" fillcolor="#bdd6ee" stroked="f">
            <v:fill color2="#f2f7fc" angle="180" focus="100%" type="gradient"/>
            <v:stroke joinstyle="round"/>
            <v:imagedata r:id="rId26" o:title="image12"/>
            <v:path gradientshapeok="t" o:connecttype="rect"/>
            <w10:wrap type="square" anchorx="page" anchory="page"/>
          </v:shape>
          <o:OLEObject Type="Embed" ProgID="Visio.Drawing.11" ShapeID="Αντικείμενο OLE16" DrawAspect="Content" ObjectID="_1813846013" r:id="rId27"/>
        </w:object>
      </w:r>
      <w:r>
        <w:t xml:space="preserve">Σε λείο οριζόντιο επίπεδο σύρεται ένα καροτσάκι από ένα παιδί, το οποίο του ασκεί μια οριζόντια δύναμη F. Πάνω στο καρότσι υπάρχει ένα σώμα Σ, το οποίο παραμένει ακίνητο ως προς το καρότσι, δεμένο στο άκρο οριζόντιου ιδανικού ελατηρίου, το οποίο έχει επιμηκυνθεί, όπως  στο σχήμα. </w:t>
      </w:r>
    </w:p>
    <w:p w14:paraId="52ABB0F5" w14:textId="77777777" w:rsidR="004A48A2" w:rsidRDefault="00000000">
      <w:pPr>
        <w:ind w:left="453" w:hanging="340"/>
      </w:pPr>
      <w:r>
        <w:t>i)  Να σχεδιάσετε, σε διαφορετικά σχήματα, τις δυνάμεις που ασκούνται στο σώμα Σ, στο ελατήριο και στο καροτσάκι.</w:t>
      </w:r>
    </w:p>
    <w:p w14:paraId="1FB086FD" w14:textId="77777777" w:rsidR="004A48A2" w:rsidRDefault="00000000">
      <w:pPr>
        <w:ind w:left="453" w:hanging="340"/>
      </w:pPr>
      <w:r>
        <w:t>ii) Να χαρακτηρίσετε τις παραπάνω δυνάμεις ως εσωτερικές ή εξωτερικές, για το σύστημα:</w:t>
      </w:r>
    </w:p>
    <w:p w14:paraId="52376589" w14:textId="77777777" w:rsidR="004A48A2" w:rsidRDefault="00000000">
      <w:pPr>
        <w:ind w:left="737" w:hanging="340"/>
      </w:pPr>
      <w:r>
        <w:t>α) Σώμα Σ-ελατήριο,</w:t>
      </w:r>
    </w:p>
    <w:p w14:paraId="323F1981" w14:textId="77777777" w:rsidR="004A48A2" w:rsidRDefault="00000000">
      <w:pPr>
        <w:ind w:left="737" w:hanging="340"/>
      </w:pPr>
      <w:r>
        <w:t>β) Σώμα Σ-καροτσάκι.</w:t>
      </w:r>
    </w:p>
    <w:p w14:paraId="39C23072" w14:textId="77777777" w:rsidR="004A48A2" w:rsidRDefault="00000000">
      <w:pPr>
        <w:ind w:left="737" w:hanging="340"/>
      </w:pPr>
      <w:r>
        <w:t>γ) Σώμα Σ- ελατήριο – καροτσάκι.</w:t>
      </w:r>
    </w:p>
    <w:p w14:paraId="69C9634C" w14:textId="77777777" w:rsidR="004A48A2" w:rsidRDefault="00000000">
      <w:r>
        <w:t>Υπενθυμίζεται ότι ένα ιδανικό ελατήριο θεωρούμε ότι έχει αμελητέα μάζα, ενώ δεν αναπτύσσεται τριβή ανάμεσα σε καρότσι και σώμα Σ.</w:t>
      </w:r>
    </w:p>
    <w:p w14:paraId="6DF34B4D" w14:textId="77777777" w:rsidR="004A48A2" w:rsidRDefault="00000000">
      <w:pPr>
        <w:pStyle w:val="1"/>
      </w:pPr>
      <w:r>
        <w:t>Δυο επιταχυνόμενες κινήσεις. Ευθύγραμμη- κυκλική</w:t>
      </w:r>
    </w:p>
    <w:p w14:paraId="299CAA02" w14:textId="77777777" w:rsidR="004A48A2" w:rsidRDefault="00000000">
      <w:r>
        <w:rPr>
          <w:noProof/>
        </w:rPr>
        <w:object w:dxaOrig="1440" w:dyaOrig="1440" w14:anchorId="21CF9DC7">
          <v:shape id="Αντικείμενο OLE17" o:spid="_x0000_s1036" type="#_x0000_m1045" style="position:absolute;left:0;text-align:left;margin-left:383.1pt;margin-top:568.9pt;width:152.9pt;height:106.05pt;z-index:251660288;mso-wrap-style:square;mso-wrap-distance-left:9pt;mso-wrap-distance-top:0;mso-wrap-distance-right:9pt;mso-wrap-distance-bottom:0;mso-position-horizontal-relative:page;mso-position-vertical-relative:page" o:spt="1" o:preferrelative="t" path="m,l,21600r21600,l21600,xe" fillcolor="#adfcc5" stroked="f">
            <v:fill color2="black" angle="90" type="solid"/>
            <v:stroke joinstyle="round"/>
            <v:imagedata r:id="rId28" o:title="image13" chromakey="#f7fbf7"/>
            <v:path gradientshapeok="t" o:connecttype="rect"/>
            <w10:wrap type="square" anchorx="page" anchory="page"/>
          </v:shape>
          <o:OLEObject Type="Embed" ProgID="Visio.Drawing.11" ShapeID="Αντικείμενο OLE17" DrawAspect="Content" ObjectID="_1813846014" r:id="rId29"/>
        </w:object>
      </w:r>
      <w:r>
        <w:t>Μια μικρή σφαίρα ηρεμεί στην θέση Α ενός λείου οριζοντίου επιπέδου. Κάποια στιγμή δέχεται μια σταθερή οριζόντια δύναμη F, με αποτέλεσμα μετά από λίγο να φτάνει στη θέση Β, όπου η δύναμη παύει να ασκείται και η σφαίρα εισέρχεται σε έναν λείο οριζόντιο οδηγό σχήματος τεταρτοκυκλίου, ακτίνας R και κέντρου Ο, με αποτέλεσμα να εξέρχεται από αυτόν στη θέση Γ (το σχήμα σε κάτοψη). Αν η δύναμη F</w:t>
      </w:r>
      <w:r>
        <w:rPr>
          <w:vertAlign w:val="subscript"/>
        </w:rPr>
        <w:t>1</w:t>
      </w:r>
      <w:r>
        <w:t xml:space="preserve"> που δέχεται η σφαίρα από το τεταρτοκύκλιο έχει μέτρο ίσο με το μέτρο της δύναμης F, ενώ (ΑΒ)=x :</w:t>
      </w:r>
    </w:p>
    <w:p w14:paraId="7A32CAE4" w14:textId="77777777" w:rsidR="004A48A2" w:rsidRDefault="00000000">
      <w:pPr>
        <w:ind w:left="453" w:hanging="340"/>
        <w:rPr>
          <w:kern w:val="1"/>
          <w:lang w:val="en-US"/>
        </w:rPr>
      </w:pPr>
      <w:r>
        <w:rPr>
          <w:kern w:val="1"/>
        </w:rPr>
        <w:t>i)  Το μέτρο της ταχύτητας της σφαίρας στη διάρκεια της επαφής με τον οδηγό, παραμένει σταθερό ή όχι; Να δικαιολογήσετε την απάντησή σας.</w:t>
      </w:r>
    </w:p>
    <w:p w14:paraId="099E8790" w14:textId="77777777" w:rsidR="004A48A2" w:rsidRDefault="00000000">
      <w:pPr>
        <w:ind w:left="453" w:hanging="340"/>
        <w:rPr>
          <w:kern w:val="1"/>
        </w:rPr>
      </w:pPr>
      <w:r>
        <w:rPr>
          <w:kern w:val="1"/>
        </w:rPr>
        <w:t>ii) Για τα μέτρα των επιταχύνσεων α</w:t>
      </w:r>
      <w:r>
        <w:rPr>
          <w:kern w:val="1"/>
          <w:vertAlign w:val="subscript"/>
        </w:rPr>
        <w:t>1</w:t>
      </w:r>
      <w:r>
        <w:rPr>
          <w:kern w:val="1"/>
        </w:rPr>
        <w:t xml:space="preserve"> και α</w:t>
      </w:r>
      <w:r>
        <w:rPr>
          <w:kern w:val="1"/>
          <w:vertAlign w:val="subscript"/>
        </w:rPr>
        <w:t>2</w:t>
      </w:r>
      <w:r>
        <w:rPr>
          <w:kern w:val="1"/>
        </w:rPr>
        <w:t xml:space="preserve"> στις διαδρομές ΑΒ και ΒΓ αντίστοιχα ισχύει:</w:t>
      </w:r>
    </w:p>
    <w:p w14:paraId="21C3672C" w14:textId="77777777" w:rsidR="004A48A2" w:rsidRDefault="00000000">
      <w:pPr>
        <w:ind w:left="453" w:hanging="340"/>
        <w:jc w:val="center"/>
        <w:rPr>
          <w:kern w:val="1"/>
        </w:rPr>
      </w:pPr>
      <w:r>
        <w:rPr>
          <w:kern w:val="1"/>
        </w:rPr>
        <w:t>α) α</w:t>
      </w:r>
      <w:r>
        <w:rPr>
          <w:kern w:val="1"/>
          <w:vertAlign w:val="subscript"/>
        </w:rPr>
        <w:t>1</w:t>
      </w:r>
      <w:r>
        <w:rPr>
          <w:kern w:val="1"/>
        </w:rPr>
        <w:t xml:space="preserve"> &lt; α</w:t>
      </w:r>
      <w:r>
        <w:rPr>
          <w:kern w:val="1"/>
          <w:vertAlign w:val="subscript"/>
        </w:rPr>
        <w:t>2</w:t>
      </w:r>
      <w:r>
        <w:rPr>
          <w:kern w:val="1"/>
        </w:rPr>
        <w:t>,    β)  α</w:t>
      </w:r>
      <w:r>
        <w:rPr>
          <w:kern w:val="1"/>
          <w:vertAlign w:val="subscript"/>
        </w:rPr>
        <w:t>1</w:t>
      </w:r>
      <w:r>
        <w:rPr>
          <w:kern w:val="1"/>
        </w:rPr>
        <w:t xml:space="preserve"> = α</w:t>
      </w:r>
      <w:r>
        <w:rPr>
          <w:kern w:val="1"/>
          <w:vertAlign w:val="subscript"/>
        </w:rPr>
        <w:t>2</w:t>
      </w:r>
      <w:r>
        <w:rPr>
          <w:kern w:val="1"/>
        </w:rPr>
        <w:t>,     γ) α</w:t>
      </w:r>
      <w:r>
        <w:rPr>
          <w:kern w:val="1"/>
          <w:vertAlign w:val="subscript"/>
        </w:rPr>
        <w:t>1</w:t>
      </w:r>
      <w:r>
        <w:rPr>
          <w:kern w:val="1"/>
        </w:rPr>
        <w:t xml:space="preserve"> &gt; α</w:t>
      </w:r>
      <w:r>
        <w:rPr>
          <w:kern w:val="1"/>
          <w:vertAlign w:val="subscript"/>
        </w:rPr>
        <w:t>2</w:t>
      </w:r>
      <w:r>
        <w:rPr>
          <w:kern w:val="1"/>
        </w:rPr>
        <w:t>.</w:t>
      </w:r>
    </w:p>
    <w:p w14:paraId="6059BDE0" w14:textId="77777777" w:rsidR="004A48A2" w:rsidRDefault="00000000">
      <w:pPr>
        <w:ind w:left="453" w:hanging="340"/>
        <w:rPr>
          <w:kern w:val="1"/>
        </w:rPr>
      </w:pPr>
      <w:r>
        <w:rPr>
          <w:kern w:val="1"/>
        </w:rPr>
        <w:t>iii)  Για την απόσταση (ΑΒ)=x ισχύει:</w:t>
      </w:r>
    </w:p>
    <w:p w14:paraId="6DD631BC" w14:textId="77777777" w:rsidR="004A48A2" w:rsidRDefault="00000000">
      <w:pPr>
        <w:ind w:left="453" w:hanging="340"/>
        <w:jc w:val="center"/>
        <w:rPr>
          <w:kern w:val="1"/>
        </w:rPr>
      </w:pPr>
      <w:r>
        <w:rPr>
          <w:kern w:val="1"/>
        </w:rPr>
        <w:t>α) x=0,5R,     β) x=R,      γ) x=1,5R.</w:t>
      </w:r>
    </w:p>
    <w:p w14:paraId="4D3EE0B3" w14:textId="77777777" w:rsidR="004A48A2" w:rsidRDefault="00000000">
      <w:pPr>
        <w:ind w:left="453" w:hanging="340"/>
        <w:rPr>
          <w:kern w:val="1"/>
        </w:rPr>
      </w:pPr>
      <w:r>
        <w:rPr>
          <w:kern w:val="1"/>
        </w:rPr>
        <w:lastRenderedPageBreak/>
        <w:t xml:space="preserve">iv) Αν η μεταβολή της ταχύτητας στη διαδρομή ΑΒ έχει μέτρο </w:t>
      </w:r>
      <w:proofErr w:type="spellStart"/>
      <w:r>
        <w:rPr>
          <w:kern w:val="1"/>
        </w:rPr>
        <w:t>Δυ</w:t>
      </w:r>
      <w:r>
        <w:rPr>
          <w:kern w:val="1"/>
          <w:vertAlign w:val="subscript"/>
        </w:rPr>
        <w:t>ΑΒ</w:t>
      </w:r>
      <w:proofErr w:type="spellEnd"/>
      <w:r>
        <w:rPr>
          <w:kern w:val="1"/>
        </w:rPr>
        <w:t>=4m/s, να υπολογιστεί το μέτρο της μεταβολής της ταχύτητας στη διαδρομή ΒΓ (</w:t>
      </w:r>
      <w:proofErr w:type="spellStart"/>
      <w:r>
        <w:rPr>
          <w:kern w:val="1"/>
        </w:rPr>
        <w:t>Δυ</w:t>
      </w:r>
      <w:r>
        <w:rPr>
          <w:kern w:val="1"/>
          <w:vertAlign w:val="subscript"/>
        </w:rPr>
        <w:t>ΒΓ</w:t>
      </w:r>
      <w:proofErr w:type="spellEnd"/>
      <w:r>
        <w:rPr>
          <w:kern w:val="1"/>
        </w:rPr>
        <w:t>).</w:t>
      </w:r>
    </w:p>
    <w:p w14:paraId="003EFFFC" w14:textId="77777777" w:rsidR="004A48A2" w:rsidRDefault="00000000">
      <w:pPr>
        <w:ind w:left="453" w:hanging="340"/>
        <w:rPr>
          <w:kern w:val="1"/>
        </w:rPr>
      </w:pPr>
      <w:r>
        <w:rPr>
          <w:kern w:val="1"/>
        </w:rPr>
        <w:t>v) Αν η σφαίρα έχει μάζα m=0,2kg, να  υπολογιστούν τα έργα των δυνάμεων F και F</w:t>
      </w:r>
      <w:r>
        <w:rPr>
          <w:kern w:val="1"/>
          <w:vertAlign w:val="subscript"/>
        </w:rPr>
        <w:t>1</w:t>
      </w:r>
      <w:r>
        <w:rPr>
          <w:kern w:val="1"/>
        </w:rPr>
        <w:t xml:space="preserve">. </w:t>
      </w:r>
    </w:p>
    <w:p w14:paraId="0BEF0891" w14:textId="77777777" w:rsidR="004A48A2" w:rsidRDefault="00000000">
      <w:pPr>
        <w:pStyle w:val="1"/>
      </w:pPr>
      <w:r>
        <w:t>Η τάση του νήματος σε δύο ΟΚΚ</w:t>
      </w:r>
    </w:p>
    <w:p w14:paraId="6C2867FC" w14:textId="77777777" w:rsidR="004A48A2" w:rsidRDefault="00000000">
      <w:pPr>
        <w:rPr>
          <w:kern w:val="1"/>
        </w:rPr>
      </w:pPr>
      <w:r>
        <w:rPr>
          <w:kern w:val="1"/>
        </w:rPr>
        <w:t>Μια μικρή σφαίρα είναι δεμένη στο άκρο αβαρούς και μη εκτατού νήματος, μήκους l=2m, το άλλο άκρο Ο του οποίου στερεώνεται σε ένα σημείο λείου οριζοντίου επιπέδου. Η σφαίρα τίθεται σε κίνηση, με κινητική ενέργεια Κ=0,9J, διαγράφοντας έναν οριζόντιο κύκλο και στο πρώτο σχήμα (σε κάτοψη), έχει σχεδιαστεί το διάνυσμα της γωνιακής ταχύτητας του σώματος.</w:t>
      </w:r>
    </w:p>
    <w:p w14:paraId="652A176F" w14:textId="77777777" w:rsidR="004A48A2" w:rsidRDefault="00000000">
      <w:pPr>
        <w:jc w:val="center"/>
        <w:rPr>
          <w:kern w:val="1"/>
        </w:rPr>
      </w:pPr>
      <w:r>
        <w:rPr>
          <w:noProof/>
        </w:rPr>
        <w:object w:dxaOrig="3734" w:dyaOrig="1530" w14:anchorId="34E4AC71">
          <v:rect id="Αντικείμενο OLE18" o:spid="_x0000_i1036" style="width:186.6pt;height:76.2pt;visibility:visible;mso-wrap-style:square;mso-wrap-distance-left:0;mso-wrap-distance-top:0;mso-wrap-distance-right:0;mso-wrap-distance-bottom:0" o:ole="" o:preferrelative="t" fillcolor="yellow" stroked="f">
            <v:fill color2="black" angle="90"/>
            <v:imagedata r:id="rId30" o:title="image14" chromakey="#f7fbf7"/>
          </v:rect>
          <o:OLEObject Type="Embed" ProgID="Visio.Drawing.11" ShapeID="Αντικείμενο OLE18" DrawAspect="Content" ObjectID="_1813846006" r:id="rId31"/>
        </w:object>
      </w:r>
    </w:p>
    <w:p w14:paraId="1AD1F9C8" w14:textId="77777777" w:rsidR="004A48A2" w:rsidRDefault="00000000">
      <w:pPr>
        <w:ind w:left="453" w:hanging="340"/>
        <w:rPr>
          <w:kern w:val="1"/>
        </w:rPr>
      </w:pPr>
      <w:r>
        <w:rPr>
          <w:kern w:val="1"/>
        </w:rPr>
        <w:t>i)  Να σχεδιάσετε το διάνυσμα της γραμμικής ταχύτητας της σφαίρας, στην θέση του σχήματος.</w:t>
      </w:r>
    </w:p>
    <w:p w14:paraId="04683C2F" w14:textId="77777777" w:rsidR="004A48A2" w:rsidRDefault="00000000">
      <w:pPr>
        <w:ind w:left="453" w:hanging="340"/>
        <w:rPr>
          <w:kern w:val="1"/>
        </w:rPr>
      </w:pPr>
      <w:r>
        <w:rPr>
          <w:kern w:val="1"/>
        </w:rPr>
        <w:t>ii) Να υπολογίσετε την τάση του νήματος.</w:t>
      </w:r>
    </w:p>
    <w:p w14:paraId="2DD99857" w14:textId="77777777" w:rsidR="004A48A2" w:rsidRDefault="00000000">
      <w:pPr>
        <w:ind w:left="453" w:hanging="340"/>
        <w:rPr>
          <w:kern w:val="1"/>
        </w:rPr>
      </w:pPr>
      <w:r>
        <w:rPr>
          <w:kern w:val="1"/>
        </w:rPr>
        <w:t>iii) Δένουμε το άκρο Ο του νήματος στο ταβάνι του δωματίου μας και θέτουμε ξανά σε κυκλική κίνηση τη σφαίρα με την ίδια κινητική ενέργεια, οπότε τώρα η σφαίρα διαγράφει οριζόντιο κύκλο κέντρου Κ ακτίνας R=1,2m (το νήμα διαγράφει την πλευρική επιφάνεια ενός κώνου), όπως στο δεύτερο σχήμα.</w:t>
      </w:r>
    </w:p>
    <w:p w14:paraId="0FB5FD1A" w14:textId="77777777" w:rsidR="004A48A2" w:rsidRDefault="00000000">
      <w:pPr>
        <w:pStyle w:val="abc"/>
        <w:ind w:left="737" w:hanging="340"/>
        <w:rPr>
          <w:kern w:val="1"/>
        </w:rPr>
      </w:pPr>
      <w:r>
        <w:rPr>
          <w:kern w:val="1"/>
        </w:rPr>
        <w:t>α) Να σχεδιάσετε πάνω στο σχήμα το διάνυσμα τη γωνιακής ταχύτητας  της σφαίρας.</w:t>
      </w:r>
    </w:p>
    <w:p w14:paraId="53BB8A76" w14:textId="77777777" w:rsidR="004A48A2" w:rsidRDefault="00000000">
      <w:pPr>
        <w:pStyle w:val="abc"/>
        <w:ind w:left="737" w:hanging="340"/>
        <w:rPr>
          <w:kern w:val="1"/>
        </w:rPr>
      </w:pPr>
      <w:r>
        <w:rPr>
          <w:kern w:val="1"/>
        </w:rPr>
        <w:t>β) Να βρεθεί το μέτρο της κεντρομόλου δύναμης που  ασκείται στη σφαίρα.</w:t>
      </w:r>
    </w:p>
    <w:p w14:paraId="5CBBBDA9" w14:textId="77777777" w:rsidR="004A48A2" w:rsidRDefault="00000000">
      <w:pPr>
        <w:pStyle w:val="abc"/>
        <w:ind w:left="737" w:hanging="340"/>
        <w:rPr>
          <w:kern w:val="1"/>
        </w:rPr>
      </w:pPr>
      <w:r>
        <w:rPr>
          <w:kern w:val="1"/>
        </w:rPr>
        <w:t>γ) Να υπολογιστεί η μάζα της σφαίρας, καθώς και η γωνιακή ταχύτητα περιφοράς της.</w:t>
      </w:r>
    </w:p>
    <w:p w14:paraId="2967F2B5" w14:textId="77777777" w:rsidR="004A48A2" w:rsidRDefault="00000000">
      <w:pPr>
        <w:pStyle w:val="1"/>
      </w:pPr>
      <w:r>
        <w:t>Μια οριζόντια κυκλική κίνηση</w:t>
      </w:r>
    </w:p>
    <w:p w14:paraId="13D6DC54" w14:textId="77777777" w:rsidR="004A48A2" w:rsidRDefault="00000000">
      <w:r>
        <w:rPr>
          <w:noProof/>
        </w:rPr>
        <w:object w:dxaOrig="1440" w:dyaOrig="1440" w14:anchorId="43B83A06">
          <v:shape id="Αντικείμενο OLE19" o:spid="_x0000_s1038" type="#_x0000_m1045" style="position:absolute;left:0;text-align:left;margin-left:363.7pt;margin-top:8.85pt;width:116.35pt;height:98.3pt;z-index:251661312;mso-wrap-style:square;mso-wrap-distance-left:9pt;mso-wrap-distance-top:0;mso-wrap-distance-right:9pt;mso-wrap-distance-bottom:0" o:spt="1" o:preferrelative="t" path="m,l,21600r21600,l21600,xe" fillcolor="yellow" stroked="f">
            <v:fill color2="black" angle="90" type="solid"/>
            <v:stroke joinstyle="round"/>
            <v:imagedata r:id="rId32" o:title="image15"/>
            <v:path gradientshapeok="t" o:connecttype="rect"/>
            <w10:wrap type="square"/>
          </v:shape>
          <o:OLEObject Type="Embed" ProgID="Visio.Drawing.11" ShapeID="Αντικείμενο OLE19" DrawAspect="Content" ObjectID="_1813846015" r:id="rId33"/>
        </w:object>
      </w:r>
      <w:r>
        <w:t>Μια μικρή σφαίρα είναι δεμένη στο άκρο νήματος διαγράφοντας οριζόντιο κύκλο κέντρου Ο, όπως στο σχήμα (κάτοψη), πάνω σε λείο οριζόντιο επίπεδο. Κάποια στιγμή t</w:t>
      </w:r>
      <w:r>
        <w:rPr>
          <w:vertAlign w:val="subscript"/>
        </w:rPr>
        <w:t>0</w:t>
      </w:r>
      <w:r>
        <w:t xml:space="preserve">=0 η σφαίρα περνά από το σημείο Α, ενώ εκτελεί ομαλή κυκλική κίνηση με συχνότητα </w:t>
      </w:r>
      <w:r>
        <w:rPr>
          <w:i/>
        </w:rPr>
        <w:t>f</w:t>
      </w:r>
      <w:r>
        <w:t>=0,25Ηz.</w:t>
      </w:r>
    </w:p>
    <w:p w14:paraId="34CF3C70" w14:textId="77777777" w:rsidR="004A48A2" w:rsidRDefault="00000000">
      <w:pPr>
        <w:widowControl/>
        <w:ind w:left="453" w:hanging="340"/>
        <w:rPr>
          <w:kern w:val="1"/>
        </w:rPr>
      </w:pPr>
      <w:r>
        <w:rPr>
          <w:kern w:val="1"/>
        </w:rPr>
        <w:t>i)   Να υπολογιστεί η γωνία που διαγράφει η σφαίρα μέχρι τη στιγμή t</w:t>
      </w:r>
      <w:r>
        <w:rPr>
          <w:kern w:val="1"/>
          <w:vertAlign w:val="subscript"/>
        </w:rPr>
        <w:t>1</w:t>
      </w:r>
      <w:r>
        <w:rPr>
          <w:kern w:val="1"/>
        </w:rPr>
        <w:t>=15s, βρίσκοντας και την θέση της την στιγμή αυτή.</w:t>
      </w:r>
    </w:p>
    <w:p w14:paraId="0D4E57D4" w14:textId="77777777" w:rsidR="004A48A2" w:rsidRDefault="00000000">
      <w:pPr>
        <w:widowControl/>
        <w:ind w:left="453" w:hanging="340"/>
        <w:rPr>
          <w:kern w:val="1"/>
        </w:rPr>
      </w:pPr>
      <w:r>
        <w:rPr>
          <w:kern w:val="1"/>
        </w:rPr>
        <w:t xml:space="preserve">ii)  Αν η ακτίνα της κυκλικής τροχιάς είναι  </w:t>
      </w:r>
      <w:r>
        <w:rPr>
          <w:noProof/>
        </w:rPr>
        <w:drawing>
          <wp:inline distT="0" distB="0" distL="114300" distR="114300" wp14:anchorId="0D96E341" wp14:editId="7098FDBE">
            <wp:extent cx="550545" cy="91440"/>
            <wp:effectExtent l="0" t="0" r="0" b="0"/>
            <wp:docPr id="8" name="Εικόνα 8"/>
            <wp:cNvGraphicFramePr/>
            <a:graphic xmlns:a="http://schemas.openxmlformats.org/drawingml/2006/main">
              <a:graphicData uri="http://schemas.openxmlformats.org/drawingml/2006/picture">
                <pic:pic xmlns:pic="http://schemas.openxmlformats.org/drawingml/2006/picture">
                  <pic:nvPicPr>
                    <pic:cNvPr id="8" name=""/>
                    <pic:cNvPicPr>
                      <a:extLst>
                        <a:ext uri="sm">
                          <sm:smNativeData xmlns:sm="sm" xmlns:w="http://schemas.openxmlformats.org/wordprocessingml/2006/main" xmlns:w10="urn:schemas-microsoft-com:office:word" xmlns:v="urn:schemas-microsoft-com:vml" xmlns:o="urn:schemas-microsoft-com:office:office" xmlns="" val="SMDATA_16_0AKRZhMAAAAlAAAAE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IIAAAAAAAAAAAAAAAAAAAAAAAAAAAAAAAAAAAAAAAAAAAAAYwMAAJAAAAAAAAAAAAAAAAAAAAAoAAAACAAAAAEAAAABAAAA"/>
                        </a:ext>
                      </a:extLst>
                    </pic:cNvPicPr>
                  </pic:nvPicPr>
                  <pic:blipFill>
                    <a:blip r:embed="rId34"/>
                    <a:stretch>
                      <a:fillRect/>
                    </a:stretch>
                  </pic:blipFill>
                  <pic:spPr>
                    <a:xfrm>
                      <a:off x="0" y="0"/>
                      <a:ext cx="550545" cy="91440"/>
                    </a:xfrm>
                    <a:prstGeom prst="rect">
                      <a:avLst/>
                    </a:prstGeom>
                    <a:noFill/>
                    <a:ln w="9525">
                      <a:noFill/>
                    </a:ln>
                  </pic:spPr>
                </pic:pic>
              </a:graphicData>
            </a:graphic>
          </wp:inline>
        </w:drawing>
      </w:r>
      <w:r>
        <w:rPr>
          <w:kern w:val="1"/>
        </w:rPr>
        <w:t xml:space="preserve"> (m), να υπολογιστεί για το παραπάνω χρονικό διάστημα 0-t</w:t>
      </w:r>
      <w:r>
        <w:rPr>
          <w:kern w:val="1"/>
          <w:vertAlign w:val="subscript"/>
        </w:rPr>
        <w:t>1</w:t>
      </w:r>
      <w:r>
        <w:rPr>
          <w:kern w:val="1"/>
        </w:rPr>
        <w:t>:</w:t>
      </w:r>
    </w:p>
    <w:p w14:paraId="118C09E7" w14:textId="77777777" w:rsidR="004A48A2" w:rsidRDefault="00000000">
      <w:pPr>
        <w:widowControl/>
        <w:ind w:left="737" w:hanging="340"/>
        <w:rPr>
          <w:kern w:val="1"/>
        </w:rPr>
      </w:pPr>
      <w:r>
        <w:rPr>
          <w:kern w:val="1"/>
        </w:rPr>
        <w:t xml:space="preserve">α) Η μεταβολή του μέτρου της ταχύτητας </w:t>
      </w:r>
      <w:proofErr w:type="spellStart"/>
      <w:r>
        <w:rPr>
          <w:kern w:val="1"/>
        </w:rPr>
        <w:t>Δ|υ</w:t>
      </w:r>
      <w:proofErr w:type="spellEnd"/>
      <w:r>
        <w:rPr>
          <w:kern w:val="1"/>
        </w:rPr>
        <w:t>| της σφαίρας.</w:t>
      </w:r>
    </w:p>
    <w:p w14:paraId="4464AB00" w14:textId="77777777" w:rsidR="004A48A2" w:rsidRDefault="00000000">
      <w:pPr>
        <w:widowControl/>
        <w:ind w:left="737" w:hanging="340"/>
        <w:rPr>
          <w:kern w:val="1"/>
        </w:rPr>
      </w:pPr>
      <w:r>
        <w:rPr>
          <w:kern w:val="1"/>
        </w:rPr>
        <w:t xml:space="preserve">β) Η μεταβολή της ταχύτητα </w:t>
      </w:r>
      <w:proofErr w:type="spellStart"/>
      <w:r>
        <w:rPr>
          <w:kern w:val="1"/>
        </w:rPr>
        <w:t>Δυ</w:t>
      </w:r>
      <w:proofErr w:type="spellEnd"/>
      <w:r>
        <w:rPr>
          <w:kern w:val="1"/>
        </w:rPr>
        <w:t xml:space="preserve"> της σφαίρας.</w:t>
      </w:r>
    </w:p>
    <w:p w14:paraId="6500EECC" w14:textId="77777777" w:rsidR="004A48A2" w:rsidRDefault="00000000">
      <w:pPr>
        <w:widowControl/>
        <w:ind w:left="453" w:hanging="340"/>
        <w:rPr>
          <w:kern w:val="1"/>
        </w:rPr>
      </w:pPr>
      <w:r>
        <w:rPr>
          <w:kern w:val="1"/>
        </w:rPr>
        <w:t>iii) Τη στιγμή t</w:t>
      </w:r>
      <w:r>
        <w:rPr>
          <w:kern w:val="1"/>
          <w:vertAlign w:val="subscript"/>
        </w:rPr>
        <w:t>1</w:t>
      </w:r>
      <w:r>
        <w:rPr>
          <w:kern w:val="1"/>
        </w:rPr>
        <w:t xml:space="preserve"> το νήμα κόβεται με αποτέλεσμα τη στιγμή t</w:t>
      </w:r>
      <w:r>
        <w:rPr>
          <w:kern w:val="1"/>
          <w:vertAlign w:val="subscript"/>
        </w:rPr>
        <w:t>2</w:t>
      </w:r>
      <w:r>
        <w:rPr>
          <w:kern w:val="1"/>
        </w:rPr>
        <w:t xml:space="preserve"> η σφαίρα να συγκρούεται με ένα δεύτερο μικρό σώμα (αμελητέων διαστάσεων), το οποίο απέχει απόσταση d=R από το σημείο Α. Να βρεθεί η στιγμή t</w:t>
      </w:r>
      <w:r>
        <w:rPr>
          <w:kern w:val="1"/>
          <w:vertAlign w:val="subscript"/>
        </w:rPr>
        <w:t>2</w:t>
      </w:r>
      <w:r>
        <w:rPr>
          <w:kern w:val="1"/>
        </w:rPr>
        <w:t xml:space="preserve"> της κρούσης.</w:t>
      </w:r>
    </w:p>
    <w:p w14:paraId="6FD5F31B" w14:textId="77777777" w:rsidR="004A48A2" w:rsidRDefault="00000000">
      <w:pPr>
        <w:pStyle w:val="1"/>
      </w:pPr>
      <w:r>
        <w:lastRenderedPageBreak/>
        <w:t>Μια κατακόρυφη κυκλική κίνηση</w:t>
      </w:r>
    </w:p>
    <w:p w14:paraId="7DDC3B55" w14:textId="77777777" w:rsidR="004A48A2" w:rsidRDefault="00000000">
      <w:r>
        <w:rPr>
          <w:noProof/>
        </w:rPr>
        <w:object w:dxaOrig="1440" w:dyaOrig="1440" w14:anchorId="384B46A7">
          <v:shape id="Αντικείμενο OLE20" o:spid="_x0000_s1039" type="#_x0000_m1045" style="position:absolute;left:0;text-align:left;margin-left:434.3pt;margin-top:179.75pt;width:103.45pt;height:117.55pt;z-index:251662336;mso-wrap-style:square;mso-wrap-distance-left:5.65pt;mso-wrap-distance-top:0;mso-wrap-distance-right:0;mso-wrap-distance-bottom:0;mso-position-horizontal-relative:page;mso-position-vertical-relative:page" o:spt="1" o:preferrelative="t" path="m,l,21600r21600,l21600,xe" fillcolor="#adfcc5" stroked="f">
            <v:fill color2="black" angle="90" type="solid"/>
            <v:stroke joinstyle="round"/>
            <v:imagedata r:id="rId35" o:title="image17" chromakey="#f7fbf7"/>
            <v:path gradientshapeok="t" o:connecttype="rect"/>
            <w10:wrap type="square" anchorx="page" anchory="page"/>
          </v:shape>
          <o:OLEObject Type="Embed" ProgID="Visio.Drawing.11" ShapeID="Αντικείμενο OLE20" DrawAspect="Content" ObjectID="_1813846016" r:id="rId36"/>
        </w:object>
      </w:r>
      <w:r>
        <w:t>Μια μικρή σφαίρα μάζας 0,2kg, είναι δεμένη στο άκρο νήματος σταθερού μήκους l=0,4m, διαγράφοντας κατακόρυφο κύκλο κέντρου Ο, όπως στο σχήμα. Κάποια στιγμή η σφαίρα περνά από το ψηλότερο σημείο της τροχιάς της Α, έχοντας ταχύτητα μέτρου υ</w:t>
      </w:r>
      <w:r>
        <w:rPr>
          <w:vertAlign w:val="subscript"/>
        </w:rPr>
        <w:t>1</w:t>
      </w:r>
      <w:r>
        <w:t>=3m/s.</w:t>
      </w:r>
    </w:p>
    <w:p w14:paraId="04DD14B5" w14:textId="77777777" w:rsidR="004A48A2" w:rsidRDefault="00000000">
      <w:pPr>
        <w:widowControl/>
        <w:ind w:left="453" w:hanging="340"/>
        <w:rPr>
          <w:kern w:val="1"/>
        </w:rPr>
      </w:pPr>
      <w:r>
        <w:rPr>
          <w:kern w:val="1"/>
        </w:rPr>
        <w:t>i)   Να υπολογιστεί η επιτάχυνση της σφαίρας στη θέση Α καθώς και η δύναμη που δέχεται από το νήμα.</w:t>
      </w:r>
    </w:p>
    <w:p w14:paraId="30701BBA" w14:textId="77777777" w:rsidR="004A48A2" w:rsidRDefault="00000000">
      <w:pPr>
        <w:widowControl/>
        <w:ind w:left="453" w:hanging="340"/>
        <w:rPr>
          <w:kern w:val="1"/>
        </w:rPr>
      </w:pPr>
      <w:r>
        <w:rPr>
          <w:kern w:val="1"/>
        </w:rPr>
        <w:t>ii)  Να εξηγήσετε γιατί η σφαίρα θα φτάσει στο χαμηλότερο σημείο της τροχιάς της, σημείο Β, έχοντας αυξήσει την ταχύτητά της, χρησιμοποιώντας την επιτάχυνσή της, σε μια τυχαία θέση.</w:t>
      </w:r>
    </w:p>
    <w:p w14:paraId="57E47C58" w14:textId="77777777" w:rsidR="004A48A2" w:rsidRDefault="00000000">
      <w:pPr>
        <w:widowControl/>
        <w:ind w:left="453" w:hanging="340"/>
        <w:rPr>
          <w:kern w:val="1"/>
        </w:rPr>
      </w:pPr>
      <w:r>
        <w:rPr>
          <w:kern w:val="1"/>
        </w:rPr>
        <w:t>iii) Να υπολογιστεί η ταχύτητα και η επιτάχυνση της σφαίρας στη θέση Β. Πόση είναι η τάση του νήματος στη θέση αυτή;</w:t>
      </w:r>
    </w:p>
    <w:p w14:paraId="73832AA3" w14:textId="77777777" w:rsidR="004A48A2" w:rsidRDefault="00000000">
      <w:pPr>
        <w:widowControl/>
        <w:ind w:left="453" w:hanging="340"/>
        <w:rPr>
          <w:kern w:val="1"/>
        </w:rPr>
      </w:pPr>
      <w:r>
        <w:rPr>
          <w:kern w:val="1"/>
        </w:rPr>
        <w:t>iv) Να υπολογιστούν η οριζόντια και η κατακόρυφη επιτάχυνση της σφαίρας, την στιγμή που διέρχεται από την θέση Γ, με το νήμα οριζόντιο. Πόση είναι η τάση του νήματος στην θέση αυτή;</w:t>
      </w:r>
    </w:p>
    <w:p w14:paraId="0A0793EC" w14:textId="77777777" w:rsidR="004A48A2" w:rsidRDefault="00000000">
      <w:pPr>
        <w:widowControl/>
        <w:rPr>
          <w:kern w:val="1"/>
        </w:rPr>
      </w:pPr>
      <w:r>
        <w:rPr>
          <w:kern w:val="1"/>
        </w:rPr>
        <w:t>Δίνεται g=10m/s</w:t>
      </w:r>
      <w:r>
        <w:rPr>
          <w:kern w:val="1"/>
          <w:vertAlign w:val="superscript"/>
        </w:rPr>
        <w:t>2</w:t>
      </w:r>
      <w:r>
        <w:rPr>
          <w:kern w:val="1"/>
        </w:rPr>
        <w:t>.</w:t>
      </w:r>
    </w:p>
    <w:p w14:paraId="5FC27D01" w14:textId="77777777" w:rsidR="004A48A2" w:rsidRDefault="00000000">
      <w:pPr>
        <w:pStyle w:val="1"/>
      </w:pPr>
      <w:r>
        <w:t>Γνωρίζοντας την ταχύτητα κάποια στιγμή</w:t>
      </w:r>
    </w:p>
    <w:p w14:paraId="43427903" w14:textId="77777777" w:rsidR="004A48A2" w:rsidRDefault="00000000">
      <w:pPr>
        <w:rPr>
          <w:kern w:val="1"/>
        </w:rPr>
      </w:pPr>
      <w:r>
        <w:rPr>
          <w:noProof/>
        </w:rPr>
        <w:object w:dxaOrig="1440" w:dyaOrig="1440" w14:anchorId="3AE24C69">
          <v:shape id="Αντικείμενο OLE21" o:spid="_x0000_s1040" type="#_x0000_m1045" style="position:absolute;left:0;text-align:left;margin-left:399.4pt;margin-top:485.15pt;width:137.35pt;height:102.3pt;z-index:251663360;mso-wrap-style:square;mso-wrap-distance-left:5.65pt;mso-wrap-distance-top:0;mso-wrap-distance-right:0;mso-wrap-distance-bottom:0;mso-position-horizontal-relative:page;mso-position-vertical-relative:page" o:spt="1" o:preferrelative="t" path="m,l,21600r21600,l21600,xe" fillcolor="#d0effb" stroked="f">
            <v:fill angle="225" type="solid"/>
            <v:stroke joinstyle="round"/>
            <v:imagedata r:id="rId37" o:title="image18" chromakey="#f7fbf7"/>
            <v:path gradientshapeok="t" o:connecttype="rect"/>
            <w10:wrap type="square" anchorx="page" anchory="page"/>
          </v:shape>
          <o:OLEObject Type="Embed" ProgID="Visio.Drawing.11" ShapeID="Αντικείμενο OLE21" DrawAspect="Content" ObjectID="_1813846017" r:id="rId38"/>
        </w:object>
      </w:r>
      <w:r>
        <w:rPr>
          <w:kern w:val="1"/>
        </w:rPr>
        <w:t xml:space="preserve"> Από ένα σημείο Α, σε ύψος Η=80m από το έδαφος, εκτοξεύεται οριζόντια μια μικρή σφαίρα, με αρχική ταχύτητα </w:t>
      </w:r>
      <w:proofErr w:type="spellStart"/>
      <w:r>
        <w:rPr>
          <w:kern w:val="1"/>
        </w:rPr>
        <w:t>υ</w:t>
      </w:r>
      <w:r>
        <w:rPr>
          <w:kern w:val="1"/>
          <w:vertAlign w:val="subscript"/>
        </w:rPr>
        <w:t>ο</w:t>
      </w:r>
      <w:proofErr w:type="spellEnd"/>
      <w:r>
        <w:rPr>
          <w:kern w:val="1"/>
        </w:rPr>
        <w:t>, τη χρονική στιγμή t</w:t>
      </w:r>
      <w:r>
        <w:rPr>
          <w:kern w:val="1"/>
          <w:vertAlign w:val="subscript"/>
        </w:rPr>
        <w:t>0</w:t>
      </w:r>
      <w:r>
        <w:rPr>
          <w:kern w:val="1"/>
        </w:rPr>
        <w:t>=0.  Τη στιγμή t</w:t>
      </w:r>
      <w:r>
        <w:rPr>
          <w:kern w:val="1"/>
          <w:vertAlign w:val="subscript"/>
        </w:rPr>
        <w:t>1</w:t>
      </w:r>
      <w:r>
        <w:rPr>
          <w:kern w:val="1"/>
        </w:rPr>
        <w:t>=3s η σφαίρα φτάνει σε μια θέση Β και η ταχύτητά του σχηματίζει γωνία θ=45° με την κατακόρυφη  διεύθυνση. Αν η αντίσταση του αέρα θεωρείται αμελητέα, ζητούνται:</w:t>
      </w:r>
    </w:p>
    <w:p w14:paraId="68294646" w14:textId="77777777" w:rsidR="004A48A2" w:rsidRDefault="00000000">
      <w:pPr>
        <w:ind w:left="453" w:hanging="340"/>
        <w:rPr>
          <w:kern w:val="1"/>
        </w:rPr>
      </w:pPr>
      <w:r>
        <w:rPr>
          <w:kern w:val="1"/>
        </w:rPr>
        <w:t>i)  Η ταχύτητα της  σφαίρας στην θέση Β.</w:t>
      </w:r>
    </w:p>
    <w:p w14:paraId="1279D1A3" w14:textId="77777777" w:rsidR="004A48A2" w:rsidRDefault="00000000">
      <w:pPr>
        <w:ind w:left="453" w:hanging="340"/>
        <w:rPr>
          <w:kern w:val="1"/>
        </w:rPr>
      </w:pPr>
      <w:r>
        <w:rPr>
          <w:kern w:val="1"/>
        </w:rPr>
        <w:t>ii)  Η οριζόντια απόσταση μεταξύ των θέσεων Α και Β.</w:t>
      </w:r>
    </w:p>
    <w:p w14:paraId="666C0466" w14:textId="77777777" w:rsidR="004A48A2" w:rsidRDefault="00000000">
      <w:pPr>
        <w:ind w:left="453" w:hanging="340"/>
        <w:rPr>
          <w:kern w:val="1"/>
        </w:rPr>
      </w:pPr>
      <w:r>
        <w:rPr>
          <w:kern w:val="1"/>
        </w:rPr>
        <w:t>iii) Το ύψος από το έδαφος της θέσης Β.</w:t>
      </w:r>
    </w:p>
    <w:p w14:paraId="58F1A102" w14:textId="77777777" w:rsidR="004A48A2" w:rsidRDefault="00000000">
      <w:pPr>
        <w:ind w:left="453" w:hanging="340"/>
        <w:rPr>
          <w:kern w:val="1"/>
        </w:rPr>
      </w:pPr>
      <w:r>
        <w:rPr>
          <w:kern w:val="1"/>
        </w:rPr>
        <w:t>iv) Μετά από πόσο χρόνο, η σφαίρα θα φτάσει στο έδαφος στη θέση Γ; Να υπολογιστεί η μεταβολή της ταχύτητας της σφαίρας μεταξύ των θέσεων Β και Γ.</w:t>
      </w:r>
    </w:p>
    <w:p w14:paraId="48BAAF67" w14:textId="77777777" w:rsidR="004A48A2" w:rsidRDefault="00000000">
      <w:pPr>
        <w:rPr>
          <w:kern w:val="1"/>
        </w:rPr>
      </w:pPr>
      <w:r>
        <w:rPr>
          <w:kern w:val="1"/>
        </w:rPr>
        <w:t>Δίνεται g=10m/s</w:t>
      </w:r>
      <w:r>
        <w:rPr>
          <w:kern w:val="1"/>
          <w:vertAlign w:val="superscript"/>
        </w:rPr>
        <w:t>2</w:t>
      </w:r>
      <w:r>
        <w:rPr>
          <w:kern w:val="1"/>
        </w:rPr>
        <w:t>.</w:t>
      </w:r>
    </w:p>
    <w:p w14:paraId="3CE7EEEA" w14:textId="77777777" w:rsidR="004A48A2" w:rsidRDefault="00000000">
      <w:pPr>
        <w:pStyle w:val="a8"/>
      </w:pPr>
      <w:r>
        <w:t>dmargaris@gmail.com</w:t>
      </w:r>
    </w:p>
    <w:sectPr w:rsidR="004A48A2">
      <w:headerReference w:type="default" r:id="rId39"/>
      <w:footerReference w:type="default" r:id="rId40"/>
      <w:pgSz w:w="11906" w:h="16838"/>
      <w:pgMar w:top="1361" w:right="1134" w:bottom="1440" w:left="1134" w:header="709" w:footer="567"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CAB0B" w14:textId="77777777" w:rsidR="00247C2E" w:rsidRDefault="00247C2E">
      <w:pPr>
        <w:spacing w:after="0" w:line="240" w:lineRule="auto"/>
      </w:pPr>
      <w:r>
        <w:separator/>
      </w:r>
    </w:p>
  </w:endnote>
  <w:endnote w:type="continuationSeparator" w:id="0">
    <w:p w14:paraId="6FB7EE41" w14:textId="77777777" w:rsidR="00247C2E" w:rsidRDefault="00247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6273B" w14:textId="77777777" w:rsidR="004A48A2" w:rsidRDefault="00000000">
    <w:pPr>
      <w:pStyle w:val="a5"/>
      <w:pBdr>
        <w:top w:val="single" w:sz="4" w:space="3" w:color="000000"/>
        <w:left w:val="nil"/>
        <w:bottom w:val="nil"/>
        <w:right w:val="nil"/>
        <w:between w:val="nil"/>
      </w:pBdr>
      <w:tabs>
        <w:tab w:val="clear" w:pos="4153"/>
        <w:tab w:val="clear" w:pos="8306"/>
        <w:tab w:val="center" w:pos="4706"/>
        <w:tab w:val="right" w:pos="9354"/>
      </w:tabs>
    </w:pPr>
    <w:r>
      <w:tab/>
    </w:r>
    <w:r>
      <w:tab/>
    </w:r>
    <w:r>
      <w:rPr>
        <w:i/>
        <w:iCs/>
        <w:color w:val="0000FF"/>
        <w:lang w:val="en-US"/>
      </w:rPr>
      <w:t xml:space="preserve">  </w:t>
    </w:r>
    <w:r>
      <w:rPr>
        <w:b/>
        <w:bCs/>
        <w:i/>
        <w:iCs/>
        <w:color w:val="0070C0"/>
        <w:lang w:val="en-US"/>
      </w:rPr>
      <w:t>dmargaris@gmail.com</w:t>
    </w:r>
    <w:r>
      <w:tab/>
    </w:r>
    <w:r>
      <w:fldChar w:fldCharType="begin"/>
    </w:r>
    <w:r>
      <w:instrText xml:space="preserve"> PAGE </w:instrText>
    </w:r>
    <w:r>
      <w:fldChar w:fldCharType="separate"/>
    </w:r>
    <w: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A790E" w14:textId="77777777" w:rsidR="00247C2E" w:rsidRDefault="00247C2E">
      <w:pPr>
        <w:spacing w:after="0" w:line="240" w:lineRule="auto"/>
      </w:pPr>
      <w:r>
        <w:separator/>
      </w:r>
    </w:p>
  </w:footnote>
  <w:footnote w:type="continuationSeparator" w:id="0">
    <w:p w14:paraId="4B8497E7" w14:textId="77777777" w:rsidR="00247C2E" w:rsidRDefault="00247C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D27FD" w14:textId="77777777" w:rsidR="004A48A2" w:rsidRDefault="00000000">
    <w:pPr>
      <w:pStyle w:val="a6"/>
      <w:tabs>
        <w:tab w:val="clear" w:pos="340"/>
        <w:tab w:val="clear" w:pos="4153"/>
        <w:tab w:val="clear" w:pos="8306"/>
        <w:tab w:val="left" w:pos="142"/>
        <w:tab w:val="left" w:pos="7655"/>
      </w:tabs>
      <w:rPr>
        <w:i/>
        <w:iCs/>
        <w:sz w:val="24"/>
        <w:szCs w:val="24"/>
      </w:rPr>
    </w:pPr>
    <w:r>
      <w:rPr>
        <w:i/>
        <w:iCs/>
        <w:sz w:val="24"/>
        <w:szCs w:val="24"/>
      </w:rPr>
      <w:t>Υλικό Φυσικής Χημείας</w:t>
    </w:r>
    <w:r>
      <w:rPr>
        <w:i/>
        <w:iCs/>
        <w:sz w:val="24"/>
        <w:szCs w:val="24"/>
      </w:rPr>
      <w:tab/>
      <w:t>Διονύσης Μάργαρης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5FB6"/>
    <w:multiLevelType w:val="singleLevel"/>
    <w:tmpl w:val="3B8CF854"/>
    <w:name w:val="Bullet 12"/>
    <w:lvl w:ilvl="0">
      <w:start w:val="1"/>
      <w:numFmt w:val="lowerLetter"/>
      <w:lvlText w:val="%1)"/>
      <w:lvlJc w:val="left"/>
      <w:pPr>
        <w:ind w:left="0" w:firstLine="0"/>
      </w:pPr>
    </w:lvl>
  </w:abstractNum>
  <w:abstractNum w:abstractNumId="1" w15:restartNumberingAfterBreak="0">
    <w:nsid w:val="03FC7750"/>
    <w:multiLevelType w:val="hybridMultilevel"/>
    <w:tmpl w:val="1918FC20"/>
    <w:name w:val="Αριθμημένη λίστα 4"/>
    <w:lvl w:ilvl="0" w:tplc="F7C8426A">
      <w:start w:val="1"/>
      <w:numFmt w:val="decimal"/>
      <w:pStyle w:val="a"/>
      <w:lvlText w:val="%1)"/>
      <w:lvlJc w:val="left"/>
      <w:pPr>
        <w:ind w:left="0" w:firstLine="0"/>
      </w:pPr>
    </w:lvl>
    <w:lvl w:ilvl="1" w:tplc="2E0CD738">
      <w:start w:val="1"/>
      <w:numFmt w:val="lowerLetter"/>
      <w:lvlText w:val="%2."/>
      <w:lvlJc w:val="left"/>
      <w:pPr>
        <w:ind w:left="1080" w:firstLine="0"/>
      </w:pPr>
    </w:lvl>
    <w:lvl w:ilvl="2" w:tplc="39CEF194">
      <w:start w:val="1"/>
      <mc:AlternateContent>
        <mc:Choice Requires="w14">
          <w:numFmt w:val="custom" w:format="Α, Β, Γ, ..."/>
        </mc:Choice>
        <mc:Fallback>
          <w:numFmt w:val="decimal"/>
        </mc:Fallback>
      </mc:AlternateContent>
      <w:lvlText w:val="%3."/>
      <w:lvlJc w:val="right"/>
      <w:pPr>
        <w:ind w:left="1980" w:firstLine="0"/>
      </w:pPr>
    </w:lvl>
    <w:lvl w:ilvl="3" w:tplc="49C20070">
      <w:start w:val="1"/>
      <w:numFmt w:val="decimal"/>
      <w:lvlText w:val="%4."/>
      <w:lvlJc w:val="left"/>
      <w:pPr>
        <w:ind w:left="2520" w:firstLine="0"/>
      </w:pPr>
    </w:lvl>
    <w:lvl w:ilvl="4" w:tplc="22C441B2">
      <w:start w:val="1"/>
      <w:numFmt w:val="lowerLetter"/>
      <w:lvlText w:val="%5."/>
      <w:lvlJc w:val="left"/>
      <w:pPr>
        <w:ind w:left="3240" w:firstLine="0"/>
      </w:pPr>
    </w:lvl>
    <w:lvl w:ilvl="5" w:tplc="B39E565A">
      <w:start w:val="1"/>
      <mc:AlternateContent>
        <mc:Choice Requires="w14">
          <w:numFmt w:val="custom" w:format="Α, Β, Γ, ..."/>
        </mc:Choice>
        <mc:Fallback>
          <w:numFmt w:val="decimal"/>
        </mc:Fallback>
      </mc:AlternateContent>
      <w:lvlText w:val="%6."/>
      <w:lvlJc w:val="right"/>
      <w:pPr>
        <w:ind w:left="4140" w:firstLine="0"/>
      </w:pPr>
    </w:lvl>
    <w:lvl w:ilvl="6" w:tplc="36C45D62">
      <w:start w:val="1"/>
      <w:numFmt w:val="decimal"/>
      <w:lvlText w:val="%7."/>
      <w:lvlJc w:val="left"/>
      <w:pPr>
        <w:ind w:left="4680" w:firstLine="0"/>
      </w:pPr>
    </w:lvl>
    <w:lvl w:ilvl="7" w:tplc="E0BC0790">
      <w:start w:val="1"/>
      <w:numFmt w:val="lowerLetter"/>
      <w:lvlText w:val="%8."/>
      <w:lvlJc w:val="left"/>
      <w:pPr>
        <w:ind w:left="5400" w:firstLine="0"/>
      </w:pPr>
    </w:lvl>
    <w:lvl w:ilvl="8" w:tplc="7E4C9F80">
      <w:start w:val="1"/>
      <mc:AlternateContent>
        <mc:Choice Requires="w14">
          <w:numFmt w:val="custom" w:format="Α, Β, Γ, ..."/>
        </mc:Choice>
        <mc:Fallback>
          <w:numFmt w:val="decimal"/>
        </mc:Fallback>
      </mc:AlternateContent>
      <w:lvlText w:val="%9."/>
      <w:lvlJc w:val="right"/>
      <w:pPr>
        <w:ind w:left="6300" w:firstLine="0"/>
      </w:pPr>
    </w:lvl>
  </w:abstractNum>
  <w:abstractNum w:abstractNumId="2" w15:restartNumberingAfterBreak="0">
    <w:nsid w:val="16F570F9"/>
    <w:multiLevelType w:val="hybridMultilevel"/>
    <w:tmpl w:val="BA920E18"/>
    <w:name w:val="Αριθμημένη λίστα 3"/>
    <w:lvl w:ilvl="0" w:tplc="E9307C02">
      <w:start w:val="1"/>
      <w:numFmt w:val="decimal"/>
      <w:pStyle w:val="1"/>
      <w:lvlText w:val="%1)"/>
      <w:lvlJc w:val="left"/>
      <w:pPr>
        <w:ind w:left="0" w:firstLine="0"/>
      </w:pPr>
      <w:rPr>
        <w:rFonts w:ascii="Times New Roman" w:hAnsi="Times New Roman"/>
        <w:sz w:val="22"/>
        <w:szCs w:val="22"/>
      </w:rPr>
    </w:lvl>
    <w:lvl w:ilvl="1" w:tplc="E6F6F81A">
      <w:start w:val="1"/>
      <mc:AlternateContent>
        <mc:Choice Requires="w14">
          <w:numFmt w:val="custom" w:format="Α, Β, Γ, ..."/>
        </mc:Choice>
        <mc:Fallback>
          <w:numFmt w:val="decimal"/>
        </mc:Fallback>
      </mc:AlternateContent>
      <w:lvlText w:val="%2)"/>
      <w:lvlJc w:val="left"/>
      <w:pPr>
        <w:ind w:left="360" w:firstLine="0"/>
      </w:pPr>
    </w:lvl>
    <w:lvl w:ilvl="2" w:tplc="906E5572">
      <w:start w:val="1"/>
      <mc:AlternateContent>
        <mc:Choice Requires="w14">
          <w:numFmt w:val="custom" w:format="Α, Β, Γ, ..."/>
        </mc:Choice>
        <mc:Fallback>
          <w:numFmt w:val="decimal"/>
        </mc:Fallback>
      </mc:AlternateContent>
      <w:lvlText w:val="%3)"/>
      <w:lvlJc w:val="left"/>
      <w:pPr>
        <w:ind w:left="720" w:firstLine="0"/>
      </w:pPr>
    </w:lvl>
    <w:lvl w:ilvl="3" w:tplc="4998C82E">
      <w:start w:val="1"/>
      <w:numFmt w:val="decimal"/>
      <w:lvlText w:val="(%4)"/>
      <w:lvlJc w:val="left"/>
      <w:pPr>
        <w:ind w:left="1080" w:firstLine="0"/>
      </w:pPr>
    </w:lvl>
    <w:lvl w:ilvl="4" w:tplc="106E9684">
      <w:start w:val="1"/>
      <w:numFmt w:val="lowerLetter"/>
      <w:lvlText w:val="(%5)"/>
      <w:lvlJc w:val="left"/>
      <w:pPr>
        <w:ind w:left="1440" w:firstLine="0"/>
      </w:pPr>
    </w:lvl>
    <w:lvl w:ilvl="5" w:tplc="DD083A38">
      <w:start w:val="1"/>
      <mc:AlternateContent>
        <mc:Choice Requires="w14">
          <w:numFmt w:val="custom" w:format="Α, Β, Γ, ..."/>
        </mc:Choice>
        <mc:Fallback>
          <w:numFmt w:val="decimal"/>
        </mc:Fallback>
      </mc:AlternateContent>
      <w:lvlText w:val="(%6)"/>
      <w:lvlJc w:val="left"/>
      <w:pPr>
        <w:ind w:left="1800" w:firstLine="0"/>
      </w:pPr>
    </w:lvl>
    <w:lvl w:ilvl="6" w:tplc="CAA80E68">
      <w:start w:val="1"/>
      <w:numFmt w:val="decimal"/>
      <w:lvlText w:val="%7."/>
      <w:lvlJc w:val="left"/>
      <w:pPr>
        <w:ind w:left="2160" w:firstLine="0"/>
      </w:pPr>
    </w:lvl>
    <w:lvl w:ilvl="7" w:tplc="1E88CB40">
      <w:start w:val="1"/>
      <w:numFmt w:val="lowerLetter"/>
      <w:lvlText w:val="%8."/>
      <w:lvlJc w:val="left"/>
      <w:pPr>
        <w:ind w:left="2520" w:firstLine="0"/>
      </w:pPr>
    </w:lvl>
    <w:lvl w:ilvl="8" w:tplc="D62CE7F8">
      <w:start w:val="1"/>
      <mc:AlternateContent>
        <mc:Choice Requires="w14">
          <w:numFmt w:val="custom" w:format="Α, Β, Γ, ..."/>
        </mc:Choice>
        <mc:Fallback>
          <w:numFmt w:val="decimal"/>
        </mc:Fallback>
      </mc:AlternateContent>
      <w:lvlText w:val="%9."/>
      <w:lvlJc w:val="left"/>
      <w:pPr>
        <w:ind w:left="2880" w:firstLine="0"/>
      </w:pPr>
    </w:lvl>
  </w:abstractNum>
  <w:abstractNum w:abstractNumId="3" w15:restartNumberingAfterBreak="0">
    <w:nsid w:val="2F5471DD"/>
    <w:multiLevelType w:val="hybridMultilevel"/>
    <w:tmpl w:val="E2ECFCEA"/>
    <w:name w:val="Αριθμημένη λίστα 6"/>
    <w:lvl w:ilvl="0" w:tplc="43F807BA">
      <mc:AlternateContent>
        <mc:Choice Requires="w14">
          <w:numFmt w:val="custom" w:format="α, β, γ, ..."/>
        </mc:Choice>
        <mc:Fallback>
          <w:numFmt w:val="decimal"/>
        </mc:Fallback>
      </mc:AlternateContent>
      <w:lvlText w:val=""/>
      <w:lvlJc w:val="left"/>
      <w:pPr>
        <w:ind w:left="0" w:firstLine="0"/>
      </w:pPr>
    </w:lvl>
    <w:lvl w:ilvl="1" w:tplc="A648BBB8">
      <mc:AlternateContent>
        <mc:Choice Requires="w14">
          <w:numFmt w:val="custom" w:format="α, β, γ, ..."/>
        </mc:Choice>
        <mc:Fallback>
          <w:numFmt w:val="decimal"/>
        </mc:Fallback>
      </mc:AlternateContent>
      <w:lvlText w:val=""/>
      <w:lvlJc w:val="left"/>
      <w:pPr>
        <w:ind w:left="0" w:firstLine="0"/>
      </w:pPr>
    </w:lvl>
    <w:lvl w:ilvl="2" w:tplc="057EF80E">
      <mc:AlternateContent>
        <mc:Choice Requires="w14">
          <w:numFmt w:val="custom" w:format="α, β, γ, ..."/>
        </mc:Choice>
        <mc:Fallback>
          <w:numFmt w:val="decimal"/>
        </mc:Fallback>
      </mc:AlternateContent>
      <w:lvlText w:val=""/>
      <w:lvlJc w:val="left"/>
      <w:pPr>
        <w:ind w:left="0" w:firstLine="0"/>
      </w:pPr>
    </w:lvl>
    <w:lvl w:ilvl="3" w:tplc="FA3A3B4C">
      <mc:AlternateContent>
        <mc:Choice Requires="w14">
          <w:numFmt w:val="custom" w:format="α, β, γ, ..."/>
        </mc:Choice>
        <mc:Fallback>
          <w:numFmt w:val="decimal"/>
        </mc:Fallback>
      </mc:AlternateContent>
      <w:lvlText w:val=""/>
      <w:lvlJc w:val="left"/>
      <w:pPr>
        <w:ind w:left="0" w:firstLine="0"/>
      </w:pPr>
    </w:lvl>
    <w:lvl w:ilvl="4" w:tplc="2AB01EAE">
      <mc:AlternateContent>
        <mc:Choice Requires="w14">
          <w:numFmt w:val="custom" w:format="α, β, γ, ..."/>
        </mc:Choice>
        <mc:Fallback>
          <w:numFmt w:val="decimal"/>
        </mc:Fallback>
      </mc:AlternateContent>
      <w:lvlText w:val=""/>
      <w:lvlJc w:val="left"/>
      <w:pPr>
        <w:ind w:left="0" w:firstLine="0"/>
      </w:pPr>
    </w:lvl>
    <w:lvl w:ilvl="5" w:tplc="4F8AD59E">
      <mc:AlternateContent>
        <mc:Choice Requires="w14">
          <w:numFmt w:val="custom" w:format="α, β, γ, ..."/>
        </mc:Choice>
        <mc:Fallback>
          <w:numFmt w:val="decimal"/>
        </mc:Fallback>
      </mc:AlternateContent>
      <w:lvlText w:val=""/>
      <w:lvlJc w:val="left"/>
      <w:pPr>
        <w:ind w:left="0" w:firstLine="0"/>
      </w:pPr>
    </w:lvl>
    <w:lvl w:ilvl="6" w:tplc="8F96EE78">
      <mc:AlternateContent>
        <mc:Choice Requires="w14">
          <w:numFmt w:val="custom" w:format="α, β, γ, ..."/>
        </mc:Choice>
        <mc:Fallback>
          <w:numFmt w:val="decimal"/>
        </mc:Fallback>
      </mc:AlternateContent>
      <w:lvlText w:val=""/>
      <w:lvlJc w:val="left"/>
      <w:pPr>
        <w:ind w:left="0" w:firstLine="0"/>
      </w:pPr>
    </w:lvl>
    <w:lvl w:ilvl="7" w:tplc="2556B82A">
      <mc:AlternateContent>
        <mc:Choice Requires="w14">
          <w:numFmt w:val="custom" w:format="α, β, γ, ..."/>
        </mc:Choice>
        <mc:Fallback>
          <w:numFmt w:val="decimal"/>
        </mc:Fallback>
      </mc:AlternateContent>
      <w:lvlText w:val=""/>
      <w:lvlJc w:val="left"/>
      <w:pPr>
        <w:ind w:left="0" w:firstLine="0"/>
      </w:pPr>
    </w:lvl>
    <w:lvl w:ilvl="8" w:tplc="CC742C02">
      <mc:AlternateContent>
        <mc:Choice Requires="w14">
          <w:numFmt w:val="custom" w:format="α, β, γ, ..."/>
        </mc:Choice>
        <mc:Fallback>
          <w:numFmt w:val="decimal"/>
        </mc:Fallback>
      </mc:AlternateContent>
      <w:lvlText w:val=""/>
      <w:lvlJc w:val="left"/>
      <w:pPr>
        <w:ind w:left="0" w:firstLine="0"/>
      </w:pPr>
    </w:lvl>
  </w:abstractNum>
  <w:abstractNum w:abstractNumId="4" w15:restartNumberingAfterBreak="0">
    <w:nsid w:val="38542840"/>
    <w:multiLevelType w:val="singleLevel"/>
    <w:tmpl w:val="C828193E"/>
    <w:name w:val="Αριθμημένη λίστα 1"/>
    <w:lvl w:ilvl="0">
      <w:start w:val="1"/>
      <w:numFmt w:val="decimal"/>
      <w:pStyle w:val="a0"/>
      <w:lvlText w:val="%1)"/>
      <w:lvlJc w:val="right"/>
      <w:pPr>
        <w:ind w:left="0" w:firstLine="0"/>
      </w:pPr>
    </w:lvl>
  </w:abstractNum>
  <w:abstractNum w:abstractNumId="5" w15:restartNumberingAfterBreak="0">
    <w:nsid w:val="3FFD214D"/>
    <w:multiLevelType w:val="singleLevel"/>
    <w:tmpl w:val="7C52D5A8"/>
    <w:name w:val="Bullet 11"/>
    <w:lvl w:ilvl="0">
      <w:start w:val="1"/>
      <mc:AlternateContent>
        <mc:Choice Requires="w14">
          <w:numFmt w:val="custom" w:format="α, β, γ, ..."/>
        </mc:Choice>
        <mc:Fallback>
          <w:numFmt w:val="decimal"/>
        </mc:Fallback>
      </mc:AlternateContent>
      <w:lvlText w:val="%1)"/>
      <w:lvlJc w:val="left"/>
      <w:pPr>
        <w:ind w:left="0" w:firstLine="0"/>
      </w:pPr>
    </w:lvl>
  </w:abstractNum>
  <w:abstractNum w:abstractNumId="6" w15:restartNumberingAfterBreak="0">
    <w:nsid w:val="4438481F"/>
    <w:multiLevelType w:val="singleLevel"/>
    <w:tmpl w:val="189A1DDC"/>
    <w:name w:val="Αριθμημένη λίστα 5"/>
    <w:lvl w:ilvl="0">
      <w:numFmt w:val="bullet"/>
      <w:pStyle w:val="3"/>
      <w:lvlText w:val=""/>
      <w:lvlJc w:val="left"/>
      <w:pPr>
        <w:ind w:left="0" w:firstLine="0"/>
      </w:pPr>
      <w:rPr>
        <w:rFonts w:ascii="Wingdings" w:eastAsia="Wingdings" w:hAnsi="Wingdings" w:cs="Wingdings"/>
        <w:color w:val="FF0000"/>
      </w:rPr>
    </w:lvl>
  </w:abstractNum>
  <w:abstractNum w:abstractNumId="7" w15:restartNumberingAfterBreak="0">
    <w:nsid w:val="4AEB5FD8"/>
    <w:multiLevelType w:val="hybridMultilevel"/>
    <w:tmpl w:val="43709142"/>
    <w:lvl w:ilvl="0" w:tplc="26B691F4">
      <w:numFmt w:val="none"/>
      <w:lvlText w:val=""/>
      <w:lvlJc w:val="left"/>
      <w:pPr>
        <w:tabs>
          <w:tab w:val="num" w:pos="360"/>
        </w:tabs>
        <w:ind w:left="360" w:hanging="360"/>
      </w:pPr>
    </w:lvl>
    <w:lvl w:ilvl="1" w:tplc="E4287B52">
      <w:numFmt w:val="none"/>
      <w:lvlText w:val=""/>
      <w:lvlJc w:val="left"/>
      <w:pPr>
        <w:tabs>
          <w:tab w:val="num" w:pos="360"/>
        </w:tabs>
        <w:ind w:left="360" w:hanging="360"/>
      </w:pPr>
    </w:lvl>
    <w:lvl w:ilvl="2" w:tplc="6D20DC12">
      <w:numFmt w:val="none"/>
      <w:lvlText w:val=""/>
      <w:lvlJc w:val="left"/>
      <w:pPr>
        <w:tabs>
          <w:tab w:val="num" w:pos="360"/>
        </w:tabs>
        <w:ind w:left="360" w:hanging="360"/>
      </w:pPr>
    </w:lvl>
    <w:lvl w:ilvl="3" w:tplc="50788CAC">
      <w:numFmt w:val="none"/>
      <w:lvlText w:val=""/>
      <w:lvlJc w:val="left"/>
      <w:pPr>
        <w:tabs>
          <w:tab w:val="num" w:pos="360"/>
        </w:tabs>
        <w:ind w:left="360" w:hanging="360"/>
      </w:pPr>
    </w:lvl>
    <w:lvl w:ilvl="4" w:tplc="440AA886">
      <w:numFmt w:val="none"/>
      <w:lvlText w:val=""/>
      <w:lvlJc w:val="left"/>
      <w:pPr>
        <w:tabs>
          <w:tab w:val="num" w:pos="360"/>
        </w:tabs>
        <w:ind w:left="360" w:hanging="360"/>
      </w:pPr>
    </w:lvl>
    <w:lvl w:ilvl="5" w:tplc="C4C2C754">
      <w:numFmt w:val="none"/>
      <w:lvlText w:val=""/>
      <w:lvlJc w:val="left"/>
      <w:pPr>
        <w:tabs>
          <w:tab w:val="num" w:pos="360"/>
        </w:tabs>
        <w:ind w:left="360" w:hanging="360"/>
      </w:pPr>
    </w:lvl>
    <w:lvl w:ilvl="6" w:tplc="9EAEE8F2">
      <w:numFmt w:val="none"/>
      <w:lvlText w:val=""/>
      <w:lvlJc w:val="left"/>
      <w:pPr>
        <w:tabs>
          <w:tab w:val="num" w:pos="360"/>
        </w:tabs>
        <w:ind w:left="360" w:hanging="360"/>
      </w:pPr>
    </w:lvl>
    <w:lvl w:ilvl="7" w:tplc="300CA9B4">
      <w:numFmt w:val="none"/>
      <w:lvlText w:val=""/>
      <w:lvlJc w:val="left"/>
      <w:pPr>
        <w:tabs>
          <w:tab w:val="num" w:pos="360"/>
        </w:tabs>
        <w:ind w:left="360" w:hanging="360"/>
      </w:pPr>
    </w:lvl>
    <w:lvl w:ilvl="8" w:tplc="FA4AA9D4">
      <w:numFmt w:val="none"/>
      <w:lvlText w:val=""/>
      <w:lvlJc w:val="left"/>
      <w:pPr>
        <w:tabs>
          <w:tab w:val="num" w:pos="360"/>
        </w:tabs>
        <w:ind w:left="360" w:hanging="360"/>
      </w:pPr>
    </w:lvl>
  </w:abstractNum>
  <w:abstractNum w:abstractNumId="8" w15:restartNumberingAfterBreak="0">
    <w:nsid w:val="6081729D"/>
    <w:multiLevelType w:val="singleLevel"/>
    <w:tmpl w:val="5F7C8716"/>
    <w:name w:val="Bullet 13"/>
    <w:lvl w:ilvl="0">
      <w:start w:val="1"/>
      <mc:AlternateContent>
        <mc:Choice Requires="w14">
          <w:numFmt w:val="custom" w:format="α, β, γ, ..."/>
        </mc:Choice>
        <mc:Fallback>
          <w:numFmt w:val="decimal"/>
        </mc:Fallback>
      </mc:AlternateContent>
      <w:lvlText w:val="%1)"/>
      <w:lvlJc w:val="left"/>
      <w:pPr>
        <w:ind w:left="0" w:firstLine="0"/>
      </w:pPr>
    </w:lvl>
  </w:abstractNum>
  <w:abstractNum w:abstractNumId="9" w15:restartNumberingAfterBreak="0">
    <w:nsid w:val="78DB45DE"/>
    <w:multiLevelType w:val="hybridMultilevel"/>
    <w:tmpl w:val="545A9A7A"/>
    <w:name w:val="Αριθμημένη λίστα 2"/>
    <w:lvl w:ilvl="0" w:tplc="D618EAE6">
      <w:start w:val="1"/>
      <mc:AlternateContent>
        <mc:Choice Requires="w14">
          <w:numFmt w:val="custom" w:format="Α, Β, Γ, ..."/>
        </mc:Choice>
        <mc:Fallback>
          <w:numFmt w:val="decimal"/>
        </mc:Fallback>
      </mc:AlternateContent>
      <w:pStyle w:val="i"/>
      <w:lvlText w:val="%1)"/>
      <w:lvlJc w:val="left"/>
      <w:pPr>
        <w:ind w:left="360" w:firstLine="0"/>
      </w:pPr>
    </w:lvl>
    <w:lvl w:ilvl="1" w:tplc="1A8E0E3A">
      <w:start w:val="1"/>
      <w:numFmt w:val="lowerLetter"/>
      <w:lvlText w:val="%2."/>
      <w:lvlJc w:val="left"/>
      <w:pPr>
        <w:ind w:left="1080" w:firstLine="0"/>
      </w:pPr>
    </w:lvl>
    <w:lvl w:ilvl="2" w:tplc="2DAC8414">
      <w:start w:val="1"/>
      <mc:AlternateContent>
        <mc:Choice Requires="w14">
          <w:numFmt w:val="custom" w:format="Α, Β, Γ, ..."/>
        </mc:Choice>
        <mc:Fallback>
          <w:numFmt w:val="decimal"/>
        </mc:Fallback>
      </mc:AlternateContent>
      <w:lvlText w:val="%3."/>
      <w:lvlJc w:val="right"/>
      <w:pPr>
        <w:ind w:left="1980" w:firstLine="0"/>
      </w:pPr>
    </w:lvl>
    <w:lvl w:ilvl="3" w:tplc="866C562E">
      <w:start w:val="1"/>
      <w:numFmt w:val="decimal"/>
      <w:lvlText w:val="%4."/>
      <w:lvlJc w:val="left"/>
      <w:pPr>
        <w:ind w:left="2520" w:firstLine="0"/>
      </w:pPr>
    </w:lvl>
    <w:lvl w:ilvl="4" w:tplc="B1548D20">
      <w:start w:val="1"/>
      <w:numFmt w:val="lowerLetter"/>
      <w:lvlText w:val="%5."/>
      <w:lvlJc w:val="left"/>
      <w:pPr>
        <w:ind w:left="3240" w:firstLine="0"/>
      </w:pPr>
    </w:lvl>
    <w:lvl w:ilvl="5" w:tplc="69B6EB40">
      <w:start w:val="1"/>
      <mc:AlternateContent>
        <mc:Choice Requires="w14">
          <w:numFmt w:val="custom" w:format="Α, Β, Γ, ..."/>
        </mc:Choice>
        <mc:Fallback>
          <w:numFmt w:val="decimal"/>
        </mc:Fallback>
      </mc:AlternateContent>
      <w:lvlText w:val="%6."/>
      <w:lvlJc w:val="right"/>
      <w:pPr>
        <w:ind w:left="4140" w:firstLine="0"/>
      </w:pPr>
    </w:lvl>
    <w:lvl w:ilvl="6" w:tplc="ADBC9534">
      <w:start w:val="1"/>
      <w:numFmt w:val="decimal"/>
      <w:lvlText w:val="%7."/>
      <w:lvlJc w:val="left"/>
      <w:pPr>
        <w:ind w:left="4680" w:firstLine="0"/>
      </w:pPr>
    </w:lvl>
    <w:lvl w:ilvl="7" w:tplc="6F743C1C">
      <w:start w:val="1"/>
      <w:numFmt w:val="lowerLetter"/>
      <w:lvlText w:val="%8."/>
      <w:lvlJc w:val="left"/>
      <w:pPr>
        <w:ind w:left="5400" w:firstLine="0"/>
      </w:pPr>
    </w:lvl>
    <w:lvl w:ilvl="8" w:tplc="6810AA82">
      <w:start w:val="1"/>
      <mc:AlternateContent>
        <mc:Choice Requires="w14">
          <w:numFmt w:val="custom" w:format="Α, Β, Γ, ..."/>
        </mc:Choice>
        <mc:Fallback>
          <w:numFmt w:val="decimal"/>
        </mc:Fallback>
      </mc:AlternateContent>
      <w:lvlText w:val="%9."/>
      <w:lvlJc w:val="right"/>
      <w:pPr>
        <w:ind w:left="6300" w:firstLine="0"/>
      </w:pPr>
    </w:lvl>
  </w:abstractNum>
  <w:abstractNum w:abstractNumId="10" w15:restartNumberingAfterBreak="0">
    <w:nsid w:val="7B095C97"/>
    <w:multiLevelType w:val="singleLevel"/>
    <w:tmpl w:val="9440FB54"/>
    <w:name w:val="Bullet 3"/>
    <w:lvl w:ilvl="0">
      <w:start w:val="1"/>
      <mc:AlternateContent>
        <mc:Choice Requires="w14">
          <w:numFmt w:val="custom" w:format="Α, Β, Γ, ..."/>
        </mc:Choice>
        <mc:Fallback>
          <w:numFmt w:val="decimal"/>
        </mc:Fallback>
      </mc:AlternateContent>
      <w:pStyle w:val="10"/>
      <w:lvlText w:val="%1)"/>
      <w:lvlJc w:val="left"/>
      <w:pPr>
        <w:ind w:left="0" w:firstLine="0"/>
      </w:pPr>
    </w:lvl>
  </w:abstractNum>
  <w:num w:numId="1" w16cid:durableId="1356276104">
    <w:abstractNumId w:val="0"/>
  </w:num>
  <w:num w:numId="2" w16cid:durableId="1669282940">
    <w:abstractNumId w:val="6"/>
  </w:num>
  <w:num w:numId="3" w16cid:durableId="1523326397">
    <w:abstractNumId w:val="10"/>
  </w:num>
  <w:num w:numId="4" w16cid:durableId="855776735">
    <w:abstractNumId w:val="1"/>
  </w:num>
  <w:num w:numId="5" w16cid:durableId="83260557">
    <w:abstractNumId w:val="2"/>
  </w:num>
  <w:num w:numId="6" w16cid:durableId="314069308">
    <w:abstractNumId w:val="8"/>
  </w:num>
  <w:num w:numId="7" w16cid:durableId="1460488164">
    <w:abstractNumId w:val="3"/>
  </w:num>
  <w:num w:numId="8" w16cid:durableId="481049025">
    <w:abstractNumId w:val="9"/>
  </w:num>
  <w:num w:numId="9" w16cid:durableId="1053654922">
    <w:abstractNumId w:val="5"/>
  </w:num>
  <w:num w:numId="10" w16cid:durableId="425661251">
    <w:abstractNumId w:val="4"/>
  </w:num>
  <w:num w:numId="11" w16cid:durableId="18369133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drawingGridHorizontalSpacing w:val="283"/>
  <w:drawingGridVerticalSpacing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8A2"/>
    <w:rsid w:val="001873FF"/>
    <w:rsid w:val="00247C2E"/>
    <w:rsid w:val="004A48A2"/>
    <w:rsid w:val="00F41D6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14:docId w14:val="2A379FA1"/>
  <w15:docId w15:val="{420419B4-F3F5-4558-96B5-F70A8081E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l-GR" w:eastAsia="el-GR" w:bidi="ar-SA"/>
      </w:rPr>
    </w:rPrDefault>
    <w:pPrDefault>
      <w:pPr>
        <w:widowControl w:val="0"/>
        <w:tabs>
          <w:tab w:val="left" w:pos="340"/>
        </w:tabs>
        <w:spacing w:after="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Pr>
      <w:rFonts w:ascii="Times New Roman" w:hAnsi="Times New Roman" w:cs="Times New Roman"/>
      <w:sz w:val="22"/>
      <w:szCs w:val="22"/>
      <w:lang w:eastAsia="en-US"/>
    </w:rPr>
  </w:style>
  <w:style w:type="paragraph" w:styleId="11">
    <w:name w:val="heading 1"/>
    <w:basedOn w:val="a1"/>
    <w:next w:val="a1"/>
    <w:qFormat/>
    <w:pPr>
      <w:keepNext/>
      <w:pBdr>
        <w:top w:val="single" w:sz="36" w:space="1" w:color="59A672"/>
        <w:left w:val="single" w:sz="36" w:space="4" w:color="59A672"/>
        <w:bottom w:val="single" w:sz="36" w:space="1" w:color="59A672"/>
        <w:right w:val="single" w:sz="36" w:space="4" w:color="59A672"/>
        <w:between w:val="nil"/>
      </w:pBdr>
      <w:shd w:val="solid" w:color="59A672" w:fill="auto"/>
      <w:spacing w:before="120" w:after="120"/>
      <w:ind w:left="1701" w:right="1701"/>
      <w:jc w:val="center"/>
      <w:outlineLvl w:val="0"/>
    </w:pPr>
    <w:rPr>
      <w:rFonts w:ascii="Cambria" w:eastAsia="Times New Roman" w:hAnsi="Cambria" w:cs="Arial"/>
      <w:b/>
      <w:bCs/>
      <w:i/>
      <w:color w:val="FFFFFF"/>
      <w:sz w:val="28"/>
      <w:szCs w:val="28"/>
    </w:rPr>
  </w:style>
  <w:style w:type="paragraph" w:styleId="2">
    <w:name w:val="heading 2"/>
    <w:basedOn w:val="a1"/>
    <w:next w:val="a1"/>
    <w:qFormat/>
    <w:pPr>
      <w:keepNext/>
      <w:keepLines/>
      <w:spacing w:before="40" w:after="0"/>
      <w:outlineLvl w:val="1"/>
    </w:pPr>
    <w:rPr>
      <w:rFonts w:ascii="Calibri Light" w:eastAsia="Calibri Light" w:hAnsi="Calibri Light" w:cs="Calibri Light"/>
      <w:color w:val="2E74B5"/>
      <w:sz w:val="26"/>
      <w:szCs w:val="26"/>
    </w:rPr>
  </w:style>
  <w:style w:type="paragraph" w:styleId="3">
    <w:name w:val="heading 3"/>
    <w:basedOn w:val="2"/>
    <w:next w:val="a1"/>
    <w:qFormat/>
    <w:pPr>
      <w:numPr>
        <w:numId w:val="2"/>
      </w:numPr>
      <w:spacing w:after="20"/>
      <w:ind w:left="340" w:right="1701" w:hanging="340"/>
      <w:outlineLvl w:val="2"/>
    </w:pPr>
    <w:rPr>
      <w:rFonts w:ascii="Times New Roman" w:eastAsia="Times New Roman" w:hAnsi="Times New Roman" w:cs="Times New Roman"/>
      <w:color w:val="auto"/>
      <w:kern w:val="1"/>
      <w:sz w:val="22"/>
      <w:szCs w:val="22"/>
      <w:lang w:eastAsia="zh-CN"/>
    </w:rPr>
  </w:style>
  <w:style w:type="paragraph" w:styleId="4">
    <w:name w:val="heading 4"/>
    <w:basedOn w:val="3"/>
    <w:next w:val="a1"/>
    <w:qFormat/>
    <w:pPr>
      <w:spacing w:before="240" w:after="60"/>
      <w:outlineLvl w:val="3"/>
    </w:pPr>
    <w:rPr>
      <w:rFonts w:ascii="Arial" w:eastAsia="SimSun" w:hAnsi="Arial" w:cs="Arial"/>
      <w:b/>
      <w:bCs/>
      <w:sz w:val="26"/>
      <w:szCs w:val="26"/>
    </w:rPr>
  </w:style>
  <w:style w:type="paragraph" w:styleId="5">
    <w:name w:val="heading 5"/>
    <w:basedOn w:val="4"/>
    <w:next w:val="a1"/>
    <w:qFormat/>
    <w:pPr>
      <w:outlineLvl w:val="4"/>
    </w:pPr>
    <w:rPr>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qFormat/>
    <w:pPr>
      <w:tabs>
        <w:tab w:val="center" w:pos="4153"/>
        <w:tab w:val="right" w:pos="8306"/>
      </w:tabs>
      <w:spacing w:after="0" w:line="240" w:lineRule="auto"/>
    </w:pPr>
  </w:style>
  <w:style w:type="paragraph" w:styleId="a6">
    <w:name w:val="header"/>
    <w:basedOn w:val="a1"/>
    <w:qFormat/>
    <w:pPr>
      <w:pBdr>
        <w:top w:val="nil"/>
        <w:left w:val="nil"/>
        <w:bottom w:val="single" w:sz="4" w:space="1" w:color="000000"/>
        <w:right w:val="nil"/>
        <w:between w:val="nil"/>
      </w:pBdr>
      <w:tabs>
        <w:tab w:val="center" w:pos="4153"/>
        <w:tab w:val="right" w:pos="8306"/>
      </w:tabs>
      <w:spacing w:after="0" w:line="240" w:lineRule="auto"/>
    </w:pPr>
  </w:style>
  <w:style w:type="paragraph" w:customStyle="1" w:styleId="1">
    <w:name w:val="Αριθμός 1"/>
    <w:basedOn w:val="a1"/>
    <w:qFormat/>
    <w:pPr>
      <w:keepNext/>
      <w:numPr>
        <w:numId w:val="5"/>
      </w:numPr>
      <w:spacing w:before="120" w:after="0"/>
      <w:ind w:left="680" w:hanging="283"/>
    </w:pPr>
    <w:rPr>
      <w:rFonts w:eastAsia="Times New Roman"/>
      <w:b/>
      <w:bCs/>
      <w:i/>
      <w:iCs/>
      <w:color w:val="0070C0"/>
      <w:sz w:val="24"/>
      <w:szCs w:val="24"/>
      <w:lang w:eastAsia="el-GR" w:bidi="el-GR"/>
    </w:rPr>
  </w:style>
  <w:style w:type="paragraph" w:customStyle="1" w:styleId="abc">
    <w:name w:val="abc"/>
    <w:basedOn w:val="a1"/>
    <w:qFormat/>
    <w:pPr>
      <w:ind w:left="568" w:hanging="284"/>
    </w:pPr>
  </w:style>
  <w:style w:type="paragraph" w:customStyle="1" w:styleId="a">
    <w:name w:val="Αριθμός"/>
    <w:basedOn w:val="a1"/>
    <w:qFormat/>
    <w:pPr>
      <w:numPr>
        <w:numId w:val="4"/>
      </w:numPr>
      <w:tabs>
        <w:tab w:val="clear" w:pos="340"/>
        <w:tab w:val="left" w:pos="425"/>
      </w:tabs>
      <w:spacing w:before="120" w:after="0"/>
      <w:ind w:left="360" w:hanging="360"/>
    </w:pPr>
    <w:rPr>
      <w:rFonts w:eastAsia="Times New Roman"/>
      <w:szCs w:val="24"/>
      <w:shd w:val="clear" w:color="auto" w:fill="FFFFFF"/>
      <w:lang w:eastAsia="el-GR"/>
    </w:rPr>
  </w:style>
  <w:style w:type="paragraph" w:customStyle="1" w:styleId="i">
    <w:name w:val="Αριθμός i"/>
    <w:basedOn w:val="a1"/>
    <w:qFormat/>
    <w:pPr>
      <w:numPr>
        <w:numId w:val="8"/>
      </w:numPr>
      <w:tabs>
        <w:tab w:val="clear" w:pos="340"/>
      </w:tabs>
      <w:ind w:left="720" w:hanging="360"/>
    </w:pPr>
    <w:rPr>
      <w:rFonts w:eastAsia="Times New Roman"/>
      <w:szCs w:val="20"/>
      <w:lang w:eastAsia="el-GR"/>
    </w:rPr>
  </w:style>
  <w:style w:type="paragraph" w:customStyle="1" w:styleId="a7">
    <w:name w:val="ερώτημα"/>
    <w:basedOn w:val="a1"/>
    <w:qFormat/>
    <w:pPr>
      <w:spacing w:after="0"/>
      <w:ind w:left="680" w:hanging="340"/>
    </w:pPr>
    <w:rPr>
      <w:rFonts w:eastAsia="SimSun"/>
      <w:kern w:val="1"/>
      <w:lang w:eastAsia="zh-CN"/>
    </w:rPr>
  </w:style>
  <w:style w:type="paragraph" w:customStyle="1" w:styleId="a8">
    <w:name w:val="Απάντηση"/>
    <w:basedOn w:val="2"/>
    <w:next w:val="a1"/>
    <w:qFormat/>
    <w:pPr>
      <w:spacing w:before="80" w:after="80"/>
      <w:ind w:left="113" w:right="567"/>
      <w:jc w:val="right"/>
    </w:pPr>
    <w:rPr>
      <w:rFonts w:ascii="Times New Roman" w:eastAsia="Times New Roman" w:hAnsi="Times New Roman" w:cs="Times New Roman"/>
      <w:b/>
      <w:bCs/>
      <w:i/>
      <w:iCs/>
      <w:color w:val="0070C0"/>
      <w:kern w:val="1"/>
      <w:sz w:val="24"/>
      <w:szCs w:val="24"/>
      <w:lang w:eastAsia="el-GR" w:bidi="el-GR"/>
    </w:rPr>
  </w:style>
  <w:style w:type="paragraph" w:styleId="a9">
    <w:name w:val="Title"/>
    <w:basedOn w:val="a1"/>
    <w:next w:val="a1"/>
    <w:qFormat/>
    <w:pPr>
      <w:keepNext/>
      <w:spacing w:before="120"/>
      <w:ind w:left="283"/>
      <w:outlineLvl w:val="0"/>
    </w:pPr>
    <w:rPr>
      <w:rFonts w:ascii="Cambria" w:eastAsia="Cambria" w:hAnsi="Cambria" w:cs="Cambria"/>
      <w:b/>
      <w:bCs/>
      <w:color w:val="FF0000"/>
      <w:kern w:val="1"/>
      <w:lang w:eastAsia="zh-CN"/>
    </w:rPr>
  </w:style>
  <w:style w:type="paragraph" w:customStyle="1" w:styleId="10">
    <w:name w:val="Λίστα1"/>
    <w:basedOn w:val="a1"/>
    <w:qFormat/>
    <w:pPr>
      <w:numPr>
        <w:numId w:val="3"/>
      </w:numPr>
      <w:spacing w:after="0"/>
      <w:ind w:left="340" w:hanging="340"/>
    </w:pPr>
    <w:rPr>
      <w:rFonts w:eastAsia="Times New Roman"/>
      <w:kern w:val="1"/>
      <w:lang w:eastAsia="zh-CN"/>
    </w:rPr>
  </w:style>
  <w:style w:type="paragraph" w:styleId="aa">
    <w:name w:val="E-mail Signature"/>
    <w:basedOn w:val="a1"/>
    <w:qFormat/>
    <w:pPr>
      <w:spacing w:after="0"/>
      <w:ind w:right="567"/>
      <w:jc w:val="right"/>
    </w:pPr>
    <w:rPr>
      <w:rFonts w:eastAsia="Times New Roman"/>
      <w:b/>
      <w:bCs/>
      <w:i/>
      <w:iCs/>
      <w:color w:val="0070C0"/>
      <w:kern w:val="1"/>
      <w:sz w:val="24"/>
      <w:szCs w:val="24"/>
      <w:lang w:eastAsia="zh-CN"/>
    </w:rPr>
  </w:style>
  <w:style w:type="paragraph" w:styleId="a0">
    <w:name w:val="List"/>
    <w:basedOn w:val="a1"/>
    <w:qFormat/>
    <w:pPr>
      <w:numPr>
        <w:numId w:val="10"/>
      </w:numPr>
      <w:tabs>
        <w:tab w:val="clear" w:pos="340"/>
        <w:tab w:val="left" w:pos="283"/>
      </w:tabs>
      <w:spacing w:after="0"/>
      <w:ind w:left="360" w:hanging="360"/>
    </w:pPr>
    <w:rPr>
      <w:rFonts w:eastAsia="SimSun"/>
      <w:kern w:val="1"/>
      <w:lang w:eastAsia="zh-CN"/>
    </w:rPr>
  </w:style>
  <w:style w:type="character" w:styleId="ab">
    <w:name w:val="page number"/>
    <w:basedOn w:val="a2"/>
  </w:style>
  <w:style w:type="character" w:customStyle="1" w:styleId="1Char">
    <w:name w:val="Επικεφαλίδα 1 Char"/>
    <w:basedOn w:val="a2"/>
    <w:rPr>
      <w:rFonts w:ascii="Cambria" w:eastAsia="Times New Roman" w:hAnsi="Cambria" w:cs="Arial"/>
      <w:b/>
      <w:bCs/>
      <w:i/>
      <w:color w:val="FFFFFF"/>
      <w:kern w:val="0"/>
      <w:sz w:val="28"/>
      <w:szCs w:val="28"/>
      <w:shd w:val="clear" w:color="auto" w:fill="0070C0"/>
      <w:lang w:eastAsia="en-US"/>
    </w:rPr>
  </w:style>
  <w:style w:type="character" w:customStyle="1" w:styleId="Char">
    <w:name w:val="Υποσέλιδο Char"/>
    <w:basedOn w:val="a2"/>
    <w:rPr>
      <w:rFonts w:ascii="Times New Roman" w:hAnsi="Times New Roman" w:cs="Times New Roman"/>
    </w:rPr>
  </w:style>
  <w:style w:type="character" w:customStyle="1" w:styleId="Char0">
    <w:name w:val="Κεφαλίδα Char"/>
    <w:basedOn w:val="a2"/>
    <w:rPr>
      <w:rFonts w:ascii="Times New Roman" w:hAnsi="Times New Roman" w:cs="Times New Roman"/>
      <w:sz w:val="22"/>
      <w:szCs w:val="22"/>
      <w:lang w:eastAsia="en-US"/>
    </w:rPr>
  </w:style>
  <w:style w:type="character" w:customStyle="1" w:styleId="3Char">
    <w:name w:val="Επικεφαλίδα 3 Char"/>
    <w:basedOn w:val="a2"/>
    <w:rPr>
      <w:rFonts w:ascii="Times New Roman" w:eastAsia="Times New Roman" w:hAnsi="Times New Roman" w:cs="Times New Roman"/>
      <w:kern w:val="1"/>
      <w:sz w:val="22"/>
      <w:szCs w:val="22"/>
      <w:lang w:eastAsia="zh-CN"/>
    </w:rPr>
  </w:style>
  <w:style w:type="character" w:customStyle="1" w:styleId="Char1">
    <w:name w:val="Τίτλος Char"/>
    <w:basedOn w:val="a2"/>
    <w:rPr>
      <w:rFonts w:ascii="Cambria" w:eastAsia="Cambria" w:hAnsi="Cambria" w:cs="Cambria"/>
      <w:b/>
      <w:bCs/>
      <w:color w:val="FF0000"/>
      <w:kern w:val="1"/>
      <w:sz w:val="22"/>
      <w:szCs w:val="22"/>
      <w:lang w:eastAsia="zh-CN"/>
    </w:rPr>
  </w:style>
  <w:style w:type="character" w:customStyle="1" w:styleId="Char2">
    <w:name w:val="Υπογραφή ηλεκτρονικού ταχυδρομείου Char"/>
    <w:basedOn w:val="a2"/>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2"/>
    <w:rPr>
      <w:rFonts w:ascii="Calibri Light" w:eastAsia="Calibri Light" w:hAnsi="Calibri Light" w:cs="Calibri Light"/>
      <w:color w:val="2E74B5"/>
      <w:sz w:val="26"/>
      <w:szCs w:val="26"/>
      <w:lang w:eastAsia="en-US"/>
    </w:rPr>
  </w:style>
  <w:style w:type="character" w:styleId="-">
    <w:name w:val="Hyperlink"/>
    <w:rPr>
      <w:color w:val="0000FF"/>
      <w:u w:val="single"/>
    </w:rPr>
  </w:style>
  <w:style w:type="character" w:customStyle="1" w:styleId="12">
    <w:name w:val="Ανεπίλυτη αναφορά1"/>
    <w:basedOn w:val="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oleObject" Target="embeddings/oleObject5.bin"/><Relationship Id="rId26" Type="http://schemas.openxmlformats.org/officeDocument/2006/relationships/image" Target="media/image12.emf"/><Relationship Id="rId39" Type="http://schemas.openxmlformats.org/officeDocument/2006/relationships/header" Target="header1.xml"/><Relationship Id="rId21" Type="http://schemas.openxmlformats.org/officeDocument/2006/relationships/oleObject" Target="embeddings/oleObject6.bin"/><Relationship Id="rId34" Type="http://schemas.openxmlformats.org/officeDocument/2006/relationships/image" Target="media/image16.png"/><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image" Target="media/image9.wmf"/><Relationship Id="rId29" Type="http://schemas.openxmlformats.org/officeDocument/2006/relationships/oleObject" Target="embeddings/oleObject10.bin"/><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image" Target="media/image11.emf"/><Relationship Id="rId32" Type="http://schemas.openxmlformats.org/officeDocument/2006/relationships/image" Target="media/image15.emf"/><Relationship Id="rId37" Type="http://schemas.openxmlformats.org/officeDocument/2006/relationships/image" Target="media/image18.emf"/><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oleObject" Target="embeddings/oleObject7.bin"/><Relationship Id="rId28" Type="http://schemas.openxmlformats.org/officeDocument/2006/relationships/image" Target="media/image13.wmf"/><Relationship Id="rId36" Type="http://schemas.openxmlformats.org/officeDocument/2006/relationships/oleObject" Target="embeddings/oleObject13.bin"/><Relationship Id="rId10" Type="http://schemas.openxmlformats.org/officeDocument/2006/relationships/image" Target="media/image3.emf"/><Relationship Id="rId19" Type="http://schemas.openxmlformats.org/officeDocument/2006/relationships/image" Target="media/image8.png"/><Relationship Id="rId31" Type="http://schemas.openxmlformats.org/officeDocument/2006/relationships/oleObject" Target="embeddings/oleObject11.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wmf"/><Relationship Id="rId22" Type="http://schemas.openxmlformats.org/officeDocument/2006/relationships/image" Target="media/image10.wmf"/><Relationship Id="rId27" Type="http://schemas.openxmlformats.org/officeDocument/2006/relationships/oleObject" Target="embeddings/oleObject9.bin"/><Relationship Id="rId30" Type="http://schemas.openxmlformats.org/officeDocument/2006/relationships/image" Target="media/image14.emf"/><Relationship Id="rId35" Type="http://schemas.openxmlformats.org/officeDocument/2006/relationships/image" Target="media/image17.emf"/><Relationship Id="rId8" Type="http://schemas.openxmlformats.org/officeDocument/2006/relationships/image" Target="media/image2.emf"/><Relationship Id="rId3"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image" Target="media/image7.emf"/><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oleObject" Target="embeddings/oleObject1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Times New Roman"/>
        <a:cs typeface="Arial"/>
      </a:majorFont>
      <a:minorFont>
        <a:latin typeface="Times New Roman"/>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1724</Words>
  <Characters>9314</Characters>
  <Application>Microsoft Office Word</Application>
  <DocSecurity>0</DocSecurity>
  <Lines>77</Lines>
  <Paragraphs>22</Paragraphs>
  <ScaleCrop>false</ScaleCrop>
  <Company/>
  <LinksUpToDate>false</LinksUpToDate>
  <CharactersWithSpaces>11016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2</cp:revision>
  <dcterms:created xsi:type="dcterms:W3CDTF">2025-07-12T14:12:00Z</dcterms:created>
  <dcterms:modified xsi:type="dcterms:W3CDTF">2025-07-12T14:12:00Z</dcterms:modified>
</cp:coreProperties>
</file>