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B7F9" w14:textId="53CA8061" w:rsidR="00D533FC" w:rsidRPr="00AB491C" w:rsidRDefault="00AB491C" w:rsidP="00AB491C">
      <w:pPr>
        <w:pStyle w:val="11"/>
      </w:pPr>
      <w:r>
        <w:t>Κίνηση με</w:t>
      </w:r>
      <w:r w:rsidR="008779BC">
        <w:t xml:space="preserve"> την</w:t>
      </w:r>
      <w:r>
        <w:t xml:space="preserve"> επίδραση μεταβλητής δύναμης.</w:t>
      </w:r>
    </w:p>
    <w:p w14:paraId="3934B7F4" w14:textId="520C67E9" w:rsidR="007C3D0B" w:rsidRDefault="00AB491C" w:rsidP="0064168E">
      <w:r w:rsidRPr="00AB491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4740" w:dyaOrig="360" w14:anchorId="1DAF1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4.6pt;margin-top:4.35pt;width:135.5pt;height:133.95pt;z-index:251659264" filled="t" fillcolor="#d0f6fc">
            <v:imagedata r:id="rId8" o:title=""/>
            <w10:wrap type="square"/>
          </v:shape>
          <o:OLEObject Type="Embed" ProgID="Visio.Drawing.11" ShapeID="_x0000_s1028" DrawAspect="Content" ObjectID="_1833976340" r:id="rId9"/>
        </w:object>
      </w:r>
      <w:r w:rsidR="005D1395">
        <w:t>Ένα σώμα μάζας 2kg  ηρεμεί σε οριζόντιο επίπεδο</w:t>
      </w:r>
      <w:r w:rsidR="00835386">
        <w:t xml:space="preserve"> με το οποίο παρουσιάζει συντελεστή τριβής ολίσθησης μ=0,1.</w:t>
      </w:r>
      <w:r w:rsidR="005D1395">
        <w:t xml:space="preserve"> Σε μια στιγμή t=0 ασκείται πάνω του μια οριζόντια μεταβλητή δύναμη F, η οποία μεταβάλλεται όπως </w:t>
      </w:r>
      <w:r w:rsidR="00835386">
        <w:t>σ</w:t>
      </w:r>
      <w:r w:rsidR="005D1395">
        <w:t xml:space="preserve">το διάγραμμα, με αποτέλεσμα το σώμα να κινηθεί προς τα δεξιά. </w:t>
      </w:r>
    </w:p>
    <w:p w14:paraId="59A065B9" w14:textId="37E470B9" w:rsidR="00835386" w:rsidRDefault="00835386" w:rsidP="00835386">
      <w:pPr>
        <w:pStyle w:val="10"/>
      </w:pPr>
      <w:r>
        <w:t xml:space="preserve">Να υπολογιστεί τριβή ολίσθησης που θα ασκηθεί </w:t>
      </w:r>
      <w:r w:rsidR="007C3C8C">
        <w:t xml:space="preserve">στο σώμα </w:t>
      </w:r>
      <w:r>
        <w:t>από το επίπεδο</w:t>
      </w:r>
      <w:r w:rsidR="007C3C8C">
        <w:t>,</w:t>
      </w:r>
      <w:r>
        <w:t xml:space="preserve"> κατά την κίνησή του.</w:t>
      </w:r>
    </w:p>
    <w:p w14:paraId="03605D67" w14:textId="78ECB9C0" w:rsidR="00835386" w:rsidRDefault="00835386" w:rsidP="00835386">
      <w:pPr>
        <w:pStyle w:val="10"/>
      </w:pPr>
      <w:r>
        <w:t>Να βρεθεί η αρχική επιτάχυνση του σώματος</w:t>
      </w:r>
      <w:r w:rsidR="007C3C8C">
        <w:t>.</w:t>
      </w:r>
    </w:p>
    <w:p w14:paraId="66DDD91D" w14:textId="7EC5501D" w:rsidR="007C3C8C" w:rsidRDefault="007C3C8C" w:rsidP="00835386">
      <w:pPr>
        <w:pStyle w:val="10"/>
      </w:pPr>
      <w:r>
        <w:t xml:space="preserve">Αφού βρείτε την συνάρτηση </w:t>
      </w:r>
      <w:r w:rsidRPr="003551DC">
        <w:rPr>
          <w:i/>
          <w:iCs/>
        </w:rPr>
        <w:t>F=F(t)</w:t>
      </w:r>
      <w:r>
        <w:t>, της δύναμης σε συνάρτηση με το χρόνο, να υπολογιστεί η επιτάχυνση του σώματος τη στιγμή t</w:t>
      </w:r>
      <w:r>
        <w:rPr>
          <w:vertAlign w:val="subscript"/>
        </w:rPr>
        <w:t>1</w:t>
      </w:r>
      <w:r>
        <w:t>=1s.</w:t>
      </w:r>
    </w:p>
    <w:p w14:paraId="69A15F79" w14:textId="284FE517" w:rsidR="007C3C8C" w:rsidRDefault="007C3C8C" w:rsidP="00835386">
      <w:pPr>
        <w:pStyle w:val="10"/>
      </w:pPr>
      <w:r>
        <w:t>Να γίνει η γραφική παράσταση της επιτάχυνσης του σώματος σε συνάρτηση με το χρόνο, μέχρι τη στιγμή t</w:t>
      </w:r>
      <w:r>
        <w:rPr>
          <w:vertAlign w:val="subscript"/>
        </w:rPr>
        <w:t>2</w:t>
      </w:r>
      <w:r>
        <w:t xml:space="preserve">=2s και στη συνέχεια να βρεθεί </w:t>
      </w:r>
      <w:r w:rsidR="00754918">
        <w:t>η ταχύτητα του σώματος τη στιγμή t</w:t>
      </w:r>
      <w:r w:rsidR="00754918">
        <w:rPr>
          <w:vertAlign w:val="subscript"/>
        </w:rPr>
        <w:t>2</w:t>
      </w:r>
      <w:r w:rsidR="00754918">
        <w:t>.</w:t>
      </w:r>
    </w:p>
    <w:p w14:paraId="1883E1DA" w14:textId="167C3287" w:rsidR="00754918" w:rsidRDefault="00754918" w:rsidP="00754918">
      <w:r>
        <w:t>Δίνεται g=10m/s</w:t>
      </w:r>
      <w:r>
        <w:rPr>
          <w:vertAlign w:val="superscript"/>
        </w:rPr>
        <w:t>2</w:t>
      </w:r>
      <w:r>
        <w:t>.</w:t>
      </w:r>
    </w:p>
    <w:p w14:paraId="14D4429F" w14:textId="1E4C038B" w:rsidR="003551DC" w:rsidRDefault="003551DC" w:rsidP="00C25C9E">
      <w:pPr>
        <w:pStyle w:val="a9"/>
      </w:pPr>
      <w:r>
        <w:t>Απάντηση:</w:t>
      </w:r>
    </w:p>
    <w:p w14:paraId="176ECFB0" w14:textId="673BE54E" w:rsidR="003551DC" w:rsidRDefault="00C25C9E" w:rsidP="00C25C9E">
      <w:pPr>
        <w:pStyle w:val="i"/>
      </w:pPr>
      <w:r w:rsidRPr="00C25C9E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4740" w:dyaOrig="360" w14:anchorId="0E6A0421">
          <v:shape id="_x0000_s1029" type="#_x0000_t75" style="position:absolute;left:0;text-align:left;margin-left:370.75pt;margin-top:2.35pt;width:108.6pt;height:110.45pt;z-index:251661312" filled="t" fillcolor="#d0f6fc">
            <v:imagedata r:id="rId10" o:title=""/>
            <w10:wrap type="square"/>
          </v:shape>
          <o:OLEObject Type="Embed" ProgID="Visio.Drawing.11" ShapeID="_x0000_s1029" DrawAspect="Content" ObjectID="_1833976341" r:id="rId11"/>
        </w:object>
      </w:r>
      <w:r>
        <w:t>Κατά την κίνηση του σώματος δέχεται τις δυνάμεις του διπλανού σχήματος. Από την ισορροπία του σώματος στην κατακόρυφη διεύθυνση παίρνουμε:</w:t>
      </w:r>
    </w:p>
    <w:p w14:paraId="3E06802B" w14:textId="54762249" w:rsidR="00C25C9E" w:rsidRDefault="00C25C9E" w:rsidP="00C25C9E">
      <w:pPr>
        <w:jc w:val="center"/>
      </w:pPr>
      <w:r w:rsidRPr="0063224A">
        <w:rPr>
          <w:position w:val="-14"/>
        </w:rPr>
        <w:object w:dxaOrig="4740" w:dyaOrig="360" w14:anchorId="667FEB63">
          <v:shape id="_x0000_i1025" type="#_x0000_t75" style="width:237.1pt;height:18.1pt" o:ole="">
            <v:imagedata r:id="rId12" o:title=""/>
          </v:shape>
          <o:OLEObject Type="Embed" ProgID="Equation.DSMT4" ShapeID="_x0000_i1025" DrawAspect="Content" ObjectID="_1833976332" r:id="rId13"/>
        </w:object>
      </w:r>
    </w:p>
    <w:p w14:paraId="6D57EA57" w14:textId="0D03E685" w:rsidR="00C25C9E" w:rsidRDefault="00C25C9E" w:rsidP="00C25C9E">
      <w:pPr>
        <w:ind w:left="340"/>
      </w:pPr>
      <w:r>
        <w:t>Συνεπώς το μέτρο της τριβής ολίσθησης είναι:</w:t>
      </w:r>
    </w:p>
    <w:p w14:paraId="03C02E48" w14:textId="5D7F6455" w:rsidR="00C25C9E" w:rsidRDefault="00C25C9E" w:rsidP="00C25C9E">
      <w:pPr>
        <w:ind w:left="340"/>
        <w:jc w:val="center"/>
      </w:pPr>
      <w:r w:rsidRPr="00C25C9E">
        <w:rPr>
          <w:position w:val="-10"/>
        </w:rPr>
        <w:object w:dxaOrig="2240" w:dyaOrig="300" w14:anchorId="1B98D3BE">
          <v:shape id="_x0000_i1026" type="#_x0000_t75" style="width:111.85pt;height:15.05pt" o:ole="">
            <v:imagedata r:id="rId14" o:title=""/>
          </v:shape>
          <o:OLEObject Type="Embed" ProgID="Equation.DSMT4" ShapeID="_x0000_i1026" DrawAspect="Content" ObjectID="_1833976333" r:id="rId15"/>
        </w:object>
      </w:r>
    </w:p>
    <w:p w14:paraId="10321C50" w14:textId="6D1B77C7" w:rsidR="005469B7" w:rsidRDefault="005469B7" w:rsidP="005469B7">
      <w:pPr>
        <w:pStyle w:val="i"/>
      </w:pPr>
      <w:r>
        <w:t>Από τον θεμελιώδη νόμο της δυναμικής, αμέσως μετά την άσκηση της δύναμης F, παίρνουμε:</w:t>
      </w:r>
    </w:p>
    <w:p w14:paraId="0B128341" w14:textId="6ABD4A45" w:rsidR="005469B7" w:rsidRDefault="00A85BD2" w:rsidP="00A85BD2">
      <w:pPr>
        <w:jc w:val="center"/>
      </w:pPr>
      <w:r w:rsidRPr="00A85BD2">
        <w:rPr>
          <w:position w:val="-28"/>
        </w:rPr>
        <w:object w:dxaOrig="4680" w:dyaOrig="639" w14:anchorId="1F9F251B">
          <v:shape id="_x0000_i1027" type="#_x0000_t75" style="width:234.1pt;height:31.8pt" o:ole="">
            <v:imagedata r:id="rId16" o:title=""/>
          </v:shape>
          <o:OLEObject Type="Embed" ProgID="Equation.DSMT4" ShapeID="_x0000_i1027" DrawAspect="Content" ObjectID="_1833976334" r:id="rId17"/>
        </w:object>
      </w:r>
    </w:p>
    <w:p w14:paraId="2BEB32B1" w14:textId="1EB7E183" w:rsidR="00A85BD2" w:rsidRDefault="00A85BD2" w:rsidP="00A85BD2">
      <w:pPr>
        <w:pStyle w:val="i"/>
      </w:pPr>
      <w:r>
        <w:t xml:space="preserve">Η συνάρτηση της δύναμης είναι πρώτου βαθμού (ευθεία γραμμή), συνεπώς της μορφής F=αt+β. </w:t>
      </w:r>
    </w:p>
    <w:p w14:paraId="00F46756" w14:textId="6D72E26A" w:rsidR="00A85BD2" w:rsidRPr="00EF36AA" w:rsidRDefault="00A85BD2" w:rsidP="00EF36AA">
      <w:pPr>
        <w:ind w:left="567"/>
      </w:pPr>
      <w:r w:rsidRPr="00EF36AA">
        <w:t>Για t=0  είναι F=4Ν →</w:t>
      </w:r>
      <w:r w:rsidR="00EF36AA" w:rsidRPr="00EF36AA">
        <w:t xml:space="preserve"> 4=α∙0+β  →</w:t>
      </w:r>
      <w:r w:rsidR="00EF36AA">
        <w:t xml:space="preserve"> </w:t>
      </w:r>
      <w:r w:rsidR="00EF36AA" w:rsidRPr="00EF36AA">
        <w:t>β=4Ν.</w:t>
      </w:r>
    </w:p>
    <w:p w14:paraId="2289E305" w14:textId="033401FE" w:rsidR="00EF36AA" w:rsidRDefault="00EF36AA" w:rsidP="00EF36AA">
      <w:pPr>
        <w:ind w:left="567"/>
      </w:pPr>
      <w:r w:rsidRPr="00EF36AA">
        <w:t>Για t=2s είναι F=0 → 2α+4=0 → α=-2 Ν/s.</w:t>
      </w:r>
    </w:p>
    <w:p w14:paraId="66CA9DFB" w14:textId="6A5C0E41" w:rsidR="00EF36AA" w:rsidRDefault="00EF36AA" w:rsidP="00EF36AA">
      <w:pPr>
        <w:ind w:left="340"/>
      </w:pPr>
      <w:r>
        <w:t>Συνεπώς η δύναμη σε συνάρτηση με το χρόνο είναι:</w:t>
      </w:r>
    </w:p>
    <w:p w14:paraId="3BCC599A" w14:textId="5266CA83" w:rsidR="00EF36AA" w:rsidRDefault="00EF36AA" w:rsidP="00EF36AA">
      <w:pPr>
        <w:ind w:left="567"/>
        <w:jc w:val="center"/>
      </w:pPr>
      <w:r w:rsidRPr="00EF36AA">
        <w:rPr>
          <w:position w:val="-6"/>
        </w:rPr>
        <w:object w:dxaOrig="1200" w:dyaOrig="260" w14:anchorId="6534EDA8">
          <v:shape id="_x0000_i1028" type="#_x0000_t75" style="width:59.95pt;height:13.05pt" o:ole="">
            <v:imagedata r:id="rId18" o:title=""/>
          </v:shape>
          <o:OLEObject Type="Embed" ProgID="Equation.DSMT4" ShapeID="_x0000_i1028" DrawAspect="Content" ObjectID="_1833976335" r:id="rId19"/>
        </w:object>
      </w:r>
      <w:r w:rsidR="00DD59D9">
        <w:t>(</w:t>
      </w:r>
      <w:r w:rsidRPr="00DD59D9">
        <w:rPr>
          <w:i/>
          <w:iCs/>
        </w:rPr>
        <w:t>μονάδες στο S.Ι.</w:t>
      </w:r>
      <w:r w:rsidR="00DD59D9">
        <w:rPr>
          <w:i/>
          <w:iCs/>
        </w:rPr>
        <w:t>)</w:t>
      </w:r>
    </w:p>
    <w:p w14:paraId="1DE2BCC3" w14:textId="2BA00FF1" w:rsidR="00DD59D9" w:rsidRDefault="00A86158" w:rsidP="00A86158">
      <w:pPr>
        <w:ind w:left="340"/>
      </w:pPr>
      <w:r>
        <w:t xml:space="preserve">Αλλά τότε για την δύναμη F έχουμε </w:t>
      </w:r>
      <w:r w:rsidR="008F60D2" w:rsidRPr="00A86158">
        <w:rPr>
          <w:position w:val="-10"/>
        </w:rPr>
        <w:object w:dxaOrig="2980" w:dyaOrig="320" w14:anchorId="59F535A8">
          <v:shape id="_x0000_i1029" type="#_x0000_t75" style="width:149pt;height:16.05pt" o:ole="">
            <v:imagedata r:id="rId20" o:title=""/>
          </v:shape>
          <o:OLEObject Type="Embed" ProgID="Equation.DSMT4" ShapeID="_x0000_i1029" DrawAspect="Content" ObjectID="_1833976336" r:id="rId21"/>
        </w:object>
      </w:r>
      <w:r>
        <w:t xml:space="preserve"> και για την επιτάχυνση του σώματος τη στιγμή t</w:t>
      </w:r>
      <w:r>
        <w:rPr>
          <w:vertAlign w:val="subscript"/>
        </w:rPr>
        <w:t>1</w:t>
      </w:r>
      <w:r>
        <w:t xml:space="preserve"> έχουμε:</w:t>
      </w:r>
    </w:p>
    <w:p w14:paraId="1BC1080E" w14:textId="4538A08A" w:rsidR="00A86158" w:rsidRPr="00A86158" w:rsidRDefault="009A5FE5" w:rsidP="008F60D2">
      <w:pPr>
        <w:ind w:left="340"/>
        <w:jc w:val="center"/>
      </w:pPr>
      <w:r w:rsidRPr="00A86158">
        <w:rPr>
          <w:position w:val="-22"/>
        </w:rPr>
        <w:object w:dxaOrig="3680" w:dyaOrig="580" w14:anchorId="575ECB6A">
          <v:shape id="_x0000_i1030" type="#_x0000_t75" style="width:183.85pt;height:29.15pt" o:ole="">
            <v:imagedata r:id="rId22" o:title=""/>
          </v:shape>
          <o:OLEObject Type="Embed" ProgID="Equation.DSMT4" ShapeID="_x0000_i1030" DrawAspect="Content" ObjectID="_1833976337" r:id="rId23"/>
        </w:object>
      </w:r>
    </w:p>
    <w:p w14:paraId="52325F46" w14:textId="78C42E4A" w:rsidR="00C25C9E" w:rsidRDefault="008F60D2" w:rsidP="008F60D2">
      <w:pPr>
        <w:pStyle w:val="i"/>
      </w:pPr>
      <w:r>
        <w:t>Πάλι από τον θεμελιώδη νόμο, παίρνουμε:</w:t>
      </w:r>
    </w:p>
    <w:p w14:paraId="013B4B1B" w14:textId="48149053" w:rsidR="008F60D2" w:rsidRDefault="000C75EE" w:rsidP="008F60D2">
      <w:pPr>
        <w:jc w:val="center"/>
      </w:pPr>
      <w:r w:rsidRPr="000C75EE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4740" w:dyaOrig="360" w14:anchorId="44FBE732">
          <v:shape id="_x0000_s1031" type="#_x0000_t75" style="position:absolute;left:0;text-align:left;margin-left:363.35pt;margin-top:36.65pt;width:118.35pt;height:95.55pt;z-index:251663360" filled="t" fillcolor="#d0f6fc">
            <v:imagedata r:id="rId24" o:title=""/>
            <w10:wrap type="square"/>
          </v:shape>
          <o:OLEObject Type="Embed" ProgID="Visio.Drawing.11" ShapeID="_x0000_s1031" DrawAspect="Content" ObjectID="_1833976342" r:id="rId25"/>
        </w:object>
      </w:r>
      <w:r w:rsidR="008F60D2" w:rsidRPr="008F60D2">
        <w:rPr>
          <w:position w:val="-22"/>
        </w:rPr>
        <w:object w:dxaOrig="4120" w:dyaOrig="580" w14:anchorId="5ABCEB2D">
          <v:shape id="_x0000_i1031" type="#_x0000_t75" style="width:205.95pt;height:29.15pt" o:ole="">
            <v:imagedata r:id="rId26" o:title=""/>
          </v:shape>
          <o:OLEObject Type="Embed" ProgID="Equation.DSMT4" ShapeID="_x0000_i1031" DrawAspect="Content" ObjectID="_1833976338" r:id="rId27"/>
        </w:object>
      </w:r>
      <w:r w:rsidR="008F60D2">
        <w:t xml:space="preserve">   (S.I.)</w:t>
      </w:r>
    </w:p>
    <w:p w14:paraId="6A95F8C1" w14:textId="4AD52147" w:rsidR="008F60D2" w:rsidRDefault="00654669" w:rsidP="00654669">
      <w:pPr>
        <w:ind w:left="340"/>
      </w:pPr>
      <w:r>
        <w:t>Μια γραμμική συνάρτηση, όπου για t=0, δίνει α=1m/s</w:t>
      </w:r>
      <w:r>
        <w:rPr>
          <w:vertAlign w:val="superscript"/>
        </w:rPr>
        <w:t>2</w:t>
      </w:r>
      <w:r>
        <w:t>, ενώ</w:t>
      </w:r>
      <w:r w:rsidR="000C75EE">
        <w:t xml:space="preserve"> τη στιγμή</w:t>
      </w:r>
      <w:r>
        <w:t xml:space="preserve"> t=2s, α</w:t>
      </w:r>
      <w:r>
        <w:rPr>
          <w:vertAlign w:val="subscript"/>
        </w:rPr>
        <w:t>2</w:t>
      </w:r>
      <w:r>
        <w:t>=-1m/s</w:t>
      </w:r>
      <w:r>
        <w:rPr>
          <w:vertAlign w:val="superscript"/>
        </w:rPr>
        <w:t>2</w:t>
      </w:r>
      <w:r>
        <w:t>. Με βάση τις τιμές αυτές χαράσσουμε το διπλανό διάγραμμα.</w:t>
      </w:r>
    </w:p>
    <w:p w14:paraId="292BC7CF" w14:textId="22C1111E" w:rsidR="000C75EE" w:rsidRDefault="000C75EE" w:rsidP="00654669">
      <w:pPr>
        <w:ind w:left="340"/>
      </w:pPr>
      <w:r>
        <w:t>Το εμβαδόν των δύο κίτρινων τριγώνων, μας δίνει τη μεταβολή της ταχύτητας του σώματος μεταξύ των χρονικών στιγμών t=0 και t</w:t>
      </w:r>
      <w:r>
        <w:rPr>
          <w:vertAlign w:val="subscript"/>
        </w:rPr>
        <w:t>2</w:t>
      </w:r>
      <w:r>
        <w:t>=2s:</w:t>
      </w:r>
    </w:p>
    <w:p w14:paraId="05111C31" w14:textId="7830D63B" w:rsidR="000C75EE" w:rsidRPr="000C75EE" w:rsidRDefault="00F9615A" w:rsidP="00F9615A">
      <w:pPr>
        <w:ind w:left="340"/>
        <w:jc w:val="center"/>
      </w:pPr>
      <w:r w:rsidRPr="00F9615A">
        <w:rPr>
          <w:position w:val="-42"/>
        </w:rPr>
        <w:object w:dxaOrig="4640" w:dyaOrig="940" w14:anchorId="340FFC30">
          <v:shape id="_x0000_i1032" type="#_x0000_t75" style="width:232.05pt;height:46.9pt" o:ole="">
            <v:imagedata r:id="rId28" o:title=""/>
          </v:shape>
          <o:OLEObject Type="Embed" ProgID="Equation.DSMT4" ShapeID="_x0000_i1032" DrawAspect="Content" ObjectID="_1833976339" r:id="rId29"/>
        </w:object>
      </w:r>
    </w:p>
    <w:p w14:paraId="6A262FDA" w14:textId="32F5E002" w:rsidR="00992FB7" w:rsidRDefault="00992FB7" w:rsidP="00992FB7"/>
    <w:p w14:paraId="0238854A" w14:textId="0C91083E" w:rsidR="00992FB7" w:rsidRPr="00654669" w:rsidRDefault="00992FB7" w:rsidP="00992FB7">
      <w:pPr>
        <w:pStyle w:val="a9"/>
        <w:jc w:val="right"/>
      </w:pPr>
      <w:r>
        <w:t>dmargaris@gmail.com</w:t>
      </w:r>
    </w:p>
    <w:sectPr w:rsidR="00992FB7" w:rsidRPr="00654669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C0BD" w14:textId="77777777" w:rsidR="00B631EA" w:rsidRDefault="00B631EA">
      <w:pPr>
        <w:spacing w:line="240" w:lineRule="auto"/>
      </w:pPr>
      <w:r>
        <w:separator/>
      </w:r>
    </w:p>
  </w:endnote>
  <w:endnote w:type="continuationSeparator" w:id="0">
    <w:p w14:paraId="133CB628" w14:textId="77777777" w:rsidR="00B631EA" w:rsidRDefault="00B63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F9A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C6DDD47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DCEC38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18C7" w14:textId="77777777" w:rsidR="00B631EA" w:rsidRDefault="00B631EA">
      <w:pPr>
        <w:spacing w:after="0"/>
      </w:pPr>
      <w:r>
        <w:separator/>
      </w:r>
    </w:p>
  </w:footnote>
  <w:footnote w:type="continuationSeparator" w:id="0">
    <w:p w14:paraId="2AF56660" w14:textId="77777777" w:rsidR="00B631EA" w:rsidRDefault="00B631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CD89" w14:textId="41004D8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B491C">
      <w:rPr>
        <w:i/>
      </w:rPr>
      <w:t>Τριβή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5"/>
    <w:rsid w:val="00021EA1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C50AD"/>
    <w:rsid w:val="000C75EE"/>
    <w:rsid w:val="000D78E0"/>
    <w:rsid w:val="00136141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551DC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338F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469B7"/>
    <w:rsid w:val="0055699C"/>
    <w:rsid w:val="00572886"/>
    <w:rsid w:val="005763D5"/>
    <w:rsid w:val="00585132"/>
    <w:rsid w:val="005C059F"/>
    <w:rsid w:val="005D1395"/>
    <w:rsid w:val="0064168E"/>
    <w:rsid w:val="00646F15"/>
    <w:rsid w:val="00654669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4918"/>
    <w:rsid w:val="00757BF7"/>
    <w:rsid w:val="00767BD2"/>
    <w:rsid w:val="00774F6B"/>
    <w:rsid w:val="007A52F2"/>
    <w:rsid w:val="007B35C2"/>
    <w:rsid w:val="007B36AF"/>
    <w:rsid w:val="007C3C8C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35386"/>
    <w:rsid w:val="00844E46"/>
    <w:rsid w:val="00847AED"/>
    <w:rsid w:val="008627CA"/>
    <w:rsid w:val="00873F39"/>
    <w:rsid w:val="0087491C"/>
    <w:rsid w:val="008779BC"/>
    <w:rsid w:val="008945AD"/>
    <w:rsid w:val="008F3C3C"/>
    <w:rsid w:val="008F60D2"/>
    <w:rsid w:val="008F70FE"/>
    <w:rsid w:val="00923AB1"/>
    <w:rsid w:val="009675D3"/>
    <w:rsid w:val="00986BE8"/>
    <w:rsid w:val="00992FB7"/>
    <w:rsid w:val="009A1C4D"/>
    <w:rsid w:val="009A5FE5"/>
    <w:rsid w:val="009D218C"/>
    <w:rsid w:val="009F636C"/>
    <w:rsid w:val="00A15C87"/>
    <w:rsid w:val="00A252E8"/>
    <w:rsid w:val="00A8448E"/>
    <w:rsid w:val="00A85BD2"/>
    <w:rsid w:val="00A86158"/>
    <w:rsid w:val="00AA662C"/>
    <w:rsid w:val="00AA7C21"/>
    <w:rsid w:val="00AB491C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631EA"/>
    <w:rsid w:val="00B820C2"/>
    <w:rsid w:val="00B958D3"/>
    <w:rsid w:val="00BB3001"/>
    <w:rsid w:val="00BD7B74"/>
    <w:rsid w:val="00BF370D"/>
    <w:rsid w:val="00BF7EE1"/>
    <w:rsid w:val="00C0299B"/>
    <w:rsid w:val="00C25C9E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59D9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EF36AA"/>
    <w:rsid w:val="00F15F4B"/>
    <w:rsid w:val="00F6515A"/>
    <w:rsid w:val="00F66882"/>
    <w:rsid w:val="00F71F26"/>
    <w:rsid w:val="00F73155"/>
    <w:rsid w:val="00F948EA"/>
    <w:rsid w:val="00F9615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d0f6fc"/>
    </o:shapedefaults>
    <o:shapelayout v:ext="edit">
      <o:idmap v:ext="edit" data="1"/>
    </o:shapelayout>
  </w:shapeDefaults>
  <w:decimalSymbol w:val=","/>
  <w:listSeparator w:val=";"/>
  <w14:docId w14:val="2D8D28D4"/>
  <w15:docId w15:val="{FC066008-E948-484E-9778-07C106BA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B491C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754918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B491C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52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Κίνηση με επίδραση μεταβλητής δύναμης.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Κίνηση με επίδραση μεταβλητής δύναμης.</dc:title>
  <dc:subject/>
  <dc:creator>Διονύσης Μάργαρης</dc:creator>
  <cp:keywords/>
  <dc:description/>
  <cp:lastModifiedBy>Διονύσης Μάργαρης</cp:lastModifiedBy>
  <cp:revision>1</cp:revision>
  <cp:lastPrinted>2026-03-02T11:14:00Z</cp:lastPrinted>
  <dcterms:created xsi:type="dcterms:W3CDTF">2026-03-02T11:14:00Z</dcterms:created>
  <dcterms:modified xsi:type="dcterms:W3CDTF">2026-03-02T15:06:00Z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