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C7095" w14:textId="4317C75C" w:rsidR="00D533FC" w:rsidRPr="009464B4" w:rsidRDefault="009464B4" w:rsidP="009464B4">
      <w:pPr>
        <w:pStyle w:val="11"/>
      </w:pPr>
      <w:r>
        <w:t>Η κύλιση τροχού και η επιτάχυνση σημείου.</w:t>
      </w:r>
    </w:p>
    <w:p w14:paraId="7DD7D80C" w14:textId="22FED4C5" w:rsidR="007C3D0B" w:rsidRDefault="00000000" w:rsidP="0064168E">
      <w:r>
        <w:rPr>
          <w:rFonts w:asciiTheme="minorHAnsi" w:eastAsiaTheme="minorEastAsia" w:hAnsiTheme="minorHAnsi" w:cstheme="minorBidi"/>
          <w:noProof/>
          <w:kern w:val="2"/>
          <w:sz w:val="24"/>
          <w:szCs w:val="24"/>
          <w:lang w:eastAsia="el-GR"/>
          <w14:ligatures w14:val="standardContextual"/>
        </w:rPr>
        <w:object w:dxaOrig="1440" w:dyaOrig="1440" w14:anchorId="45EFF4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60.65pt;margin-top:5.35pt;width:121.25pt;height:90.45pt;z-index:251659264;mso-position-horizontal-relative:text;mso-position-vertical-relative:text" filled="t" fillcolor="#deeaf6 [660]">
            <v:imagedata r:id="rId8" o:title=""/>
            <w10:wrap type="square"/>
          </v:shape>
          <o:OLEObject Type="Embed" ProgID="Visio.Drawing.11" ShapeID="_x0000_s1026" DrawAspect="Content" ObjectID="_1839471571" r:id="rId9"/>
        </w:object>
      </w:r>
      <w:r w:rsidR="009464B4">
        <w:t>Ένας τροχός κυλίεται (χωρίς να ολισθαίνει) σε ανηφορικό δρόμο. Σε μια στιγμή</w:t>
      </w:r>
      <w:r w:rsidR="000B1802">
        <w:t xml:space="preserve"> t</w:t>
      </w:r>
      <w:r w:rsidR="000B1802">
        <w:rPr>
          <w:vertAlign w:val="subscript"/>
        </w:rPr>
        <w:t>1</w:t>
      </w:r>
      <w:r w:rsidR="000B1802">
        <w:t>,</w:t>
      </w:r>
      <w:r w:rsidR="009464B4">
        <w:t xml:space="preserve"> ένα σημείο Α της περιφέρειάς του, έχει επιτάχυνση κάθετη στην ακτίνα ΚΑ, όπως στο σχήμα.</w:t>
      </w:r>
    </w:p>
    <w:p w14:paraId="0FFD2B6C" w14:textId="70542445" w:rsidR="000B1802" w:rsidRDefault="000B1802" w:rsidP="0064168E">
      <w:r>
        <w:t>Να χαρακτηρίσετε ως σωστές ή λανθασμένες τις παρακάτω προτάσεις, δίνοντας και σύντομες δικαιολογήσεις.</w:t>
      </w:r>
    </w:p>
    <w:p w14:paraId="0BF6D8FA" w14:textId="3FA19CD7" w:rsidR="009464B4" w:rsidRDefault="000B1802" w:rsidP="009464B4">
      <w:pPr>
        <w:pStyle w:val="10"/>
      </w:pPr>
      <w:r>
        <w:t>Η κύλιση γίνεται με σταθερή ταχύτητα του κέντρου (και κέντρου μάζας) Κ.</w:t>
      </w:r>
    </w:p>
    <w:p w14:paraId="40229B24" w14:textId="35080B8A" w:rsidR="000229F2" w:rsidRDefault="000229F2" w:rsidP="009464B4">
      <w:pPr>
        <w:pStyle w:val="10"/>
      </w:pPr>
      <w:r>
        <w:t>Το κέντρο Κ του τροχού,  επιταχύνεται προς τα πάνω κατά μήκος του δρόμου.</w:t>
      </w:r>
    </w:p>
    <w:p w14:paraId="5705C8FD" w14:textId="6F82969E" w:rsidR="000B1802" w:rsidRDefault="000B1802" w:rsidP="009464B4">
      <w:pPr>
        <w:pStyle w:val="10"/>
      </w:pPr>
      <w:r>
        <w:t xml:space="preserve">Η ταχύτητα </w:t>
      </w:r>
      <w:r w:rsidR="00E60011">
        <w:t>του κέντρου μάζας τη στιγμή t</w:t>
      </w:r>
      <w:r w:rsidR="00E60011">
        <w:rPr>
          <w:vertAlign w:val="subscript"/>
        </w:rPr>
        <w:t>1</w:t>
      </w:r>
      <w:r w:rsidR="00E60011">
        <w:t xml:space="preserve"> δεν είναι μηδενική.</w:t>
      </w:r>
    </w:p>
    <w:p w14:paraId="4756BCB1" w14:textId="2A12D721" w:rsidR="00E60011" w:rsidRDefault="00B47A74" w:rsidP="009464B4">
      <w:pPr>
        <w:pStyle w:val="10"/>
      </w:pPr>
      <w:r>
        <w:t>Η επιτάχυνση του σημείου Α έχει μεγαλύτερο μέτρο από την επιτάχυνση του κέντρου Κ.</w:t>
      </w:r>
    </w:p>
    <w:p w14:paraId="6C5A0692" w14:textId="535132FE" w:rsidR="00B47A74" w:rsidRDefault="00B47A74" w:rsidP="00B47A74">
      <w:pPr>
        <w:pStyle w:val="a9"/>
      </w:pPr>
      <w:r>
        <w:t>Απάντηση:</w:t>
      </w:r>
    </w:p>
    <w:p w14:paraId="2087CF4D" w14:textId="312487E4" w:rsidR="00D7053E" w:rsidRPr="00D7053E" w:rsidRDefault="00D7053E" w:rsidP="00D7053E">
      <w:pPr>
        <w:rPr>
          <w:lang w:eastAsia="zh-CN"/>
        </w:rPr>
      </w:pPr>
      <w:r>
        <w:rPr>
          <w:lang w:eastAsia="zh-CN"/>
        </w:rPr>
        <w:t>Παρακάτω θεωρούμε ότι η κύλιση είναι μια σύνθετη κίνηση, αποτελούμενη από μια ευθύγραμμη μεταφορική κίνηση με ταχύτητα ίση με αυτή του κέντρου Κ και μια στροφική γύρω από νοητό οριζόντιο άξονα, ο οποίος περνά από το Κ, κάθετο στο επίπεδο της σελίδας.</w:t>
      </w:r>
    </w:p>
    <w:p w14:paraId="522502E0" w14:textId="77777777" w:rsidR="00D7053E" w:rsidRDefault="00000000" w:rsidP="00D7053E">
      <w:pPr>
        <w:pStyle w:val="i"/>
      </w:pPr>
      <w:r>
        <w:rPr>
          <w:rFonts w:asciiTheme="minorHAnsi" w:eastAsiaTheme="minorEastAsia" w:hAnsiTheme="minorHAnsi" w:cstheme="minorBidi"/>
          <w:noProof/>
          <w:kern w:val="2"/>
          <w:sz w:val="24"/>
          <w:szCs w:val="24"/>
          <w14:ligatures w14:val="standardContextual"/>
        </w:rPr>
        <w:object w:dxaOrig="1440" w:dyaOrig="1440" w14:anchorId="1BBFD35C">
          <v:shape id="_x0000_s1027" type="#_x0000_t75" style="position:absolute;left:0;text-align:left;margin-left:399.85pt;margin-top:1pt;width:82.05pt;height:89.7pt;z-index:251661312;mso-position-horizontal-relative:text;mso-position-vertical-relative:text" filled="t" fillcolor="#deeaf6 [660]">
            <v:imagedata r:id="rId10" o:title=""/>
            <w10:wrap type="square"/>
          </v:shape>
          <o:OLEObject Type="Embed" ProgID="Visio.Drawing.11" ShapeID="_x0000_s1027" DrawAspect="Content" ObjectID="_1839471572" r:id="rId11"/>
        </w:object>
      </w:r>
      <w:r w:rsidR="00D7053E">
        <w:t xml:space="preserve">Έστω ότι ο τροχός κυλίεται κινούμενος με σταθερή ταχύτητα κέντρου μάζας Κ, όπως στο σχήμα. Από την εξίσωση </w:t>
      </w:r>
      <w:proofErr w:type="spellStart"/>
      <w:r w:rsidR="00D7053E">
        <w:t>υ</w:t>
      </w:r>
      <w:r w:rsidR="00D7053E" w:rsidRPr="00D7053E">
        <w:rPr>
          <w:vertAlign w:val="subscript"/>
        </w:rPr>
        <w:t>cm</w:t>
      </w:r>
      <w:proofErr w:type="spellEnd"/>
      <w:r w:rsidR="00D7053E">
        <w:t>=</w:t>
      </w:r>
      <w:proofErr w:type="spellStart"/>
      <w:r w:rsidR="00D7053E">
        <w:t>ωR</w:t>
      </w:r>
      <w:proofErr w:type="spellEnd"/>
      <w:r w:rsidR="00D7053E">
        <w:t xml:space="preserve"> προκύπτει ότι και η γωνιακή ταχύτητα παραμένει σταθερή, οπότε το στερεό έχει μηδενική γωνιακή επιτάχυνση, συνεπώς το σημείο δεν εμφανίζει επιτρόχια επιτάχυνση, για την κυκλική του κίνηση γύρω από το Κ. Αλλά τότε η μόνη επιτάχυνση που έχει το σημείο Α είναι η κεντρομόλος, όπως στο διπλανό σχήμα, «</w:t>
      </w:r>
      <w:proofErr w:type="spellStart"/>
      <w:r w:rsidR="00D7053E">
        <w:t>όπερ</w:t>
      </w:r>
      <w:proofErr w:type="spellEnd"/>
      <w:r w:rsidR="00D7053E">
        <w:t xml:space="preserve"> άτοπο»! Πράγμα που αντιβαίνει στο δεδομένο για την επιτάχυνση του Α. </w:t>
      </w:r>
    </w:p>
    <w:p w14:paraId="3912AA62" w14:textId="4D1DD7ED" w:rsidR="00B47A74" w:rsidRDefault="00D7053E" w:rsidP="00D7053E">
      <w:pPr>
        <w:ind w:left="340"/>
      </w:pPr>
      <w:r>
        <w:t xml:space="preserve">Η πρόταση είναι λανθασμένη. </w:t>
      </w:r>
    </w:p>
    <w:p w14:paraId="735DFD4B" w14:textId="57BDA372" w:rsidR="000400C4" w:rsidRDefault="000400C4" w:rsidP="000400C4">
      <w:pPr>
        <w:jc w:val="center"/>
      </w:pPr>
    </w:p>
    <w:p w14:paraId="5223F441" w14:textId="25C0DFFF" w:rsidR="000400C4" w:rsidRDefault="00DE7C0E" w:rsidP="00DE7C0E">
      <w:pPr>
        <w:pStyle w:val="i"/>
      </w:pPr>
      <w:r>
        <w:t xml:space="preserve">Αφού η ταχύτητα του Κ δεν παραμένει σταθερή, θα έχει επιτάχυνση </w:t>
      </w:r>
      <w:proofErr w:type="spellStart"/>
      <w:r>
        <w:t>α</w:t>
      </w:r>
      <w:r>
        <w:rPr>
          <w:vertAlign w:val="subscript"/>
        </w:rPr>
        <w:t>cm</w:t>
      </w:r>
      <w:proofErr w:type="spellEnd"/>
      <w:r>
        <w:t>, παράλληλη στο δρόμο, είτε προς τα πάνω, είτε προς τα κάτω</w:t>
      </w:r>
      <w:r w:rsidR="000400C4">
        <w:t>, όπως στα παρακάτω σχήματα.</w:t>
      </w:r>
    </w:p>
    <w:p w14:paraId="640FCC4F" w14:textId="5B778685" w:rsidR="000400C4" w:rsidRDefault="000400C4" w:rsidP="000400C4">
      <w:pPr>
        <w:jc w:val="center"/>
      </w:pPr>
      <w:r>
        <w:object w:dxaOrig="4382" w:dyaOrig="2142" w14:anchorId="21341F5D">
          <v:shape id="_x0000_i1027" type="#_x0000_t75" style="width:219pt;height:107.15pt" o:ole="" filled="t" fillcolor="#deeaf6 [660]">
            <v:imagedata r:id="rId12" o:title=""/>
          </v:shape>
          <o:OLEObject Type="Embed" ProgID="Visio.Drawing.11" ShapeID="_x0000_i1027" DrawAspect="Content" ObjectID="_1839471569" r:id="rId13"/>
        </w:object>
      </w:r>
    </w:p>
    <w:p w14:paraId="7193F2A6" w14:textId="693C6459" w:rsidR="00DE7C0E" w:rsidRDefault="00DE7C0E" w:rsidP="000819A3">
      <w:pPr>
        <w:ind w:left="340"/>
      </w:pPr>
      <w:r>
        <w:t xml:space="preserve"> </w:t>
      </w:r>
      <w:r w:rsidR="00531C72">
        <w:t xml:space="preserve">Έστω ότι η επιτάχυνση του κέντρου μάζας </w:t>
      </w:r>
      <w:proofErr w:type="spellStart"/>
      <w:r w:rsidR="00531C72">
        <w:t>α</w:t>
      </w:r>
      <w:r w:rsidR="00531C72">
        <w:rPr>
          <w:vertAlign w:val="subscript"/>
        </w:rPr>
        <w:t>cm</w:t>
      </w:r>
      <w:proofErr w:type="spellEnd"/>
      <w:r w:rsidR="00531C72">
        <w:t xml:space="preserve"> είναι προς τα κάτω, όπως στο </w:t>
      </w:r>
      <w:r w:rsidR="000400C4">
        <w:t>αριστερό</w:t>
      </w:r>
      <w:r w:rsidR="00531C72">
        <w:t xml:space="preserve"> σχήμα. Αφού ο τροχός κυλίεται, αν εστιάσουμε στο σημείο Γ, επαφής με το δρόμο,</w:t>
      </w:r>
      <w:r w:rsidR="00A32765">
        <w:t xml:space="preserve"> για να μην έχουμε ολίσθηση, θα πρέπει </w:t>
      </w:r>
      <w:r w:rsidR="00531C72">
        <w:t xml:space="preserve"> αυτό εκτός της επιτάχυνσης </w:t>
      </w:r>
      <w:proofErr w:type="spellStart"/>
      <w:r w:rsidR="00531C72">
        <w:t>α</w:t>
      </w:r>
      <w:r w:rsidR="00531C72">
        <w:rPr>
          <w:vertAlign w:val="subscript"/>
        </w:rPr>
        <w:t>cm</w:t>
      </w:r>
      <w:proofErr w:type="spellEnd"/>
      <w:r w:rsidR="00531C72">
        <w:t xml:space="preserve"> λόγω μεταφορικής κίνησης, </w:t>
      </w:r>
      <w:r w:rsidR="00A32765">
        <w:t>ν</w:t>
      </w:r>
      <w:r w:rsidR="00531C72">
        <w:t xml:space="preserve">α έχει και μια αντίθετη επιτάχυνση, </w:t>
      </w:r>
      <w:r w:rsidR="00A32765">
        <w:t>την επιτρόχια επιτάχυνση</w:t>
      </w:r>
      <w:r w:rsidR="00531C72">
        <w:t xml:space="preserve"> </w:t>
      </w:r>
      <w:proofErr w:type="spellStart"/>
      <w:r w:rsidR="00531C72">
        <w:t>α</w:t>
      </w:r>
      <w:r w:rsidR="00531C72">
        <w:rPr>
          <w:vertAlign w:val="subscript"/>
        </w:rPr>
        <w:t>ε</w:t>
      </w:r>
      <w:proofErr w:type="spellEnd"/>
      <w:r w:rsidR="00531C72">
        <w:t>,</w:t>
      </w:r>
      <w:r w:rsidR="00A32765">
        <w:t xml:space="preserve"> με μέτρο </w:t>
      </w:r>
      <w:proofErr w:type="spellStart"/>
      <w:r w:rsidR="00A32765">
        <w:t>α</w:t>
      </w:r>
      <w:r w:rsidR="00A32765">
        <w:rPr>
          <w:vertAlign w:val="subscript"/>
        </w:rPr>
        <w:t>ε</w:t>
      </w:r>
      <w:proofErr w:type="spellEnd"/>
      <w:r w:rsidR="00A32765">
        <w:t>=</w:t>
      </w:r>
      <w:proofErr w:type="spellStart"/>
      <w:r w:rsidR="00A32765">
        <w:t>α</w:t>
      </w:r>
      <w:r w:rsidR="00A32765">
        <w:rPr>
          <w:vertAlign w:val="subscript"/>
        </w:rPr>
        <w:t>cm</w:t>
      </w:r>
      <w:proofErr w:type="spellEnd"/>
      <w:r w:rsidR="00531C72">
        <w:t xml:space="preserve"> λόγω της στροφικής κίνησης. Αλλά  τότε αν μεταφερθούμε στο </w:t>
      </w:r>
      <w:r w:rsidR="00531C72">
        <w:lastRenderedPageBreak/>
        <w:t xml:space="preserve">σημείο Α, θα έχουμε τις επιταχύνσεις που έχουν σχεδιασθεί, όπου </w:t>
      </w:r>
      <w:proofErr w:type="spellStart"/>
      <w:r w:rsidR="00531C72">
        <w:t>α</w:t>
      </w:r>
      <w:r w:rsidR="00531C72">
        <w:rPr>
          <w:vertAlign w:val="subscript"/>
        </w:rPr>
        <w:t>κ</w:t>
      </w:r>
      <w:proofErr w:type="spellEnd"/>
      <w:r w:rsidR="00531C72">
        <w:t xml:space="preserve"> η κεντρομόλος (την ίδια κεντρομόλο έχει και το σημείο Γ, την οποία αποφύγαμε να σχεδιάσουμε…). Αν συνδέσουμε τις τρεις αυτές επιταχύνσεις του Α, προφανώς δεν πρόκειται να πάρουμε την επιτάχυνση της εκφώνησης. Άρα η επιτάχυνση </w:t>
      </w:r>
      <w:proofErr w:type="spellStart"/>
      <w:r w:rsidR="00531C72">
        <w:t>α</w:t>
      </w:r>
      <w:r w:rsidR="00531C72">
        <w:rPr>
          <w:vertAlign w:val="subscript"/>
        </w:rPr>
        <w:t>cm</w:t>
      </w:r>
      <w:proofErr w:type="spellEnd"/>
      <w:r w:rsidR="00531C72">
        <w:t xml:space="preserve">, έχει φορά προς τα πάνω, όπως στο </w:t>
      </w:r>
      <w:r w:rsidR="000400C4">
        <w:t xml:space="preserve">δεξιό σχήμα, όπου οι τρεις επιταχύνσεις </w:t>
      </w:r>
      <w:r w:rsidR="000819A3">
        <w:t xml:space="preserve">θα μπορούσαν να δώσουν επιτάχυνση, κάθετη στην </w:t>
      </w:r>
      <w:r w:rsidR="00000000">
        <w:rPr>
          <w:rFonts w:asciiTheme="minorHAnsi" w:eastAsiaTheme="minorEastAsia" w:hAnsiTheme="minorHAnsi" w:cstheme="minorBidi"/>
          <w:noProof/>
          <w:kern w:val="2"/>
          <w:sz w:val="24"/>
          <w:szCs w:val="24"/>
          <w:lang w:eastAsia="el-GR"/>
          <w14:ligatures w14:val="standardContextual"/>
        </w:rPr>
        <w:object w:dxaOrig="1440" w:dyaOrig="1440" w14:anchorId="37E6674D">
          <v:shape id="_x0000_s1030" type="#_x0000_t75" style="position:absolute;left:0;text-align:left;margin-left:400.15pt;margin-top:94.5pt;width:81.65pt;height:100.1pt;z-index:251663360;mso-position-horizontal-relative:text;mso-position-vertical-relative:text" filled="t" fillcolor="#deeaf6 [660]">
            <v:imagedata r:id="rId14" o:title=""/>
            <w10:wrap type="square"/>
          </v:shape>
          <o:OLEObject Type="Embed" ProgID="Visio.Drawing.11" ShapeID="_x0000_s1030" DrawAspect="Content" ObjectID="_1839471573" r:id="rId15"/>
        </w:object>
      </w:r>
      <w:r w:rsidR="000819A3">
        <w:t>ακτίνα, όπως μας δόθηκε.</w:t>
      </w:r>
    </w:p>
    <w:p w14:paraId="4480A0A0" w14:textId="5B141E84" w:rsidR="000819A3" w:rsidRDefault="000819A3" w:rsidP="000819A3">
      <w:pPr>
        <w:ind w:left="340"/>
      </w:pPr>
      <w:r>
        <w:t>Η πρόταση είναι σωστή.</w:t>
      </w:r>
    </w:p>
    <w:p w14:paraId="0082E21F" w14:textId="77777777" w:rsidR="005134A7" w:rsidRDefault="000819A3" w:rsidP="000E3ABD">
      <w:pPr>
        <w:pStyle w:val="i"/>
      </w:pPr>
      <w:r>
        <w:t>Έστω ότι τη στιγμή t</w:t>
      </w:r>
      <w:r w:rsidRPr="005134A7">
        <w:rPr>
          <w:vertAlign w:val="subscript"/>
        </w:rPr>
        <w:t>1</w:t>
      </w:r>
      <w:r>
        <w:t xml:space="preserve"> η ταχύτητα του κέντρου Κ είναι μηδενική (στιγμιαία). Τότε με βάση το προηγούμενο ερώτημα</w:t>
      </w:r>
      <w:r w:rsidR="000E3ABD">
        <w:t>, για το σημείο Α,</w:t>
      </w:r>
      <w:r>
        <w:t xml:space="preserve"> θα είχαμε τις επιταχύνσεις, όπως στο διπλανό σχήμα</w:t>
      </w:r>
      <w:r w:rsidR="000E3ABD">
        <w:t>, αφού η κεντρομόλος επιτάχυνση είναι μηδενική</w:t>
      </w:r>
      <w:r>
        <w:t>.</w:t>
      </w:r>
      <w:r w:rsidR="000E3ABD">
        <w:t xml:space="preserve"> Προσέξτε ότι η επιτρόχια </w:t>
      </w:r>
      <w:proofErr w:type="spellStart"/>
      <w:r w:rsidR="000E3ABD">
        <w:t>α</w:t>
      </w:r>
      <w:r w:rsidR="000E3ABD" w:rsidRPr="005134A7">
        <w:rPr>
          <w:vertAlign w:val="subscript"/>
        </w:rPr>
        <w:t>ε</w:t>
      </w:r>
      <w:proofErr w:type="spellEnd"/>
      <w:r w:rsidR="000E3ABD">
        <w:t xml:space="preserve"> είναι κάθετη στην ακτίνα ΑΚ, ενώ η </w:t>
      </w:r>
      <w:proofErr w:type="spellStart"/>
      <w:r w:rsidR="000E3ABD">
        <w:t>α</w:t>
      </w:r>
      <w:r w:rsidR="000E3ABD" w:rsidRPr="005134A7">
        <w:rPr>
          <w:vertAlign w:val="subscript"/>
        </w:rPr>
        <w:t>cm</w:t>
      </w:r>
      <w:proofErr w:type="spellEnd"/>
      <w:r w:rsidR="000E3ABD">
        <w:t xml:space="preserve"> είναι παράλληλη στο κεκλιμένο δρόμο. Προφανώς η συνισταμένη αυτών δύο επιταχύνσεων δεν θα έχει την διεύθυνση της </w:t>
      </w:r>
      <w:proofErr w:type="spellStart"/>
      <w:r w:rsidR="000E3ABD">
        <w:t>α</w:t>
      </w:r>
      <w:r w:rsidR="000E3ABD" w:rsidRPr="005134A7">
        <w:rPr>
          <w:vertAlign w:val="subscript"/>
        </w:rPr>
        <w:t>ε</w:t>
      </w:r>
      <w:proofErr w:type="spellEnd"/>
      <w:r w:rsidR="000E3ABD">
        <w:t>.</w:t>
      </w:r>
      <w:r w:rsidR="005134A7">
        <w:t xml:space="preserve"> Άρα και πάλι καταλήξαμε σε άτοπο. </w:t>
      </w:r>
    </w:p>
    <w:p w14:paraId="611E1812" w14:textId="693DBCDA" w:rsidR="000E3ABD" w:rsidRDefault="005134A7" w:rsidP="005134A7">
      <w:pPr>
        <w:ind w:left="340"/>
      </w:pPr>
      <w:r>
        <w:t>Ο τροχός έχει μη μηδενική ταχύτητα κέντρου μάζας και η πρόταση είναι σωστή.</w:t>
      </w:r>
    </w:p>
    <w:p w14:paraId="5DDC6453" w14:textId="34F923CD" w:rsidR="000E3ABD" w:rsidRDefault="00000000" w:rsidP="00A32765">
      <w:pPr>
        <w:pStyle w:val="i"/>
      </w:pPr>
      <w:r>
        <w:rPr>
          <w:rFonts w:asciiTheme="minorHAnsi" w:eastAsiaTheme="minorEastAsia" w:hAnsiTheme="minorHAnsi" w:cstheme="minorBidi"/>
          <w:noProof/>
          <w:kern w:val="2"/>
          <w:sz w:val="24"/>
          <w:szCs w:val="24"/>
          <w14:ligatures w14:val="standardContextual"/>
        </w:rPr>
        <w:object w:dxaOrig="1440" w:dyaOrig="1440" w14:anchorId="1C3B72E4">
          <v:shape id="_x0000_s1031" type="#_x0000_t75" style="position:absolute;left:0;text-align:left;margin-left:409.85pt;margin-top:2.3pt;width:71.95pt;height:87.6pt;z-index:251665408;mso-position-horizontal-relative:text;mso-position-vertical-relative:text" filled="t" fillcolor="yellow">
            <v:imagedata r:id="rId16" o:title=""/>
            <w10:wrap type="square"/>
          </v:shape>
          <o:OLEObject Type="Embed" ProgID="Visio.Drawing.11" ShapeID="_x0000_s1031" DrawAspect="Content" ObjectID="_1839471574" r:id="rId17"/>
        </w:object>
      </w:r>
      <w:r w:rsidR="00A32765">
        <w:t xml:space="preserve">Στο διπλανό σχήμα «ξεχάσαμε» τον τροχό… και μείναμε μόνο στο σημείο Α και τις επιταχύνσεις του, όπως τις βρήκαμε στο ii) ερώτημα. Παίρνουμε δύο κάθετους άξονες </w:t>
      </w:r>
      <w:proofErr w:type="spellStart"/>
      <w:r w:rsidR="00A32765">
        <w:t>x,y</w:t>
      </w:r>
      <w:proofErr w:type="spellEnd"/>
      <w:r w:rsidR="00A32765">
        <w:t>, όπου ο y έχει την διεύθυνση της ακτίνας και ο x της εφαπτόμενης σε αυτόν στο σημείο Α και αναλύουμε την επιτάχυνση</w:t>
      </w:r>
      <w:r w:rsidR="00411B86">
        <w:t xml:space="preserve"> </w:t>
      </w:r>
      <w:proofErr w:type="spellStart"/>
      <w:r w:rsidR="00411B86">
        <w:t>α</w:t>
      </w:r>
      <w:r w:rsidR="00411B86">
        <w:rPr>
          <w:vertAlign w:val="subscript"/>
        </w:rPr>
        <w:t>cm</w:t>
      </w:r>
      <w:proofErr w:type="spellEnd"/>
      <w:r w:rsidR="00A32765">
        <w:t xml:space="preserve"> σε δυο συνιστώσες, στους άξονες. Αλλά αφού η επιτάχυνσης α του σημείου Α είναι κάθετη στην ακτίνα έχει τη διεύθυνση x, οπότε </w:t>
      </w:r>
      <w:proofErr w:type="spellStart"/>
      <w:r w:rsidR="00A32765">
        <w:t>α</w:t>
      </w:r>
      <w:r w:rsidR="00A32765">
        <w:rPr>
          <w:vertAlign w:val="subscript"/>
        </w:rPr>
        <w:t>y</w:t>
      </w:r>
      <w:proofErr w:type="spellEnd"/>
      <w:r w:rsidR="00A32765">
        <w:t>=</w:t>
      </w:r>
      <w:proofErr w:type="spellStart"/>
      <w:r w:rsidR="00A32765">
        <w:t>α</w:t>
      </w:r>
      <w:r w:rsidR="00A32765">
        <w:rPr>
          <w:vertAlign w:val="subscript"/>
        </w:rPr>
        <w:t>cm,y</w:t>
      </w:r>
      <w:r w:rsidR="00A32765">
        <w:t>-α</w:t>
      </w:r>
      <w:r w:rsidR="00A32765">
        <w:rPr>
          <w:vertAlign w:val="subscript"/>
        </w:rPr>
        <w:t>κ</w:t>
      </w:r>
      <w:proofErr w:type="spellEnd"/>
      <w:r w:rsidR="00A32765">
        <w:t>=0, ενώ</w:t>
      </w:r>
      <w:r w:rsidR="00A82AF1">
        <w:t>:</w:t>
      </w:r>
    </w:p>
    <w:p w14:paraId="41FD161B" w14:textId="1A961AFB" w:rsidR="00A82AF1" w:rsidRDefault="00A82AF1" w:rsidP="00A82AF1">
      <w:pPr>
        <w:jc w:val="center"/>
      </w:pPr>
      <w:r w:rsidRPr="00A30B1A">
        <w:rPr>
          <w:position w:val="-10"/>
        </w:rPr>
        <w:object w:dxaOrig="3280" w:dyaOrig="360" w14:anchorId="6782A8E4">
          <v:shape id="_x0000_i1030" type="#_x0000_t75" style="width:164.1pt;height:18.1pt" o:ole="">
            <v:imagedata r:id="rId18" o:title=""/>
          </v:shape>
          <o:OLEObject Type="Embed" ProgID="Equation.DSMT4" ShapeID="_x0000_i1030" DrawAspect="Content" ObjectID="_1839471570" r:id="rId19"/>
        </w:object>
      </w:r>
    </w:p>
    <w:p w14:paraId="7FE1E9AA" w14:textId="0378B5EE" w:rsidR="00A82AF1" w:rsidRDefault="00A82AF1" w:rsidP="00A82AF1">
      <w:pPr>
        <w:ind w:left="340"/>
      </w:pPr>
      <w:r>
        <w:t>Προφανώς από την τελευταία εξίσωση προκύπτει ότι η επιτάχυνση του σημείου Α έχει μεγαλύτερο μέτρο από το μέτρο της επιτάχυνσης του σημείου</w:t>
      </w:r>
      <w:r w:rsidR="007C11F9">
        <w:t xml:space="preserve"> Κ</w:t>
      </w:r>
      <w:r>
        <w:t>. Η πρόταση είναι σωστή.</w:t>
      </w:r>
    </w:p>
    <w:p w14:paraId="3337305A" w14:textId="7413AE35" w:rsidR="00A82AF1" w:rsidRPr="00B47A74" w:rsidRDefault="00A82AF1" w:rsidP="00A82AF1">
      <w:pPr>
        <w:pStyle w:val="a9"/>
        <w:jc w:val="right"/>
      </w:pPr>
      <w:r>
        <w:t>dmargaris@gmail.com</w:t>
      </w:r>
    </w:p>
    <w:sectPr w:rsidR="00A82AF1" w:rsidRPr="00B47A74">
      <w:headerReference w:type="default" r:id="rId20"/>
      <w:footerReference w:type="default" r:id="rId21"/>
      <w:pgSz w:w="11906" w:h="16838"/>
      <w:pgMar w:top="1361"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CD6BB" w14:textId="77777777" w:rsidR="006A67D3" w:rsidRDefault="006A67D3">
      <w:pPr>
        <w:spacing w:line="240" w:lineRule="auto"/>
      </w:pPr>
      <w:r>
        <w:separator/>
      </w:r>
    </w:p>
  </w:endnote>
  <w:endnote w:type="continuationSeparator" w:id="0">
    <w:p w14:paraId="29C95F4A" w14:textId="77777777" w:rsidR="006A67D3" w:rsidRDefault="006A67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A2C35" w14:textId="77777777" w:rsidR="00D533FC" w:rsidRDefault="006E4ABE">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rPr>
      <w:t>1</w:t>
    </w:r>
    <w:r>
      <w:rPr>
        <w:rStyle w:val="a7"/>
      </w:rPr>
      <w:fldChar w:fldCharType="end"/>
    </w:r>
  </w:p>
  <w:p w14:paraId="331EB795" w14:textId="77777777" w:rsidR="00D533FC" w:rsidRDefault="006E4ABE">
    <w:pPr>
      <w:pStyle w:val="a5"/>
      <w:pBdr>
        <w:top w:val="single" w:sz="4" w:space="1" w:color="auto"/>
      </w:pBdr>
      <w:tabs>
        <w:tab w:val="clear" w:pos="4153"/>
        <w:tab w:val="left" w:pos="2888"/>
        <w:tab w:val="center" w:pos="4862"/>
      </w:tabs>
      <w:jc w:val="center"/>
      <w:rPr>
        <w:i/>
        <w:color w:val="0000FF"/>
        <w:lang w:val="en-US"/>
      </w:rPr>
    </w:pPr>
    <w:r>
      <w:rPr>
        <w:i/>
        <w:color w:val="0000FF"/>
        <w:lang w:val="en-US"/>
      </w:rPr>
      <w:t>www.ylikonet.gr</w:t>
    </w:r>
  </w:p>
  <w:p w14:paraId="3C75B029" w14:textId="77777777" w:rsidR="00D533FC" w:rsidRDefault="00D533F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8AF1C" w14:textId="77777777" w:rsidR="006A67D3" w:rsidRDefault="006A67D3">
      <w:pPr>
        <w:spacing w:after="0"/>
      </w:pPr>
      <w:r>
        <w:separator/>
      </w:r>
    </w:p>
  </w:footnote>
  <w:footnote w:type="continuationSeparator" w:id="0">
    <w:p w14:paraId="179D6F82" w14:textId="77777777" w:rsidR="006A67D3" w:rsidRDefault="006A67D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3EF29" w14:textId="7749D732" w:rsidR="00D533FC" w:rsidRDefault="006E4ABE">
    <w:pPr>
      <w:pStyle w:val="a6"/>
      <w:pBdr>
        <w:bottom w:val="single" w:sz="4" w:space="1" w:color="auto"/>
      </w:pBdr>
      <w:tabs>
        <w:tab w:val="clear" w:pos="4153"/>
        <w:tab w:val="clear" w:pos="8306"/>
        <w:tab w:val="right" w:pos="9639"/>
      </w:tabs>
      <w:rPr>
        <w:i/>
      </w:rPr>
    </w:pPr>
    <w:r>
      <w:rPr>
        <w:i/>
      </w:rPr>
      <w:t>Υλικό Φυσικής-Χημείας</w:t>
    </w:r>
    <w:r>
      <w:rPr>
        <w:i/>
      </w:rPr>
      <w:tab/>
    </w:r>
    <w:r w:rsidR="009464B4">
      <w:rPr>
        <w:i/>
      </w:rPr>
      <w:t>Κινηματική Στερεού</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3061"/>
    <w:multiLevelType w:val="singleLevel"/>
    <w:tmpl w:val="79227F80"/>
    <w:lvl w:ilvl="0">
      <w:start w:val="1"/>
      <w:numFmt w:val="lowerRoman"/>
      <w:pStyle w:val="a"/>
      <w:lvlText w:val="%1)"/>
      <w:lvlJc w:val="right"/>
      <w:pPr>
        <w:ind w:left="360" w:hanging="360"/>
      </w:pPr>
      <w:rPr>
        <w:rFonts w:hint="default"/>
      </w:rPr>
    </w:lvl>
  </w:abstractNum>
  <w:abstractNum w:abstractNumId="1" w15:restartNumberingAfterBreak="0">
    <w:nsid w:val="08525359"/>
    <w:multiLevelType w:val="singleLevel"/>
    <w:tmpl w:val="8FFC49AC"/>
    <w:name w:val="Bullet 13"/>
    <w:lvl w:ilvl="0">
      <w:start w:val="1"/>
      <mc:AlternateContent>
        <mc:Choice Requires="w14">
          <w:numFmt w:val="custom" w:format="α, β, γ, ..."/>
        </mc:Choice>
        <mc:Fallback>
          <w:numFmt w:val="decimal"/>
        </mc:Fallback>
      </mc:AlternateContent>
      <w:lvlText w:val="%1)"/>
      <w:lvlJc w:val="left"/>
      <w:pPr>
        <w:tabs>
          <w:tab w:val="num" w:pos="340"/>
        </w:tabs>
        <w:ind w:left="340" w:hanging="340"/>
      </w:pPr>
    </w:lvl>
  </w:abstractNum>
  <w:abstractNum w:abstractNumId="2" w15:restartNumberingAfterBreak="0">
    <w:nsid w:val="0924559A"/>
    <w:multiLevelType w:val="singleLevel"/>
    <w:tmpl w:val="6276A30C"/>
    <w:name w:val="Bullet 3"/>
    <w:lvl w:ilvl="0">
      <w:start w:val="1"/>
      <w:numFmt w:val="lowerRoman"/>
      <w:pStyle w:val="1"/>
      <w:lvlText w:val="%1)"/>
      <w:lvlJc w:val="left"/>
      <w:pPr>
        <w:tabs>
          <w:tab w:val="num" w:pos="340"/>
        </w:tabs>
        <w:ind w:left="340" w:hanging="340"/>
      </w:pPr>
    </w:lvl>
  </w:abstractNum>
  <w:abstractNum w:abstractNumId="3" w15:restartNumberingAfterBreak="0">
    <w:nsid w:val="12DB133D"/>
    <w:multiLevelType w:val="multilevel"/>
    <w:tmpl w:val="12DB133D"/>
    <w:lvl w:ilvl="0">
      <w:start w:val="1"/>
      <w:numFmt w:val="lowerRoman"/>
      <w:pStyle w:val="i"/>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92721FB"/>
    <w:multiLevelType w:val="singleLevel"/>
    <w:tmpl w:val="A354610A"/>
    <w:name w:val="Bullet 11"/>
    <w:lvl w:ilvl="0">
      <w:start w:val="1"/>
      <mc:AlternateContent>
        <mc:Choice Requires="w14">
          <w:numFmt w:val="custom" w:format="α, β, γ, ..."/>
        </mc:Choice>
        <mc:Fallback>
          <w:numFmt w:val="decimal"/>
        </mc:Fallback>
      </mc:AlternateContent>
      <w:lvlText w:val="%1)"/>
      <w:lvlJc w:val="left"/>
      <w:pPr>
        <w:tabs>
          <w:tab w:val="num" w:pos="340"/>
        </w:tabs>
        <w:ind w:left="340" w:hanging="340"/>
      </w:pPr>
    </w:lvl>
  </w:abstractNum>
  <w:abstractNum w:abstractNumId="5" w15:restartNumberingAfterBreak="0">
    <w:nsid w:val="495C24B4"/>
    <w:multiLevelType w:val="multilevel"/>
    <w:tmpl w:val="2DCEC3EC"/>
    <w:lvl w:ilvl="0">
      <w:start w:val="1"/>
      <w:numFmt w:val="decimal"/>
      <w:lvlText w:val="%1)"/>
      <w:lvlJc w:val="left"/>
      <w:pPr>
        <w:tabs>
          <w:tab w:val="left" w:pos="360"/>
        </w:tabs>
        <w:ind w:left="360" w:hanging="360"/>
      </w:pPr>
      <w:rPr>
        <w:rFonts w:ascii="Times New Roman" w:hAnsi="Times New Roman" w:hint="default"/>
        <w:sz w:val="22"/>
        <w:szCs w:val="22"/>
      </w:rPr>
    </w:lvl>
    <w:lvl w:ilvl="1">
      <w:start w:val="1"/>
      <w:numFmt w:val="lowerRoman"/>
      <w:pStyle w:val="10"/>
      <w:lvlText w:val="%2)"/>
      <w:lvlJc w:val="left"/>
      <w:pPr>
        <w:tabs>
          <w:tab w:val="left" w:pos="680"/>
        </w:tabs>
        <w:ind w:left="680" w:hanging="32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6" w15:restartNumberingAfterBreak="0">
    <w:nsid w:val="4E4D2A2A"/>
    <w:multiLevelType w:val="multilevel"/>
    <w:tmpl w:val="353A63FC"/>
    <w:lvl w:ilvl="0">
      <w:start w:val="1"/>
      <w:numFmt w:val="decimal"/>
      <w:pStyle w:val="a0"/>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8A54930"/>
    <w:multiLevelType w:val="singleLevel"/>
    <w:tmpl w:val="187A4E18"/>
    <w:lvl w:ilvl="0">
      <w:numFmt w:val="bullet"/>
      <w:pStyle w:val="3"/>
      <w:lvlText w:val=""/>
      <w:lvlJc w:val="left"/>
      <w:pPr>
        <w:tabs>
          <w:tab w:val="num" w:pos="340"/>
        </w:tabs>
        <w:ind w:left="340" w:hanging="340"/>
      </w:pPr>
      <w:rPr>
        <w:rFonts w:ascii="Wingdings" w:eastAsia="Wingdings" w:hAnsi="Wingdings" w:cs="Wingdings"/>
        <w:color w:val="FF0000"/>
      </w:rPr>
    </w:lvl>
  </w:abstractNum>
  <w:abstractNum w:abstractNumId="8" w15:restartNumberingAfterBreak="0">
    <w:nsid w:val="6A614DFD"/>
    <w:multiLevelType w:val="singleLevel"/>
    <w:tmpl w:val="5B7AD436"/>
    <w:name w:val="Bullet 12"/>
    <w:lvl w:ilvl="0">
      <w:start w:val="1"/>
      <w:numFmt w:val="lowerLetter"/>
      <w:lvlText w:val="%1)"/>
      <w:lvlJc w:val="left"/>
      <w:pPr>
        <w:tabs>
          <w:tab w:val="num" w:pos="340"/>
        </w:tabs>
        <w:ind w:left="340" w:hanging="340"/>
      </w:pPr>
    </w:lvl>
  </w:abstractNum>
  <w:num w:numId="1" w16cid:durableId="312225212">
    <w:abstractNumId w:val="5"/>
  </w:num>
  <w:num w:numId="2" w16cid:durableId="1975021802">
    <w:abstractNumId w:val="6"/>
  </w:num>
  <w:num w:numId="3" w16cid:durableId="264309753">
    <w:abstractNumId w:val="3"/>
  </w:num>
  <w:num w:numId="4" w16cid:durableId="906958154">
    <w:abstractNumId w:val="2"/>
  </w:num>
  <w:num w:numId="5" w16cid:durableId="847408854">
    <w:abstractNumId w:val="7"/>
  </w:num>
  <w:num w:numId="6" w16cid:durableId="445151668">
    <w:abstractNumId w:val="0"/>
  </w:num>
  <w:num w:numId="7" w16cid:durableId="1261334555">
    <w:abstractNumId w:val="4"/>
  </w:num>
  <w:num w:numId="8" w16cid:durableId="1946422978">
    <w:abstractNumId w:val="8"/>
  </w:num>
  <w:num w:numId="9" w16cid:durableId="45379742">
    <w:abstractNumId w:val="1"/>
  </w:num>
  <w:num w:numId="10" w16cid:durableId="939987909">
    <w:abstractNumId w:val="6"/>
  </w:num>
  <w:num w:numId="11" w16cid:durableId="949628517">
    <w:abstractNumId w:val="5"/>
  </w:num>
  <w:num w:numId="12" w16cid:durableId="1342272030">
    <w:abstractNumId w:val="0"/>
  </w:num>
  <w:num w:numId="13" w16cid:durableId="1023896420">
    <w:abstractNumId w:val="6"/>
  </w:num>
  <w:num w:numId="14" w16cid:durableId="218133655">
    <w:abstractNumId w:val="5"/>
  </w:num>
  <w:num w:numId="15" w16cid:durableId="791246138">
    <w:abstractNumId w:val="5"/>
  </w:num>
  <w:num w:numId="16" w16cid:durableId="868837434">
    <w:abstractNumId w:val="5"/>
  </w:num>
  <w:num w:numId="17" w16cid:durableId="1638342950">
    <w:abstractNumId w:val="5"/>
  </w:num>
  <w:num w:numId="18" w16cid:durableId="1602831297">
    <w:abstractNumId w:val="5"/>
  </w:num>
  <w:num w:numId="19" w16cid:durableId="873926108">
    <w:abstractNumId w:val="5"/>
  </w:num>
  <w:num w:numId="20" w16cid:durableId="1856307401">
    <w:abstractNumId w:val="5"/>
  </w:num>
  <w:num w:numId="21" w16cid:durableId="1883596287">
    <w:abstractNumId w:val="5"/>
  </w:num>
  <w:num w:numId="22" w16cid:durableId="702827602">
    <w:abstractNumId w:val="5"/>
  </w:num>
  <w:num w:numId="23" w16cid:durableId="14539341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9"/>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4B4"/>
    <w:rsid w:val="000229F2"/>
    <w:rsid w:val="00023972"/>
    <w:rsid w:val="00026D66"/>
    <w:rsid w:val="000400C4"/>
    <w:rsid w:val="00053396"/>
    <w:rsid w:val="0005670B"/>
    <w:rsid w:val="00060EF4"/>
    <w:rsid w:val="0006732F"/>
    <w:rsid w:val="000679A2"/>
    <w:rsid w:val="000819A3"/>
    <w:rsid w:val="000912E3"/>
    <w:rsid w:val="00091E43"/>
    <w:rsid w:val="000A5A2D"/>
    <w:rsid w:val="000B1802"/>
    <w:rsid w:val="000B48D3"/>
    <w:rsid w:val="000C397A"/>
    <w:rsid w:val="000C3E70"/>
    <w:rsid w:val="000D78E0"/>
    <w:rsid w:val="000E3ABD"/>
    <w:rsid w:val="00136141"/>
    <w:rsid w:val="00141A8E"/>
    <w:rsid w:val="00157DCF"/>
    <w:rsid w:val="001664A5"/>
    <w:rsid w:val="00174704"/>
    <w:rsid w:val="001764F7"/>
    <w:rsid w:val="00191C12"/>
    <w:rsid w:val="001B25B2"/>
    <w:rsid w:val="001B45D6"/>
    <w:rsid w:val="001C5136"/>
    <w:rsid w:val="001D46AC"/>
    <w:rsid w:val="001D7FC9"/>
    <w:rsid w:val="00263D0E"/>
    <w:rsid w:val="002805FC"/>
    <w:rsid w:val="0029377E"/>
    <w:rsid w:val="002C4684"/>
    <w:rsid w:val="002D321B"/>
    <w:rsid w:val="002D32C2"/>
    <w:rsid w:val="003034D4"/>
    <w:rsid w:val="00305BAA"/>
    <w:rsid w:val="00311D4A"/>
    <w:rsid w:val="00325EE1"/>
    <w:rsid w:val="003262AE"/>
    <w:rsid w:val="003272C2"/>
    <w:rsid w:val="00334BD8"/>
    <w:rsid w:val="00342B66"/>
    <w:rsid w:val="00353D44"/>
    <w:rsid w:val="0039013D"/>
    <w:rsid w:val="003959A8"/>
    <w:rsid w:val="003A6C4E"/>
    <w:rsid w:val="003A77A4"/>
    <w:rsid w:val="003B4900"/>
    <w:rsid w:val="003D2058"/>
    <w:rsid w:val="003E1678"/>
    <w:rsid w:val="003E2B70"/>
    <w:rsid w:val="003E53D7"/>
    <w:rsid w:val="00411B86"/>
    <w:rsid w:val="0041752B"/>
    <w:rsid w:val="00430289"/>
    <w:rsid w:val="00435174"/>
    <w:rsid w:val="0044454D"/>
    <w:rsid w:val="00465544"/>
    <w:rsid w:val="00465D8E"/>
    <w:rsid w:val="00470A0F"/>
    <w:rsid w:val="0047288B"/>
    <w:rsid w:val="00480ADE"/>
    <w:rsid w:val="00485825"/>
    <w:rsid w:val="00493B83"/>
    <w:rsid w:val="00495D19"/>
    <w:rsid w:val="00497B72"/>
    <w:rsid w:val="004B1BA7"/>
    <w:rsid w:val="004B38D8"/>
    <w:rsid w:val="004E4502"/>
    <w:rsid w:val="004F7518"/>
    <w:rsid w:val="00503A3E"/>
    <w:rsid w:val="0050788A"/>
    <w:rsid w:val="005134A7"/>
    <w:rsid w:val="0051685F"/>
    <w:rsid w:val="00531C72"/>
    <w:rsid w:val="00540D85"/>
    <w:rsid w:val="005423A9"/>
    <w:rsid w:val="0055699C"/>
    <w:rsid w:val="00572886"/>
    <w:rsid w:val="005763D5"/>
    <w:rsid w:val="00585132"/>
    <w:rsid w:val="005C059F"/>
    <w:rsid w:val="00632EEB"/>
    <w:rsid w:val="0064168E"/>
    <w:rsid w:val="00667E23"/>
    <w:rsid w:val="00687B49"/>
    <w:rsid w:val="006A4B3B"/>
    <w:rsid w:val="006A67D3"/>
    <w:rsid w:val="006C290F"/>
    <w:rsid w:val="006C3491"/>
    <w:rsid w:val="006E4ABE"/>
    <w:rsid w:val="006E4CBF"/>
    <w:rsid w:val="006F5F92"/>
    <w:rsid w:val="00717932"/>
    <w:rsid w:val="00736498"/>
    <w:rsid w:val="00744C3F"/>
    <w:rsid w:val="00757BF7"/>
    <w:rsid w:val="00767BD2"/>
    <w:rsid w:val="00774F6B"/>
    <w:rsid w:val="007B35C2"/>
    <w:rsid w:val="007B36AF"/>
    <w:rsid w:val="007C11F9"/>
    <w:rsid w:val="007C3D0B"/>
    <w:rsid w:val="007D112E"/>
    <w:rsid w:val="007D7637"/>
    <w:rsid w:val="007E115B"/>
    <w:rsid w:val="007F12A4"/>
    <w:rsid w:val="007F2E67"/>
    <w:rsid w:val="007F4EE5"/>
    <w:rsid w:val="00814FD8"/>
    <w:rsid w:val="0081576D"/>
    <w:rsid w:val="00844E46"/>
    <w:rsid w:val="00847AED"/>
    <w:rsid w:val="008627CA"/>
    <w:rsid w:val="00873F39"/>
    <w:rsid w:val="0087491C"/>
    <w:rsid w:val="008945AD"/>
    <w:rsid w:val="008F3C3C"/>
    <w:rsid w:val="008F5003"/>
    <w:rsid w:val="008F70FE"/>
    <w:rsid w:val="00923AB1"/>
    <w:rsid w:val="009464B4"/>
    <w:rsid w:val="009675D3"/>
    <w:rsid w:val="00986BE8"/>
    <w:rsid w:val="009A1C4D"/>
    <w:rsid w:val="009D218C"/>
    <w:rsid w:val="009F636C"/>
    <w:rsid w:val="00A15C87"/>
    <w:rsid w:val="00A32765"/>
    <w:rsid w:val="00A82AF1"/>
    <w:rsid w:val="00A953BA"/>
    <w:rsid w:val="00A972A0"/>
    <w:rsid w:val="00AA662C"/>
    <w:rsid w:val="00AA7C21"/>
    <w:rsid w:val="00AB5DFB"/>
    <w:rsid w:val="00AC5AC3"/>
    <w:rsid w:val="00AD72BF"/>
    <w:rsid w:val="00B042C9"/>
    <w:rsid w:val="00B11C3D"/>
    <w:rsid w:val="00B32221"/>
    <w:rsid w:val="00B344E9"/>
    <w:rsid w:val="00B43F62"/>
    <w:rsid w:val="00B47762"/>
    <w:rsid w:val="00B47A74"/>
    <w:rsid w:val="00B820C2"/>
    <w:rsid w:val="00BB3001"/>
    <w:rsid w:val="00BB7BDC"/>
    <w:rsid w:val="00BD7B74"/>
    <w:rsid w:val="00BF370D"/>
    <w:rsid w:val="00BF7EE1"/>
    <w:rsid w:val="00C0299B"/>
    <w:rsid w:val="00C65BD3"/>
    <w:rsid w:val="00CA7A43"/>
    <w:rsid w:val="00CF4B1F"/>
    <w:rsid w:val="00D045EF"/>
    <w:rsid w:val="00D533FC"/>
    <w:rsid w:val="00D7053E"/>
    <w:rsid w:val="00D82210"/>
    <w:rsid w:val="00D97305"/>
    <w:rsid w:val="00DA0155"/>
    <w:rsid w:val="00DA1226"/>
    <w:rsid w:val="00DB03A5"/>
    <w:rsid w:val="00DB6628"/>
    <w:rsid w:val="00DB77D1"/>
    <w:rsid w:val="00DC3154"/>
    <w:rsid w:val="00DE1D3D"/>
    <w:rsid w:val="00DE49E1"/>
    <w:rsid w:val="00DE7C0E"/>
    <w:rsid w:val="00DF4F17"/>
    <w:rsid w:val="00E02630"/>
    <w:rsid w:val="00E210D0"/>
    <w:rsid w:val="00E33570"/>
    <w:rsid w:val="00E36598"/>
    <w:rsid w:val="00E37CC9"/>
    <w:rsid w:val="00E60011"/>
    <w:rsid w:val="00E75E5B"/>
    <w:rsid w:val="00EA64C4"/>
    <w:rsid w:val="00EB2362"/>
    <w:rsid w:val="00EB6640"/>
    <w:rsid w:val="00EC647B"/>
    <w:rsid w:val="00EC7CC6"/>
    <w:rsid w:val="00EE1786"/>
    <w:rsid w:val="00EE7957"/>
    <w:rsid w:val="00F15F4B"/>
    <w:rsid w:val="00F6515A"/>
    <w:rsid w:val="00F66882"/>
    <w:rsid w:val="00F71F26"/>
    <w:rsid w:val="00F73155"/>
    <w:rsid w:val="00F948EA"/>
    <w:rsid w:val="00F97DE8"/>
    <w:rsid w:val="00FA0CD8"/>
    <w:rsid w:val="00FA7D40"/>
    <w:rsid w:val="00FB0EDA"/>
    <w:rsid w:val="00FB67CF"/>
    <w:rsid w:val="00FB6B94"/>
    <w:rsid w:val="00FD42BB"/>
    <w:rsid w:val="00FD54FF"/>
    <w:rsid w:val="3EEA47C2"/>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2AAFCC97"/>
  <w15:docId w15:val="{C1A2CCA7-1AA4-4EB2-AD77-86599CC86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lang w:val="el-GR" w:eastAsia="el-GR"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qFormat="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qFormat="1"/>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rsid w:val="003262AE"/>
    <w:pPr>
      <w:widowControl w:val="0"/>
      <w:tabs>
        <w:tab w:val="left" w:pos="340"/>
      </w:tabs>
      <w:spacing w:after="60" w:line="360" w:lineRule="auto"/>
      <w:jc w:val="both"/>
    </w:pPr>
    <w:rPr>
      <w:rFonts w:ascii="Times New Roman" w:hAnsi="Times New Roman" w:cs="Times New Roman"/>
      <w:sz w:val="22"/>
      <w:szCs w:val="22"/>
      <w:lang w:eastAsia="en-US"/>
    </w:rPr>
  </w:style>
  <w:style w:type="paragraph" w:styleId="11">
    <w:name w:val="heading 1"/>
    <w:basedOn w:val="a1"/>
    <w:next w:val="a1"/>
    <w:link w:val="1Char"/>
    <w:autoRedefine/>
    <w:qFormat/>
    <w:rsid w:val="009464B4"/>
    <w:pPr>
      <w:keepNext/>
      <w:pBdr>
        <w:top w:val="single" w:sz="4" w:space="1" w:color="0070C0"/>
        <w:left w:val="single" w:sz="4" w:space="4" w:color="0070C0"/>
        <w:bottom w:val="single" w:sz="4" w:space="1" w:color="0070C0"/>
        <w:right w:val="single" w:sz="4" w:space="4" w:color="0070C0"/>
      </w:pBdr>
      <w:shd w:val="clear" w:color="auto" w:fill="0070C0"/>
      <w:spacing w:before="120" w:after="120"/>
      <w:ind w:left="1701" w:right="1700"/>
      <w:jc w:val="center"/>
      <w:outlineLvl w:val="0"/>
    </w:pPr>
    <w:rPr>
      <w:rFonts w:ascii="Cambria" w:eastAsia="Times New Roman" w:hAnsi="Cambria" w:cs="Arial"/>
      <w:b/>
      <w:bCs/>
      <w:i/>
      <w:color w:val="FFFFFF" w:themeColor="background1"/>
      <w:kern w:val="32"/>
      <w:sz w:val="28"/>
      <w:szCs w:val="28"/>
    </w:rPr>
  </w:style>
  <w:style w:type="paragraph" w:styleId="2">
    <w:name w:val="heading 2"/>
    <w:basedOn w:val="a1"/>
    <w:next w:val="a1"/>
    <w:link w:val="2Char"/>
    <w:uiPriority w:val="9"/>
    <w:semiHidden/>
    <w:unhideWhenUsed/>
    <w:qFormat/>
    <w:rsid w:val="00873F3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2"/>
    <w:next w:val="a1"/>
    <w:link w:val="3Char"/>
    <w:qFormat/>
    <w:rsid w:val="00873F39"/>
    <w:pPr>
      <w:numPr>
        <w:numId w:val="5"/>
      </w:numPr>
      <w:pBdr>
        <w:top w:val="nil"/>
        <w:left w:val="nil"/>
        <w:bottom w:val="nil"/>
        <w:right w:val="nil"/>
        <w:between w:val="nil"/>
      </w:pBdr>
      <w:spacing w:after="20"/>
      <w:ind w:right="1701"/>
      <w:outlineLvl w:val="2"/>
    </w:pPr>
    <w:rPr>
      <w:rFonts w:ascii="Times New Roman" w:eastAsia="Times New Roman" w:hAnsi="Times New Roman" w:cs="Times New Roman"/>
      <w:color w:val="auto"/>
      <w:kern w:val="1"/>
      <w:sz w:val="22"/>
      <w:szCs w:val="22"/>
      <w:lang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link w:val="Char"/>
    <w:unhideWhenUsed/>
    <w:pPr>
      <w:tabs>
        <w:tab w:val="center" w:pos="4153"/>
        <w:tab w:val="right" w:pos="8306"/>
      </w:tabs>
      <w:spacing w:after="0" w:line="240" w:lineRule="auto"/>
    </w:pPr>
  </w:style>
  <w:style w:type="paragraph" w:styleId="a6">
    <w:name w:val="header"/>
    <w:basedOn w:val="a1"/>
    <w:link w:val="Char0"/>
    <w:uiPriority w:val="99"/>
    <w:unhideWhenUsed/>
    <w:qFormat/>
    <w:pPr>
      <w:tabs>
        <w:tab w:val="center" w:pos="4153"/>
        <w:tab w:val="right" w:pos="8306"/>
      </w:tabs>
      <w:spacing w:after="0" w:line="240" w:lineRule="auto"/>
    </w:pPr>
  </w:style>
  <w:style w:type="character" w:styleId="a7">
    <w:name w:val="page number"/>
    <w:basedOn w:val="a2"/>
    <w:qFormat/>
  </w:style>
  <w:style w:type="paragraph" w:customStyle="1" w:styleId="10">
    <w:name w:val="Αριθμός 1"/>
    <w:basedOn w:val="a1"/>
    <w:qFormat/>
    <w:rsid w:val="00A972A0"/>
    <w:pPr>
      <w:numPr>
        <w:ilvl w:val="1"/>
        <w:numId w:val="23"/>
      </w:numPr>
      <w:tabs>
        <w:tab w:val="clear" w:pos="680"/>
      </w:tabs>
      <w:spacing w:after="0"/>
      <w:ind w:left="431" w:hanging="318"/>
    </w:pPr>
    <w:rPr>
      <w:rFonts w:eastAsia="Times New Roman"/>
      <w:szCs w:val="20"/>
      <w:lang w:eastAsia="el-GR"/>
    </w:rPr>
  </w:style>
  <w:style w:type="paragraph" w:customStyle="1" w:styleId="abc">
    <w:name w:val="abc"/>
    <w:basedOn w:val="a1"/>
    <w:qFormat/>
    <w:rsid w:val="00435174"/>
    <w:pPr>
      <w:ind w:left="568" w:hanging="284"/>
    </w:pPr>
  </w:style>
  <w:style w:type="character" w:customStyle="1" w:styleId="1Char">
    <w:name w:val="Επικεφαλίδα 1 Char"/>
    <w:basedOn w:val="a2"/>
    <w:link w:val="11"/>
    <w:qFormat/>
    <w:rsid w:val="009464B4"/>
    <w:rPr>
      <w:rFonts w:ascii="Cambria" w:eastAsia="Times New Roman" w:hAnsi="Cambria" w:cs="Arial"/>
      <w:b/>
      <w:bCs/>
      <w:i/>
      <w:color w:val="FFFFFF" w:themeColor="background1"/>
      <w:kern w:val="32"/>
      <w:sz w:val="28"/>
      <w:szCs w:val="28"/>
      <w:shd w:val="clear" w:color="auto" w:fill="0070C0"/>
      <w:lang w:eastAsia="en-US"/>
    </w:rPr>
  </w:style>
  <w:style w:type="character" w:customStyle="1" w:styleId="Char">
    <w:name w:val="Υποσέλιδο Char"/>
    <w:basedOn w:val="a2"/>
    <w:link w:val="a5"/>
    <w:qFormat/>
    <w:rPr>
      <w:rFonts w:ascii="Times New Roman" w:hAnsi="Times New Roman" w:cs="Times New Roman"/>
    </w:rPr>
  </w:style>
  <w:style w:type="character" w:customStyle="1" w:styleId="Char0">
    <w:name w:val="Κεφαλίδα Char"/>
    <w:basedOn w:val="a2"/>
    <w:link w:val="a6"/>
    <w:uiPriority w:val="99"/>
    <w:qFormat/>
    <w:rPr>
      <w:rFonts w:ascii="Times New Roman" w:hAnsi="Times New Roman" w:cs="Times New Roman"/>
    </w:rPr>
  </w:style>
  <w:style w:type="paragraph" w:customStyle="1" w:styleId="a0">
    <w:name w:val="Αριθμός"/>
    <w:basedOn w:val="a1"/>
    <w:qFormat/>
    <w:rsid w:val="00493B83"/>
    <w:pPr>
      <w:numPr>
        <w:numId w:val="13"/>
      </w:numPr>
      <w:tabs>
        <w:tab w:val="clear" w:pos="340"/>
        <w:tab w:val="left" w:pos="425"/>
      </w:tabs>
      <w:spacing w:before="120" w:after="0"/>
    </w:pPr>
    <w:rPr>
      <w:rFonts w:eastAsia="Times New Roman"/>
      <w:szCs w:val="24"/>
      <w:shd w:val="clear" w:color="auto" w:fill="FFFFFF"/>
      <w:lang w:eastAsia="el-GR"/>
    </w:rPr>
  </w:style>
  <w:style w:type="paragraph" w:customStyle="1" w:styleId="i">
    <w:name w:val="Αριθμός i"/>
    <w:basedOn w:val="a1"/>
    <w:qFormat/>
    <w:rsid w:val="00023972"/>
    <w:pPr>
      <w:numPr>
        <w:numId w:val="3"/>
      </w:numPr>
      <w:tabs>
        <w:tab w:val="clear" w:pos="340"/>
      </w:tabs>
      <w:ind w:left="340" w:hanging="340"/>
    </w:pPr>
    <w:rPr>
      <w:rFonts w:eastAsia="Times New Roman"/>
      <w:szCs w:val="20"/>
      <w:lang w:eastAsia="el-GR"/>
    </w:rPr>
  </w:style>
  <w:style w:type="character" w:customStyle="1" w:styleId="3Char">
    <w:name w:val="Επικεφαλίδα 3 Char"/>
    <w:basedOn w:val="a2"/>
    <w:link w:val="3"/>
    <w:rsid w:val="00873F39"/>
    <w:rPr>
      <w:rFonts w:ascii="Times New Roman" w:eastAsia="Times New Roman" w:hAnsi="Times New Roman" w:cs="Times New Roman"/>
      <w:kern w:val="1"/>
      <w:sz w:val="22"/>
      <w:szCs w:val="22"/>
      <w:lang w:eastAsia="zh-CN"/>
    </w:rPr>
  </w:style>
  <w:style w:type="paragraph" w:customStyle="1" w:styleId="a8">
    <w:name w:val="ερώτημα"/>
    <w:basedOn w:val="a1"/>
    <w:qFormat/>
    <w:rsid w:val="00873F39"/>
    <w:pPr>
      <w:pBdr>
        <w:top w:val="nil"/>
        <w:left w:val="nil"/>
        <w:bottom w:val="nil"/>
        <w:right w:val="nil"/>
        <w:between w:val="nil"/>
      </w:pBdr>
      <w:spacing w:after="0"/>
      <w:ind w:left="680" w:hanging="340"/>
    </w:pPr>
    <w:rPr>
      <w:rFonts w:eastAsia="SimSun"/>
      <w:kern w:val="1"/>
      <w:lang w:eastAsia="zh-CN"/>
    </w:rPr>
  </w:style>
  <w:style w:type="paragraph" w:customStyle="1" w:styleId="a9">
    <w:name w:val="Απάντηση"/>
    <w:basedOn w:val="2"/>
    <w:next w:val="a1"/>
    <w:qFormat/>
    <w:rsid w:val="00986BE8"/>
    <w:pPr>
      <w:pBdr>
        <w:top w:val="nil"/>
        <w:left w:val="nil"/>
        <w:bottom w:val="nil"/>
        <w:right w:val="nil"/>
        <w:between w:val="nil"/>
      </w:pBdr>
      <w:spacing w:before="80" w:after="80"/>
      <w:ind w:left="113"/>
    </w:pPr>
    <w:rPr>
      <w:rFonts w:ascii="Times New Roman" w:eastAsia="Cambria" w:hAnsi="Times New Roman" w:cs="Cambria"/>
      <w:b/>
      <w:bCs/>
      <w:i/>
      <w:iCs/>
      <w:color w:val="0070C0"/>
      <w:kern w:val="24"/>
      <w:sz w:val="24"/>
      <w:szCs w:val="24"/>
      <w:lang w:eastAsia="zh-CN"/>
    </w:rPr>
  </w:style>
  <w:style w:type="paragraph" w:styleId="aa">
    <w:name w:val="Title"/>
    <w:basedOn w:val="a1"/>
    <w:next w:val="a1"/>
    <w:link w:val="Char1"/>
    <w:qFormat/>
    <w:rsid w:val="00873F39"/>
    <w:pPr>
      <w:keepNext/>
      <w:spacing w:before="120"/>
      <w:ind w:left="283"/>
      <w:outlineLvl w:val="0"/>
    </w:pPr>
    <w:rPr>
      <w:rFonts w:ascii="Cambria" w:eastAsia="Cambria" w:hAnsi="Cambria" w:cs="Cambria"/>
      <w:b/>
      <w:bCs/>
      <w:color w:val="FF0000"/>
      <w:kern w:val="1"/>
      <w:lang w:eastAsia="zh-CN"/>
    </w:rPr>
  </w:style>
  <w:style w:type="character" w:customStyle="1" w:styleId="Char1">
    <w:name w:val="Τίτλος Char"/>
    <w:basedOn w:val="a2"/>
    <w:link w:val="aa"/>
    <w:rsid w:val="00873F39"/>
    <w:rPr>
      <w:rFonts w:ascii="Cambria" w:eastAsia="Cambria" w:hAnsi="Cambria" w:cs="Cambria"/>
      <w:b/>
      <w:bCs/>
      <w:color w:val="FF0000"/>
      <w:kern w:val="1"/>
      <w:sz w:val="22"/>
      <w:szCs w:val="22"/>
      <w:lang w:eastAsia="zh-CN"/>
    </w:rPr>
  </w:style>
  <w:style w:type="paragraph" w:customStyle="1" w:styleId="1">
    <w:name w:val="Λίστα1"/>
    <w:basedOn w:val="a1"/>
    <w:qFormat/>
    <w:rsid w:val="00873F39"/>
    <w:pPr>
      <w:numPr>
        <w:numId w:val="4"/>
      </w:numPr>
      <w:spacing w:after="0"/>
    </w:pPr>
    <w:rPr>
      <w:rFonts w:eastAsia="Times New Roman"/>
      <w:kern w:val="1"/>
      <w:lang w:eastAsia="zh-CN"/>
    </w:rPr>
  </w:style>
  <w:style w:type="paragraph" w:styleId="ab">
    <w:name w:val="E-mail Signature"/>
    <w:basedOn w:val="a1"/>
    <w:link w:val="Char2"/>
    <w:qFormat/>
    <w:rsid w:val="00873F39"/>
    <w:pPr>
      <w:spacing w:after="0"/>
      <w:ind w:right="567"/>
      <w:jc w:val="right"/>
    </w:pPr>
    <w:rPr>
      <w:rFonts w:eastAsia="Times New Roman"/>
      <w:b/>
      <w:bCs/>
      <w:i/>
      <w:iCs/>
      <w:color w:val="0070C0"/>
      <w:kern w:val="1"/>
      <w:sz w:val="24"/>
      <w:szCs w:val="24"/>
      <w:lang w:eastAsia="zh-CN"/>
    </w:rPr>
  </w:style>
  <w:style w:type="character" w:customStyle="1" w:styleId="Char2">
    <w:name w:val="Υπογραφή ηλεκτρονικού ταχυδρομείου Char"/>
    <w:basedOn w:val="a2"/>
    <w:link w:val="ab"/>
    <w:rsid w:val="00873F39"/>
    <w:rPr>
      <w:rFonts w:ascii="Times New Roman" w:eastAsia="Times New Roman" w:hAnsi="Times New Roman" w:cs="Times New Roman"/>
      <w:b/>
      <w:bCs/>
      <w:i/>
      <w:iCs/>
      <w:color w:val="0070C0"/>
      <w:kern w:val="1"/>
      <w:sz w:val="24"/>
      <w:szCs w:val="24"/>
      <w:lang w:eastAsia="zh-CN"/>
    </w:rPr>
  </w:style>
  <w:style w:type="character" w:customStyle="1" w:styleId="2Char">
    <w:name w:val="Επικεφαλίδα 2 Char"/>
    <w:basedOn w:val="a2"/>
    <w:link w:val="2"/>
    <w:uiPriority w:val="9"/>
    <w:semiHidden/>
    <w:rsid w:val="00873F39"/>
    <w:rPr>
      <w:rFonts w:asciiTheme="majorHAnsi" w:eastAsiaTheme="majorEastAsia" w:hAnsiTheme="majorHAnsi" w:cstheme="majorBidi"/>
      <w:color w:val="2E74B5" w:themeColor="accent1" w:themeShade="BF"/>
      <w:sz w:val="26"/>
      <w:szCs w:val="26"/>
      <w:lang w:eastAsia="en-US"/>
    </w:rPr>
  </w:style>
  <w:style w:type="paragraph" w:styleId="a">
    <w:name w:val="List"/>
    <w:basedOn w:val="a1"/>
    <w:qFormat/>
    <w:rsid w:val="00493B83"/>
    <w:pPr>
      <w:numPr>
        <w:numId w:val="12"/>
      </w:numPr>
      <w:tabs>
        <w:tab w:val="clear" w:pos="340"/>
        <w:tab w:val="left" w:pos="283"/>
      </w:tabs>
      <w:spacing w:after="0"/>
    </w:pPr>
    <w:rPr>
      <w:rFonts w:eastAsia="SimSun"/>
      <w:kern w:val="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18" Type="http://schemas.openxmlformats.org/officeDocument/2006/relationships/image" Target="media/image6.wm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marg\OneDrive\&#904;&#947;&#947;&#961;&#945;&#966;&#945;\&#928;&#961;&#959;&#963;&#945;&#961;&#956;&#959;&#963;&#956;&#941;&#957;&#945;%20&#960;&#961;&#972;&#964;&#965;&#960;&#945;%20&#964;&#959;&#965;%20Office\Custom%20Office%20Templates\Word-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C7E65-47DE-4EBC-9977-7E2BB6430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Word-1</Template>
  <TotalTime>1</TotalTime>
  <Pages>2</Pages>
  <Words>562</Words>
  <Characters>3037</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Η κύλιση τροχού και η επιτάχυνση σημείου.</vt:lpstr>
    </vt:vector>
  </TitlesOfParts>
  <Company/>
  <LinksUpToDate>false</LinksUpToDate>
  <CharactersWithSpaces>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 κύλιση τροχού και η επιτάχυνση σημείου.</dc:title>
  <dc:creator>Διονύσης Μάργαρης</dc:creator>
  <cp:lastModifiedBy>Διονύσης Μάργαρης</cp:lastModifiedBy>
  <cp:revision>2</cp:revision>
  <cp:lastPrinted>2026-05-05T04:32:00Z</cp:lastPrinted>
  <dcterms:created xsi:type="dcterms:W3CDTF">2026-05-05T04:33:00Z</dcterms:created>
  <dcterms:modified xsi:type="dcterms:W3CDTF">2026-05-05T04:33:00Z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D9ACD018ACFC40ADB4B2E155D41E2B55_13</vt:lpwstr>
  </property>
</Properties>
</file>