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43F2B" w14:textId="64468B48" w:rsidR="00D533FC" w:rsidRPr="00A40E25" w:rsidRDefault="000E1759" w:rsidP="009D734F">
      <w:pPr>
        <w:pStyle w:val="11"/>
      </w:pPr>
      <w:r>
        <w:t>Ένας αγωγός επιταχύνεται σε μαγνητικό πεδίο.</w:t>
      </w:r>
    </w:p>
    <w:p w14:paraId="313B808C" w14:textId="72F180DE" w:rsidR="00A40E25" w:rsidRDefault="00000000" w:rsidP="00282D34">
      <w:r>
        <w:rPr>
          <w:noProof/>
        </w:rPr>
        <w:object w:dxaOrig="1440" w:dyaOrig="1440" w14:anchorId="240C004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left:0;text-align:left;margin-left:348.3pt;margin-top:4.8pt;width:134.1pt;height:85.65pt;z-index:251667456;mso-position-horizontal-relative:text;mso-position-vertical-relative:text" filled="t" fillcolor="#e2efd9 [665]">
            <v:imagedata r:id="rId8" o:title=""/>
            <w10:wrap type="square"/>
          </v:shape>
          <o:OLEObject Type="Embed" ProgID="Visio.Drawing.11" ShapeID="_x0000_s1031" DrawAspect="Content" ObjectID="_1831785892" r:id="rId9"/>
        </w:object>
      </w:r>
      <w:r w:rsidR="009D734F" w:rsidRPr="00C17B1C">
        <w:t xml:space="preserve"> </w:t>
      </w:r>
      <w:r w:rsidR="00C17B1C" w:rsidRPr="00C17B1C">
        <w:t>Ο αγωγός ΑΓ</w:t>
      </w:r>
      <w:r w:rsidR="009B0B44">
        <w:t>, μήκους l=1m, μάζας m=0,5kg και αντίστασης r=0,5Ω,</w:t>
      </w:r>
      <w:r w:rsidR="00C17B1C">
        <w:t xml:space="preserve"> ξεκινά από την ηρεμία</w:t>
      </w:r>
      <w:r w:rsidR="00BB5D7A">
        <w:t xml:space="preserve"> για t=0</w:t>
      </w:r>
      <w:r w:rsidR="00C17B1C">
        <w:t xml:space="preserve"> και επιταχύνεται προς τα δεξιά, με την επίδραση σταθερής οριζόντιας δύναμης F</w:t>
      </w:r>
      <w:r w:rsidR="00694028">
        <w:t>=3Ν</w:t>
      </w:r>
      <w:r w:rsidR="00C17B1C">
        <w:t xml:space="preserve">, </w:t>
      </w:r>
      <w:r w:rsidR="00C17B1C" w:rsidRPr="00C17B1C">
        <w:t xml:space="preserve">σε επαφή με τους οριζόντιους παράλληλους αγωγούς </w:t>
      </w:r>
      <w:proofErr w:type="spellStart"/>
      <w:r w:rsidR="00C17B1C" w:rsidRPr="00C17B1C">
        <w:t>xx</w:t>
      </w:r>
      <w:proofErr w:type="spellEnd"/>
      <w:r w:rsidR="00C17B1C" w:rsidRPr="00C17B1C">
        <w:t xml:space="preserve">΄ και </w:t>
      </w:r>
      <w:proofErr w:type="spellStart"/>
      <w:r w:rsidR="00C17B1C" w:rsidRPr="00C17B1C">
        <w:t>yy</w:t>
      </w:r>
      <w:proofErr w:type="spellEnd"/>
      <w:r w:rsidR="00C17B1C" w:rsidRPr="00C17B1C">
        <w:t>΄</w:t>
      </w:r>
      <w:r w:rsidR="00694028">
        <w:t xml:space="preserve">, χωρίς τριβές. Οι αγωγοί αυτοί έχουν </w:t>
      </w:r>
      <w:r w:rsidR="00C17B1C" w:rsidRPr="00C17B1C">
        <w:t>αμελητέα αντίσταση</w:t>
      </w:r>
      <w:r w:rsidR="00694028">
        <w:t>, ενώ μεταξύ των άκρων x και y συνδέεται αντιστάτης</w:t>
      </w:r>
      <w:r w:rsidR="00EC3D28">
        <w:t>,</w:t>
      </w:r>
      <w:r w:rsidR="00694028">
        <w:t xml:space="preserve"> με αντίσταση R=3,5Ω. </w:t>
      </w:r>
      <w:r w:rsidR="00BB5D7A">
        <w:t>Σ</w:t>
      </w:r>
      <w:r w:rsidR="00C17B1C" w:rsidRPr="00C17B1C">
        <w:t>το χώρο επικρατεί κατακόρυφο ομογενές μαγνητικό πεδίο,</w:t>
      </w:r>
      <w:r w:rsidR="00694028">
        <w:t xml:space="preserve"> έντασης Β=1Τ</w:t>
      </w:r>
      <w:r w:rsidR="00C17B1C" w:rsidRPr="00C17B1C">
        <w:t xml:space="preserve"> όπως στο σχήμα.</w:t>
      </w:r>
      <w:r w:rsidR="00694028">
        <w:t xml:space="preserve"> Σε μια στιγμή t</w:t>
      </w:r>
      <w:r w:rsidR="00694028">
        <w:rPr>
          <w:vertAlign w:val="subscript"/>
        </w:rPr>
        <w:t>1</w:t>
      </w:r>
      <w:r w:rsidR="00694028">
        <w:t xml:space="preserve"> όπου η ταχύτητα του αγωγού γίνεται ίση με </w:t>
      </w:r>
      <w:r w:rsidR="006D6220">
        <w:t>υ</w:t>
      </w:r>
      <w:r w:rsidR="003531CC">
        <w:rPr>
          <w:vertAlign w:val="subscript"/>
        </w:rPr>
        <w:t>1</w:t>
      </w:r>
      <w:r w:rsidR="006D6220">
        <w:t>=</w:t>
      </w:r>
      <w:r w:rsidR="00F33D33">
        <w:t>2</w:t>
      </w:r>
      <w:r w:rsidR="006D6220">
        <w:t>m/s κλεί</w:t>
      </w:r>
      <w:r w:rsidR="00EC3D28">
        <w:t>ν</w:t>
      </w:r>
      <w:r w:rsidR="006D6220">
        <w:t>ουμε το διακόπτη δ</w:t>
      </w:r>
      <w:r w:rsidR="00F33D33">
        <w:t xml:space="preserve">, ενώ ο αγωγός συνεχίζει να σύρεται από την δύναμη F. </w:t>
      </w:r>
    </w:p>
    <w:p w14:paraId="22728152" w14:textId="3B6289FB" w:rsidR="00A40E25" w:rsidRDefault="00F33D33" w:rsidP="00F33D33">
      <w:pPr>
        <w:pStyle w:val="i"/>
      </w:pPr>
      <w:r>
        <w:t>Για την στιγμή t</w:t>
      </w:r>
      <w:r>
        <w:rPr>
          <w:vertAlign w:val="subscript"/>
        </w:rPr>
        <w:t>1</w:t>
      </w:r>
      <w:r>
        <w:t>, ελάχιστα πριν το κλείσιμο του διακόπτη</w:t>
      </w:r>
      <w:r w:rsidR="00F63F4A">
        <w:t>,</w:t>
      </w:r>
      <w:r>
        <w:t xml:space="preserve"> να υπολογιστούν:</w:t>
      </w:r>
    </w:p>
    <w:p w14:paraId="6CCFD4D5" w14:textId="7C87093E" w:rsidR="009D734F" w:rsidRDefault="0042466C" w:rsidP="009D734F">
      <w:pPr>
        <w:pStyle w:val="abc"/>
      </w:pPr>
      <w:r>
        <w:t>α</w:t>
      </w:r>
      <w:r w:rsidR="009D734F">
        <w:t>) Η τάση V</w:t>
      </w:r>
      <w:r w:rsidR="009D734F">
        <w:rPr>
          <w:vertAlign w:val="subscript"/>
        </w:rPr>
        <w:t>ΑΓ</w:t>
      </w:r>
      <w:r w:rsidR="009D734F">
        <w:t xml:space="preserve"> και η επιτάχυνση του αγωγού ΑΓ.</w:t>
      </w:r>
    </w:p>
    <w:p w14:paraId="6D5324E5" w14:textId="1C21B2CC" w:rsidR="009D734F" w:rsidRDefault="009D734F" w:rsidP="009D734F">
      <w:pPr>
        <w:pStyle w:val="abc"/>
      </w:pPr>
      <w:r>
        <w:t>β) Η ισχύς κάθε δύναμης που ασκείται στον ΑΓ.</w:t>
      </w:r>
    </w:p>
    <w:p w14:paraId="07B0D708" w14:textId="456BD3A6" w:rsidR="009D734F" w:rsidRDefault="009D734F" w:rsidP="009D734F">
      <w:pPr>
        <w:pStyle w:val="abc"/>
      </w:pPr>
      <w:r>
        <w:t>γ) Ο ρυθμός με τον οποίο η μηχανική ενέργεια μετατρέπεται σε ηλεκτρική</w:t>
      </w:r>
      <w:r w:rsidR="005512F6">
        <w:t xml:space="preserve"> στο κύκλωμα</w:t>
      </w:r>
      <w:r>
        <w:t>.</w:t>
      </w:r>
    </w:p>
    <w:p w14:paraId="4FA253E0" w14:textId="2EA13501" w:rsidR="009D734F" w:rsidRDefault="009D734F" w:rsidP="009D734F">
      <w:pPr>
        <w:pStyle w:val="abc"/>
      </w:pPr>
      <w:r>
        <w:t>δ) Ο ρυθμός μεταβολής της κινητικής ενέργειας του αγωγού ΑΓ.</w:t>
      </w:r>
    </w:p>
    <w:p w14:paraId="78BACB78" w14:textId="4432F428" w:rsidR="000E1759" w:rsidRPr="009D734F" w:rsidRDefault="000E1759" w:rsidP="000E1759">
      <w:pPr>
        <w:pStyle w:val="i"/>
      </w:pPr>
      <w:r>
        <w:t>Ποιες οι απαντήσεις στα παραπάνω υποερωτήματα, αμέσως μετά το κλείσιμο του διακόπτη;</w:t>
      </w:r>
    </w:p>
    <w:p w14:paraId="3B3D7E5D" w14:textId="0D15B9AA" w:rsidR="00A40E25" w:rsidRDefault="00BB5D7A" w:rsidP="005512F6">
      <w:pPr>
        <w:pStyle w:val="a9"/>
      </w:pPr>
      <w:r>
        <w:t>Απάντηση:</w:t>
      </w:r>
    </w:p>
    <w:p w14:paraId="27982A13" w14:textId="4E9431ED" w:rsidR="00DD21F0" w:rsidRDefault="00000000" w:rsidP="0079529F">
      <w:pPr>
        <w:pStyle w:val="i"/>
        <w:numPr>
          <w:ilvl w:val="0"/>
          <w:numId w:val="24"/>
        </w:numPr>
        <w:ind w:left="426"/>
      </w:pP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object w:dxaOrig="1440" w:dyaOrig="1440" w14:anchorId="086EF9CE">
          <v:shape id="_x0000_s1032" type="#_x0000_t75" style="position:absolute;left:0;text-align:left;margin-left:348.3pt;margin-top:2pt;width:134.1pt;height:85.65pt;z-index:251669504;mso-position-horizontal-relative:text;mso-position-vertical-relative:text" filled="t" fillcolor="#e2efd9 [665]">
            <v:imagedata r:id="rId10" o:title=""/>
            <w10:wrap type="square"/>
          </v:shape>
          <o:OLEObject Type="Embed" ProgID="Visio.Drawing.11" ShapeID="_x0000_s1032" DrawAspect="Content" ObjectID="_1831785893" r:id="rId11"/>
        </w:object>
      </w:r>
      <w:r w:rsidR="00F4025A">
        <w:t>Με το διακόπτη ανοικτό, έχουμε το  διπλανό κύκλωμα.</w:t>
      </w:r>
      <w:r w:rsidR="0079529F">
        <w:t xml:space="preserve"> </w:t>
      </w:r>
      <w:r w:rsidR="00B92F6D">
        <w:t xml:space="preserve">Έτσι </w:t>
      </w:r>
      <w:r w:rsidR="00DD21F0">
        <w:t>τη στιγμή t</w:t>
      </w:r>
      <w:r w:rsidR="00DD21F0">
        <w:rPr>
          <w:vertAlign w:val="subscript"/>
        </w:rPr>
        <w:t>1</w:t>
      </w:r>
      <w:r w:rsidR="00DD21F0">
        <w:t>, όπου ο αγωγός έχει ταχύτητα υ</w:t>
      </w:r>
      <w:r w:rsidR="00DD21F0">
        <w:rPr>
          <w:vertAlign w:val="subscript"/>
        </w:rPr>
        <w:t>1</w:t>
      </w:r>
      <w:r w:rsidR="00DD21F0">
        <w:t xml:space="preserve">=2m/s, </w:t>
      </w:r>
      <w:r w:rsidR="0079529F">
        <w:t>αναπτύσσεται</w:t>
      </w:r>
      <w:r w:rsidR="00DD21F0">
        <w:t xml:space="preserve"> πάνω του </w:t>
      </w:r>
      <w:r w:rsidR="0079529F">
        <w:t>μια ΗΕΔ λόγω επαγωγής, με πολικότητα όπως στο σχήμα, ίση με</w:t>
      </w:r>
      <w:r w:rsidR="00DD21F0">
        <w:t>:</w:t>
      </w:r>
    </w:p>
    <w:p w14:paraId="071A5654" w14:textId="28374A92" w:rsidR="00DD21F0" w:rsidRDefault="008C44B2" w:rsidP="008C44B2">
      <w:pPr>
        <w:jc w:val="center"/>
      </w:pPr>
      <w:r w:rsidRPr="008C44B2">
        <w:rPr>
          <w:position w:val="-16"/>
        </w:rPr>
        <w:object w:dxaOrig="2740" w:dyaOrig="440" w14:anchorId="00C59323">
          <v:shape id="_x0000_i1027" type="#_x0000_t75" style="width:137.15pt;height:22.1pt" o:ole="">
            <v:imagedata r:id="rId12" o:title=""/>
          </v:shape>
          <o:OLEObject Type="Embed" ProgID="Equation.DSMT4" ShapeID="_x0000_i1027" DrawAspect="Content" ObjectID="_1831785877" r:id="rId13"/>
        </w:object>
      </w:r>
    </w:p>
    <w:p w14:paraId="34D8AA6F" w14:textId="72F22074" w:rsidR="008C44B2" w:rsidRDefault="008C44B2" w:rsidP="008C44B2">
      <w:pPr>
        <w:ind w:left="340"/>
      </w:pPr>
      <w:r>
        <w:t xml:space="preserve">Οπότε ο βρόχος </w:t>
      </w:r>
      <w:proofErr w:type="spellStart"/>
      <w:r>
        <w:t>ΑxyΓΑ</w:t>
      </w:r>
      <w:proofErr w:type="spellEnd"/>
      <w:r>
        <w:t xml:space="preserve"> διαρρέεται από ρεύμα, με φορά από το Γ στο Α, έντασης:</w:t>
      </w:r>
    </w:p>
    <w:p w14:paraId="59119FA6" w14:textId="74C1EE21" w:rsidR="008C44B2" w:rsidRDefault="008C44B2" w:rsidP="008C44B2">
      <w:pPr>
        <w:ind w:left="340"/>
        <w:jc w:val="center"/>
      </w:pPr>
      <w:r w:rsidRPr="008C44B2">
        <w:rPr>
          <w:position w:val="-24"/>
        </w:rPr>
        <w:object w:dxaOrig="2980" w:dyaOrig="600" w14:anchorId="47B2AA1C">
          <v:shape id="_x0000_i1028" type="#_x0000_t75" style="width:148.85pt;height:30.15pt" o:ole="">
            <v:imagedata r:id="rId14" o:title=""/>
          </v:shape>
          <o:OLEObject Type="Embed" ProgID="Equation.DSMT4" ShapeID="_x0000_i1028" DrawAspect="Content" ObjectID="_1831785878" r:id="rId15"/>
        </w:object>
      </w:r>
    </w:p>
    <w:p w14:paraId="60117B52" w14:textId="4E5435F4" w:rsidR="004447B0" w:rsidRDefault="004447B0" w:rsidP="004447B0">
      <w:pPr>
        <w:ind w:left="340"/>
      </w:pPr>
      <w:r>
        <w:t>Αλλά τότε με τον κανόνα των τριών δακτύλων</w:t>
      </w:r>
      <w:r w:rsidR="00F63F4A">
        <w:t>,</w:t>
      </w:r>
      <w:r>
        <w:t xml:space="preserve"> βρίσκουμε ότι ο αγωγός δέχεται δύναμη Laplace αντίθετης φοράς από την ταχύτητα, όπως στο σχήμα, με μέτρο:</w:t>
      </w:r>
    </w:p>
    <w:p w14:paraId="6041E46A" w14:textId="7796478B" w:rsidR="004447B0" w:rsidRDefault="004447B0" w:rsidP="004447B0">
      <w:pPr>
        <w:ind w:left="340"/>
        <w:jc w:val="center"/>
      </w:pPr>
      <w:r w:rsidRPr="004447B0">
        <w:rPr>
          <w:position w:val="-10"/>
        </w:rPr>
        <w:object w:dxaOrig="3000" w:dyaOrig="320" w14:anchorId="09C5461A">
          <v:shape id="_x0000_i1029" type="#_x0000_t75" style="width:150.05pt;height:16.1pt" o:ole="">
            <v:imagedata r:id="rId16" o:title=""/>
          </v:shape>
          <o:OLEObject Type="Embed" ProgID="Equation.DSMT4" ShapeID="_x0000_i1029" DrawAspect="Content" ObjectID="_1831785879" r:id="rId17"/>
        </w:object>
      </w:r>
    </w:p>
    <w:p w14:paraId="0BCBFC41" w14:textId="796995D0" w:rsidR="00E76834" w:rsidRDefault="0042466C" w:rsidP="0042466C">
      <w:pPr>
        <w:pStyle w:val="abc"/>
      </w:pPr>
      <w:r>
        <w:t>α) Η τάση στα άκρα του αγωγού, είναι η πολική τάση στους πόλους μιας πηγής:</w:t>
      </w:r>
    </w:p>
    <w:p w14:paraId="5ECA7FF5" w14:textId="0744E749" w:rsidR="0042466C" w:rsidRDefault="009C2BE5" w:rsidP="009C2BE5">
      <w:pPr>
        <w:pStyle w:val="abc"/>
        <w:jc w:val="center"/>
      </w:pPr>
      <w:r w:rsidRPr="0042466C">
        <w:rPr>
          <w:position w:val="-12"/>
        </w:rPr>
        <w:object w:dxaOrig="3800" w:dyaOrig="340" w14:anchorId="4B485DC3">
          <v:shape id="_x0000_i1030" type="#_x0000_t75" style="width:189.85pt;height:16.9pt" o:ole="">
            <v:imagedata r:id="rId18" o:title=""/>
          </v:shape>
          <o:OLEObject Type="Embed" ProgID="Equation.DSMT4" ShapeID="_x0000_i1030" DrawAspect="Content" ObjectID="_1831785880" r:id="rId19"/>
        </w:object>
      </w:r>
    </w:p>
    <w:p w14:paraId="7690BA36" w14:textId="44167ACD" w:rsidR="009C2BE5" w:rsidRDefault="009C2BE5" w:rsidP="009C2BE5">
      <w:pPr>
        <w:ind w:left="568"/>
      </w:pPr>
      <w:r>
        <w:t>Ενώ με εφαρμογή του 2</w:t>
      </w:r>
      <w:r w:rsidRPr="009C2BE5">
        <w:rPr>
          <w:vertAlign w:val="superscript"/>
        </w:rPr>
        <w:t>ου</w:t>
      </w:r>
      <w:r>
        <w:t xml:space="preserve"> νόμου του Νεύτωνα (θετική φορά προς τα δεξιά), έχουμε:</w:t>
      </w:r>
    </w:p>
    <w:p w14:paraId="05424363" w14:textId="77DEF4A1" w:rsidR="009C2BE5" w:rsidRDefault="009C2BE5" w:rsidP="009C2BE5">
      <w:pPr>
        <w:ind w:left="568"/>
        <w:jc w:val="center"/>
      </w:pPr>
      <w:r w:rsidRPr="009C2BE5">
        <w:rPr>
          <w:position w:val="-28"/>
        </w:rPr>
        <w:object w:dxaOrig="5940" w:dyaOrig="660" w14:anchorId="314E5DC0">
          <v:shape id="_x0000_i1031" type="#_x0000_t75" style="width:296.85pt;height:33pt" o:ole="">
            <v:imagedata r:id="rId20" o:title=""/>
          </v:shape>
          <o:OLEObject Type="Embed" ProgID="Equation.DSMT4" ShapeID="_x0000_i1031" DrawAspect="Content" ObjectID="_1831785881" r:id="rId21"/>
        </w:object>
      </w:r>
    </w:p>
    <w:p w14:paraId="7770B168" w14:textId="77777777" w:rsidR="00EC3ABC" w:rsidRDefault="00EC3ABC" w:rsidP="00EC3ABC">
      <w:pPr>
        <w:pStyle w:val="abc"/>
      </w:pPr>
      <w:r>
        <w:t>β) Για την ισχύ κάθε δύναμης έχουμε:</w:t>
      </w:r>
    </w:p>
    <w:p w14:paraId="2668E52B" w14:textId="201469CD" w:rsidR="00EC3ABC" w:rsidRDefault="00B10892" w:rsidP="00B10892">
      <w:pPr>
        <w:pStyle w:val="abc"/>
        <w:jc w:val="center"/>
      </w:pPr>
      <w:r w:rsidRPr="00EC3ABC">
        <w:rPr>
          <w:position w:val="-30"/>
        </w:rPr>
        <w:object w:dxaOrig="4760" w:dyaOrig="720" w14:anchorId="477A080C">
          <v:shape id="_x0000_i1032" type="#_x0000_t75" style="width:238.1pt;height:36.2pt" o:ole="">
            <v:imagedata r:id="rId22" o:title=""/>
          </v:shape>
          <o:OLEObject Type="Embed" ProgID="Equation.DSMT4" ShapeID="_x0000_i1032" DrawAspect="Content" ObjectID="_1831785882" r:id="rId23"/>
        </w:object>
      </w:r>
    </w:p>
    <w:p w14:paraId="08837C7E" w14:textId="2B058B3E" w:rsidR="00B10892" w:rsidRDefault="00B10892" w:rsidP="00684239">
      <w:pPr>
        <w:ind w:left="568"/>
      </w:pPr>
      <w:r>
        <w:t>Τα αποτελέσματα μας λένε ότι μέσω του έργου της δύναμης F, μεταφέρεται ενέργεια στον αγωγό ΑΓ με ρυθμό 6J/s, ενώ μέσω του έργου της δύναμης Laplace αφαιρείται ενέργεια με ρυθμό 1J/s.</w:t>
      </w:r>
    </w:p>
    <w:p w14:paraId="4A83517D" w14:textId="22827307" w:rsidR="00B10892" w:rsidRDefault="00BD60A3" w:rsidP="00BD60A3">
      <w:pPr>
        <w:pStyle w:val="abc"/>
      </w:pPr>
      <w:r>
        <w:t>γ) Ο ρυθμός με τον οποίο μετατρέπεται η μηχανική ενέργεια σε ηλεκτρική, είναι ίσος με την ισχύ της «πηγής» με ΗΕΔ Ε</w:t>
      </w:r>
      <w:r>
        <w:rPr>
          <w:vertAlign w:val="subscript"/>
        </w:rPr>
        <w:t>1</w:t>
      </w:r>
      <w:r>
        <w:t>:</w:t>
      </w:r>
    </w:p>
    <w:p w14:paraId="19AFD8D0" w14:textId="4C7AF670" w:rsidR="00BD60A3" w:rsidRDefault="00684239" w:rsidP="00684239">
      <w:pPr>
        <w:pStyle w:val="abc"/>
        <w:jc w:val="center"/>
      </w:pPr>
      <w:r w:rsidRPr="00684239">
        <w:rPr>
          <w:position w:val="-14"/>
        </w:rPr>
        <w:object w:dxaOrig="2600" w:dyaOrig="360" w14:anchorId="41841B78">
          <v:shape id="_x0000_i1033" type="#_x0000_t75" style="width:129.9pt;height:18.1pt" o:ole="">
            <v:imagedata r:id="rId24" o:title=""/>
          </v:shape>
          <o:OLEObject Type="Embed" ProgID="Equation.DSMT4" ShapeID="_x0000_i1033" DrawAspect="Content" ObjectID="_1831785883" r:id="rId25"/>
        </w:object>
      </w:r>
    </w:p>
    <w:p w14:paraId="3C2509AB" w14:textId="56A62B2F" w:rsidR="00684239" w:rsidRDefault="00684239" w:rsidP="00684239">
      <w:pPr>
        <w:ind w:left="568"/>
      </w:pPr>
      <w:r>
        <w:t>Μπορείτε τώρα να απαντήσετε τι έκανε η δύναμη Laplace την ενέργεια που αφαιρεί από τον αγωγό ΑΓ;</w:t>
      </w:r>
    </w:p>
    <w:p w14:paraId="3296E62C" w14:textId="274510C5" w:rsidR="00684239" w:rsidRDefault="00684239" w:rsidP="00684239">
      <w:pPr>
        <w:pStyle w:val="abc"/>
      </w:pPr>
      <w:r>
        <w:t xml:space="preserve">δ) </w:t>
      </w:r>
      <w:r w:rsidR="00010274">
        <w:t>Για το ρυθμό μεταβολής της κινητικής ενέργειας, έχουμε:</w:t>
      </w:r>
    </w:p>
    <w:p w14:paraId="018869CA" w14:textId="29C3B083" w:rsidR="00010274" w:rsidRDefault="0043688B" w:rsidP="0043688B">
      <w:pPr>
        <w:pStyle w:val="abc"/>
        <w:jc w:val="center"/>
      </w:pPr>
      <w:r w:rsidRPr="00010274">
        <w:rPr>
          <w:position w:val="-22"/>
        </w:rPr>
        <w:object w:dxaOrig="5820" w:dyaOrig="600" w14:anchorId="06E18249">
          <v:shape id="_x0000_i1034" type="#_x0000_t75" style="width:290.8pt;height:30.15pt" o:ole="">
            <v:imagedata r:id="rId26" o:title=""/>
          </v:shape>
          <o:OLEObject Type="Embed" ProgID="Equation.DSMT4" ShapeID="_x0000_i1034" DrawAspect="Content" ObjectID="_1831785884" r:id="rId27"/>
        </w:object>
      </w:r>
    </w:p>
    <w:p w14:paraId="59E1223B" w14:textId="4068A641" w:rsidR="0043688B" w:rsidRDefault="0043688B" w:rsidP="0043688B">
      <w:pPr>
        <w:ind w:left="568"/>
      </w:pPr>
      <w:r w:rsidRPr="0043688B">
        <w:rPr>
          <w:b/>
          <w:bCs/>
          <w:color w:val="EE0000"/>
        </w:rPr>
        <w:t>Συμπέρασμα</w:t>
      </w:r>
      <w:r>
        <w:t>: Αυτός που ασκεί στη ράβδο τη δύναμη F, μεταφέρει ενέργεια στη ράβδο με ρυθμό 6J/s. Το 1J/s μετατρέπεται σε ηλεκτρική ενέργεια, μέσω του έργου της δύναμης Laplace ενώ τα υπόλοιπα 5J/s, παραμένουν στη ράβδο αυξάνοντας την κινητικής της ενέργεια.</w:t>
      </w:r>
    </w:p>
    <w:p w14:paraId="31C30ACF" w14:textId="6C30AA02" w:rsidR="00684239" w:rsidRDefault="00000000" w:rsidP="00B862AA">
      <w:pPr>
        <w:pStyle w:val="i"/>
      </w:pP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object w:dxaOrig="1440" w:dyaOrig="1440" w14:anchorId="6D2618C1">
          <v:shape id="_x0000_s1045" type="#_x0000_t75" style="position:absolute;left:0;text-align:left;margin-left:359.2pt;margin-top:2.45pt;width:122.75pt;height:85.65pt;z-index:251671552;mso-position-horizontal-relative:text;mso-position-vertical-relative:text" filled="t" fillcolor="#e2efd9 [665]">
            <v:imagedata r:id="rId28" o:title=""/>
            <w10:wrap type="square"/>
          </v:shape>
          <o:OLEObject Type="Embed" ProgID="Visio.Drawing.11" ShapeID="_x0000_s1045" DrawAspect="Content" ObjectID="_1831785894" r:id="rId29"/>
        </w:object>
      </w:r>
      <w:r w:rsidR="00B862AA">
        <w:t>Μόλις κλείσουμε το διακόπτη, η αντίσταση R βραχυκυκλώνεται, οπότε είναι σαν να αφαιρείται από το κύκλωμα, ενώ η ταχύτητα  είναι ίση με υ</w:t>
      </w:r>
      <w:r w:rsidR="00B862AA">
        <w:rPr>
          <w:vertAlign w:val="subscript"/>
        </w:rPr>
        <w:t>1</w:t>
      </w:r>
      <w:r w:rsidR="00B862AA">
        <w:t xml:space="preserve"> (δεν πρόλαβε να αλλάξει!!!), συνεπώς και η ΗΕΔ παραμένει ίδια Ε</w:t>
      </w:r>
      <w:r w:rsidR="00B862AA">
        <w:rPr>
          <w:vertAlign w:val="subscript"/>
        </w:rPr>
        <w:t>1</w:t>
      </w:r>
      <w:r w:rsidR="00B862AA">
        <w:t>=2V.</w:t>
      </w:r>
      <w:r w:rsidR="000505A9">
        <w:t xml:space="preserve"> Η ένταση όμως του ρεύματος αλλάζει, ενώ μένει σταθερή η φορά του:</w:t>
      </w:r>
    </w:p>
    <w:p w14:paraId="6EBD3196" w14:textId="4218A93E" w:rsidR="000505A9" w:rsidRDefault="000505A9" w:rsidP="000505A9">
      <w:pPr>
        <w:jc w:val="center"/>
      </w:pPr>
      <w:r w:rsidRPr="000505A9">
        <w:rPr>
          <w:position w:val="-24"/>
        </w:rPr>
        <w:object w:dxaOrig="1920" w:dyaOrig="600" w14:anchorId="158EF274">
          <v:shape id="_x0000_i1036" type="#_x0000_t75" style="width:96.15pt;height:30.15pt" o:ole="">
            <v:imagedata r:id="rId30" o:title=""/>
          </v:shape>
          <o:OLEObject Type="Embed" ProgID="Equation.DSMT4" ShapeID="_x0000_i1036" DrawAspect="Content" ObjectID="_1831785885" r:id="rId31"/>
        </w:object>
      </w:r>
    </w:p>
    <w:p w14:paraId="6B24430C" w14:textId="1D458C24" w:rsidR="000505A9" w:rsidRDefault="000505A9" w:rsidP="000505A9">
      <w:pPr>
        <w:pStyle w:val="i"/>
        <w:numPr>
          <w:ilvl w:val="0"/>
          <w:numId w:val="0"/>
        </w:numPr>
        <w:ind w:left="568" w:hanging="284"/>
      </w:pPr>
      <w:r>
        <w:t>Ενώ αλλάζει και το μέτρο της δύναμης Laplace:</w:t>
      </w:r>
    </w:p>
    <w:p w14:paraId="692D116D" w14:textId="091FD192" w:rsidR="000505A9" w:rsidRDefault="000505A9" w:rsidP="000505A9">
      <w:pPr>
        <w:jc w:val="center"/>
      </w:pPr>
      <w:r w:rsidRPr="000505A9">
        <w:rPr>
          <w:position w:val="-10"/>
        </w:rPr>
        <w:object w:dxaOrig="2680" w:dyaOrig="320" w14:anchorId="27F7F6A0">
          <v:shape id="_x0000_i1037" type="#_x0000_t75" style="width:133.95pt;height:16.1pt" o:ole="">
            <v:imagedata r:id="rId32" o:title=""/>
          </v:shape>
          <o:OLEObject Type="Embed" ProgID="Equation.DSMT4" ShapeID="_x0000_i1037" DrawAspect="Content" ObjectID="_1831785886" r:id="rId33"/>
        </w:object>
      </w:r>
    </w:p>
    <w:p w14:paraId="202117B4" w14:textId="24C75B14" w:rsidR="009F454C" w:rsidRDefault="009F454C" w:rsidP="009F454C">
      <w:pPr>
        <w:ind w:left="340"/>
      </w:pPr>
      <w:r>
        <w:t>Με βάση τις τιμές αυτές, θα έχουμε:</w:t>
      </w:r>
    </w:p>
    <w:p w14:paraId="70278734" w14:textId="4C1EFC92" w:rsidR="009F454C" w:rsidRDefault="009F454C" w:rsidP="009F454C">
      <w:pPr>
        <w:pStyle w:val="abc"/>
      </w:pPr>
      <w:r>
        <w:t>α) Η τάση στα άκρα του αγωγού, η πολική τάση στους πόλους μιας πηγής:</w:t>
      </w:r>
    </w:p>
    <w:p w14:paraId="377AD80B" w14:textId="191B6DDA" w:rsidR="009F454C" w:rsidRDefault="009F454C" w:rsidP="009F454C">
      <w:pPr>
        <w:pStyle w:val="abc"/>
        <w:jc w:val="center"/>
      </w:pPr>
      <w:r w:rsidRPr="0042466C">
        <w:rPr>
          <w:position w:val="-12"/>
        </w:rPr>
        <w:object w:dxaOrig="3400" w:dyaOrig="340" w14:anchorId="66AA7E65">
          <v:shape id="_x0000_i1038" type="#_x0000_t75" style="width:170.15pt;height:16.9pt" o:ole="">
            <v:imagedata r:id="rId34" o:title=""/>
          </v:shape>
          <o:OLEObject Type="Embed" ProgID="Equation.DSMT4" ShapeID="_x0000_i1038" DrawAspect="Content" ObjectID="_1831785887" r:id="rId35"/>
        </w:object>
      </w:r>
    </w:p>
    <w:p w14:paraId="7FB131FD" w14:textId="20385B68" w:rsidR="009F454C" w:rsidRDefault="00F63F4A" w:rsidP="009F454C">
      <w:pPr>
        <w:ind w:left="568"/>
      </w:pPr>
      <w:r>
        <w:t>Πράγμα α</w:t>
      </w:r>
      <w:r w:rsidR="007D6922">
        <w:t>να</w:t>
      </w:r>
      <w:r>
        <w:t xml:space="preserve">μενόμενο αφού έχουμε την </w:t>
      </w:r>
      <w:r w:rsidR="009F454C">
        <w:t xml:space="preserve">πολική τάση </w:t>
      </w:r>
      <w:r w:rsidR="007D6922">
        <w:t xml:space="preserve">μιας </w:t>
      </w:r>
      <w:r w:rsidR="009F454C">
        <w:t>βραχυκυκλωμένης πηγής!</w:t>
      </w:r>
    </w:p>
    <w:p w14:paraId="7EBEE519" w14:textId="77777777" w:rsidR="009F454C" w:rsidRDefault="009F454C" w:rsidP="009F454C">
      <w:pPr>
        <w:ind w:left="568"/>
      </w:pPr>
      <w:r>
        <w:t>Ενώ με εφαρμογή του 2</w:t>
      </w:r>
      <w:r w:rsidRPr="009C2BE5">
        <w:rPr>
          <w:vertAlign w:val="superscript"/>
        </w:rPr>
        <w:t>ου</w:t>
      </w:r>
      <w:r>
        <w:t xml:space="preserve"> νόμου του Νεύτωνα (θετική φορά προς τα δεξιά), έχουμε:</w:t>
      </w:r>
    </w:p>
    <w:p w14:paraId="7C67FEBE" w14:textId="6578939B" w:rsidR="009F454C" w:rsidRDefault="009F454C" w:rsidP="009F454C">
      <w:pPr>
        <w:ind w:left="568"/>
        <w:jc w:val="center"/>
      </w:pPr>
      <w:r w:rsidRPr="009C2BE5">
        <w:rPr>
          <w:position w:val="-28"/>
        </w:rPr>
        <w:object w:dxaOrig="5960" w:dyaOrig="660" w14:anchorId="35BFD0D8">
          <v:shape id="_x0000_i1039" type="#_x0000_t75" style="width:298.05pt;height:33pt" o:ole="">
            <v:imagedata r:id="rId36" o:title=""/>
          </v:shape>
          <o:OLEObject Type="Embed" ProgID="Equation.DSMT4" ShapeID="_x0000_i1039" DrawAspect="Content" ObjectID="_1831785888" r:id="rId37"/>
        </w:object>
      </w:r>
    </w:p>
    <w:p w14:paraId="327A2E65" w14:textId="2A6796FE" w:rsidR="009F454C" w:rsidRDefault="009F454C" w:rsidP="009F454C">
      <w:pPr>
        <w:ind w:left="568"/>
      </w:pPr>
      <w:r>
        <w:t>Η επιτάχυνση έχει φορά προς τα αριστερά, αντίθετη της ταχύτητας, ο αγωγός επιβραδύνεται.</w:t>
      </w:r>
    </w:p>
    <w:p w14:paraId="3CA4B93B" w14:textId="77777777" w:rsidR="009F454C" w:rsidRDefault="009F454C" w:rsidP="009F454C">
      <w:pPr>
        <w:pStyle w:val="abc"/>
      </w:pPr>
      <w:r>
        <w:t>β) Για την ισχύ κάθε δύναμης έχουμε:</w:t>
      </w:r>
    </w:p>
    <w:p w14:paraId="1662F02A" w14:textId="3D33966E" w:rsidR="009F454C" w:rsidRDefault="009F454C" w:rsidP="009F454C">
      <w:pPr>
        <w:pStyle w:val="abc"/>
        <w:jc w:val="center"/>
      </w:pPr>
      <w:r w:rsidRPr="00EC3ABC">
        <w:rPr>
          <w:position w:val="-30"/>
        </w:rPr>
        <w:object w:dxaOrig="4640" w:dyaOrig="720" w14:anchorId="1ABBB461">
          <v:shape id="_x0000_i1040" type="#_x0000_t75" style="width:232.1pt;height:36.2pt" o:ole="">
            <v:imagedata r:id="rId38" o:title=""/>
          </v:shape>
          <o:OLEObject Type="Embed" ProgID="Equation.DSMT4" ShapeID="_x0000_i1040" DrawAspect="Content" ObjectID="_1831785889" r:id="rId39"/>
        </w:object>
      </w:r>
    </w:p>
    <w:p w14:paraId="6CA44C07" w14:textId="589D5237" w:rsidR="009F454C" w:rsidRDefault="009F454C" w:rsidP="009F454C">
      <w:pPr>
        <w:ind w:left="568"/>
      </w:pPr>
      <w:r>
        <w:lastRenderedPageBreak/>
        <w:t xml:space="preserve">Τα αποτελέσματα μας λένε ότι μέσω του έργου της δύναμης F, μεταφέρεται ενέργεια στον αγωγό ΑΓ με ρυθμό 6J/s, ενώ μέσω του έργου της δύναμης Laplace αφαιρείται ενέργεια με ρυθμό </w:t>
      </w:r>
      <w:r w:rsidR="00912D89">
        <w:t>8</w:t>
      </w:r>
      <w:r>
        <w:t>J/s.</w:t>
      </w:r>
    </w:p>
    <w:p w14:paraId="7605A166" w14:textId="77777777" w:rsidR="009F454C" w:rsidRDefault="009F454C" w:rsidP="009F454C">
      <w:pPr>
        <w:pStyle w:val="abc"/>
      </w:pPr>
      <w:r>
        <w:t>γ) Ο ρυθμός με τον οποίο μετατρέπεται η μηχανική ενέργεια σε ηλεκτρική, είναι ίσος με την ισχύ της «πηγής» με ΗΕΔ Ε</w:t>
      </w:r>
      <w:r>
        <w:rPr>
          <w:vertAlign w:val="subscript"/>
        </w:rPr>
        <w:t>1</w:t>
      </w:r>
      <w:r>
        <w:t>:</w:t>
      </w:r>
    </w:p>
    <w:p w14:paraId="186A6481" w14:textId="5C42F0FD" w:rsidR="009F454C" w:rsidRDefault="00912D89" w:rsidP="00912D89">
      <w:pPr>
        <w:pStyle w:val="abc"/>
        <w:jc w:val="center"/>
      </w:pPr>
      <w:r w:rsidRPr="00684239">
        <w:rPr>
          <w:position w:val="-14"/>
        </w:rPr>
        <w:object w:dxaOrig="2560" w:dyaOrig="360" w14:anchorId="2E03B2C6">
          <v:shape id="_x0000_i1041" type="#_x0000_t75" style="width:127.9pt;height:18.1pt" o:ole="">
            <v:imagedata r:id="rId40" o:title=""/>
          </v:shape>
          <o:OLEObject Type="Embed" ProgID="Equation.DSMT4" ShapeID="_x0000_i1041" DrawAspect="Content" ObjectID="_1831785890" r:id="rId41"/>
        </w:object>
      </w:r>
    </w:p>
    <w:p w14:paraId="449E5539" w14:textId="77777777" w:rsidR="009F454C" w:rsidRDefault="009F454C" w:rsidP="009F454C">
      <w:pPr>
        <w:pStyle w:val="abc"/>
      </w:pPr>
      <w:r>
        <w:t>δ) Για το ρυθμό μεταβολής της κινητικής ενέργειας, έχουμε:</w:t>
      </w:r>
    </w:p>
    <w:p w14:paraId="09383391" w14:textId="33033E73" w:rsidR="009F454C" w:rsidRDefault="00912D89" w:rsidP="009F454C">
      <w:pPr>
        <w:pStyle w:val="abc"/>
        <w:jc w:val="center"/>
      </w:pPr>
      <w:r w:rsidRPr="00010274">
        <w:rPr>
          <w:position w:val="-22"/>
        </w:rPr>
        <w:object w:dxaOrig="6340" w:dyaOrig="600" w14:anchorId="5EEE1EFC">
          <v:shape id="_x0000_i1042" type="#_x0000_t75" style="width:316.95pt;height:30.15pt" o:ole="">
            <v:imagedata r:id="rId42" o:title=""/>
          </v:shape>
          <o:OLEObject Type="Embed" ProgID="Equation.DSMT4" ShapeID="_x0000_i1042" DrawAspect="Content" ObjectID="_1831785891" r:id="rId43"/>
        </w:object>
      </w:r>
    </w:p>
    <w:p w14:paraId="2393777A" w14:textId="77777777" w:rsidR="007D6922" w:rsidRDefault="00912D89" w:rsidP="007D6922">
      <w:pPr>
        <w:ind w:left="568"/>
      </w:pPr>
      <w:r>
        <w:t>Η δύναμη F συνεχίζει να δίνει ενέργεια στον αγωγό  ΑΓ με ρυθμό 6J/s, αλλά μηχανική ενέργεια μετατρέπεται σε ηλεκτρική με ρυθμό 8J/s</w:t>
      </w:r>
      <w:r w:rsidR="00130525">
        <w:t xml:space="preserve"> (μέσω του έργου της δύναμης Laplace)</w:t>
      </w:r>
      <w:r>
        <w:t>. Τα υπόλοιπα 2J/s</w:t>
      </w:r>
      <w:r w:rsidR="007D6922">
        <w:t xml:space="preserve"> της μηχανικής ενέργειας που απαιτούνται  για την μετατροπή, είναι εις βάρος της κινητικής ενέργειας της ράβδου, αφού αυτή μειώνεται με ρυθμός 2J/.</w:t>
      </w:r>
    </w:p>
    <w:p w14:paraId="418359EF" w14:textId="77777777" w:rsidR="007D6922" w:rsidRDefault="007D6922" w:rsidP="007D6922">
      <w:pPr>
        <w:pStyle w:val="a9"/>
        <w:jc w:val="right"/>
      </w:pPr>
    </w:p>
    <w:p w14:paraId="54440F2F" w14:textId="1A9E2F25" w:rsidR="00912D89" w:rsidRDefault="00912D89" w:rsidP="007D6922">
      <w:pPr>
        <w:pStyle w:val="a9"/>
        <w:jc w:val="right"/>
      </w:pPr>
      <w:r>
        <w:t>dmargaris@gmail.com</w:t>
      </w:r>
    </w:p>
    <w:p w14:paraId="5058E0E7" w14:textId="77777777" w:rsidR="000505A9" w:rsidRPr="00BD60A3" w:rsidRDefault="000505A9" w:rsidP="000505A9"/>
    <w:sectPr w:rsidR="000505A9" w:rsidRPr="00BD60A3">
      <w:headerReference w:type="default" r:id="rId44"/>
      <w:footerReference w:type="default" r:id="rId45"/>
      <w:pgSz w:w="11906" w:h="16838"/>
      <w:pgMar w:top="1361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FE61B" w14:textId="77777777" w:rsidR="0019466B" w:rsidRDefault="0019466B">
      <w:pPr>
        <w:spacing w:line="240" w:lineRule="auto"/>
      </w:pPr>
      <w:r>
        <w:separator/>
      </w:r>
    </w:p>
  </w:endnote>
  <w:endnote w:type="continuationSeparator" w:id="0">
    <w:p w14:paraId="62323494" w14:textId="77777777" w:rsidR="0019466B" w:rsidRDefault="001946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053C3" w14:textId="77777777" w:rsidR="00D533FC" w:rsidRDefault="006E4ABE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</w:rPr>
      <w:t>1</w:t>
    </w:r>
    <w:r>
      <w:rPr>
        <w:rStyle w:val="a7"/>
      </w:rPr>
      <w:fldChar w:fldCharType="end"/>
    </w:r>
  </w:p>
  <w:p w14:paraId="6B9A217A" w14:textId="77777777" w:rsidR="00D533FC" w:rsidRDefault="006E4ABE">
    <w:pPr>
      <w:pStyle w:val="a5"/>
      <w:pBdr>
        <w:top w:val="single" w:sz="4" w:space="1" w:color="auto"/>
      </w:pBdr>
      <w:tabs>
        <w:tab w:val="clear" w:pos="4153"/>
        <w:tab w:val="left" w:pos="2888"/>
        <w:tab w:val="center" w:pos="4862"/>
      </w:tabs>
      <w:jc w:val="center"/>
      <w:rPr>
        <w:i/>
        <w:color w:val="0000FF"/>
        <w:lang w:val="en-US"/>
      </w:rPr>
    </w:pPr>
    <w:r>
      <w:rPr>
        <w:i/>
        <w:color w:val="0000FF"/>
        <w:lang w:val="en-US"/>
      </w:rPr>
      <w:t>www.ylikonet.gr</w:t>
    </w:r>
  </w:p>
  <w:p w14:paraId="130323A8" w14:textId="77777777" w:rsidR="00D533FC" w:rsidRDefault="00D533F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82B97" w14:textId="77777777" w:rsidR="0019466B" w:rsidRDefault="0019466B">
      <w:pPr>
        <w:spacing w:after="0"/>
      </w:pPr>
      <w:r>
        <w:separator/>
      </w:r>
    </w:p>
  </w:footnote>
  <w:footnote w:type="continuationSeparator" w:id="0">
    <w:p w14:paraId="777F82C7" w14:textId="77777777" w:rsidR="0019466B" w:rsidRDefault="0019466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36FB3" w14:textId="11356D3E" w:rsidR="00D533FC" w:rsidRDefault="006E4ABE">
    <w:pPr>
      <w:pStyle w:val="a6"/>
      <w:pBdr>
        <w:bottom w:val="single" w:sz="4" w:space="1" w:color="auto"/>
      </w:pBdr>
      <w:tabs>
        <w:tab w:val="clear" w:pos="4153"/>
        <w:tab w:val="clear" w:pos="8306"/>
        <w:tab w:val="right" w:pos="9639"/>
      </w:tabs>
      <w:rPr>
        <w:i/>
      </w:rPr>
    </w:pPr>
    <w:r>
      <w:rPr>
        <w:i/>
      </w:rPr>
      <w:t>Υλικό Φυσικής-Χημείας</w:t>
    </w:r>
    <w:r>
      <w:rPr>
        <w:i/>
      </w:rPr>
      <w:tab/>
    </w:r>
    <w:r w:rsidR="00C17B1C">
      <w:rPr>
        <w:i/>
      </w:rPr>
      <w:t>Επαγωγή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53061"/>
    <w:multiLevelType w:val="singleLevel"/>
    <w:tmpl w:val="79227F80"/>
    <w:lvl w:ilvl="0">
      <w:start w:val="1"/>
      <w:numFmt w:val="lowerRoman"/>
      <w:pStyle w:val="a"/>
      <w:lvlText w:val="%1)"/>
      <w:lvlJc w:val="right"/>
      <w:pPr>
        <w:ind w:left="360" w:hanging="360"/>
      </w:pPr>
      <w:rPr>
        <w:rFonts w:hint="default"/>
      </w:rPr>
    </w:lvl>
  </w:abstractNum>
  <w:abstractNum w:abstractNumId="1" w15:restartNumberingAfterBreak="0">
    <w:nsid w:val="08525359"/>
    <w:multiLevelType w:val="singleLevel"/>
    <w:tmpl w:val="8FFC49AC"/>
    <w:name w:val="Bullet 13"/>
    <w:lvl w:ilvl="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2" w15:restartNumberingAfterBreak="0">
    <w:nsid w:val="0924559A"/>
    <w:multiLevelType w:val="singleLevel"/>
    <w:tmpl w:val="6276A30C"/>
    <w:name w:val="Bullet 3"/>
    <w:lvl w:ilvl="0">
      <w:start w:val="1"/>
      <w:numFmt w:val="lowerRoman"/>
      <w:pStyle w:val="1"/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3" w15:restartNumberingAfterBreak="0">
    <w:nsid w:val="12DB133D"/>
    <w:multiLevelType w:val="multilevel"/>
    <w:tmpl w:val="12DB133D"/>
    <w:lvl w:ilvl="0">
      <w:start w:val="1"/>
      <w:numFmt w:val="lowerRoman"/>
      <w:pStyle w:val="i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2721FB"/>
    <w:multiLevelType w:val="singleLevel"/>
    <w:tmpl w:val="A354610A"/>
    <w:name w:val="Bullet 11"/>
    <w:lvl w:ilvl="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5" w15:restartNumberingAfterBreak="0">
    <w:nsid w:val="495C24B4"/>
    <w:multiLevelType w:val="multilevel"/>
    <w:tmpl w:val="37BA68FA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pStyle w:val="10"/>
      <w:lvlText w:val="%2)"/>
      <w:lvlJc w:val="left"/>
      <w:pPr>
        <w:tabs>
          <w:tab w:val="left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4E4D2A2A"/>
    <w:multiLevelType w:val="multilevel"/>
    <w:tmpl w:val="353A63FC"/>
    <w:lvl w:ilvl="0">
      <w:start w:val="1"/>
      <w:numFmt w:val="decimal"/>
      <w:pStyle w:val="a0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A54930"/>
    <w:multiLevelType w:val="singleLevel"/>
    <w:tmpl w:val="187A4E18"/>
    <w:lvl w:ilvl="0">
      <w:numFmt w:val="bullet"/>
      <w:pStyle w:val="3"/>
      <w:lvlText w:val=""/>
      <w:lvlJc w:val="left"/>
      <w:pPr>
        <w:tabs>
          <w:tab w:val="num" w:pos="340"/>
        </w:tabs>
        <w:ind w:left="340" w:hanging="340"/>
      </w:pPr>
      <w:rPr>
        <w:rFonts w:ascii="Wingdings" w:eastAsia="Wingdings" w:hAnsi="Wingdings" w:cs="Wingdings"/>
        <w:color w:val="FF0000"/>
      </w:rPr>
    </w:lvl>
  </w:abstractNum>
  <w:abstractNum w:abstractNumId="8" w15:restartNumberingAfterBreak="0">
    <w:nsid w:val="6A614DFD"/>
    <w:multiLevelType w:val="singleLevel"/>
    <w:tmpl w:val="5B7AD436"/>
    <w:name w:val="Bullet 12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</w:lvl>
  </w:abstractNum>
  <w:num w:numId="1" w16cid:durableId="312225212">
    <w:abstractNumId w:val="5"/>
  </w:num>
  <w:num w:numId="2" w16cid:durableId="1975021802">
    <w:abstractNumId w:val="6"/>
  </w:num>
  <w:num w:numId="3" w16cid:durableId="264309753">
    <w:abstractNumId w:val="3"/>
  </w:num>
  <w:num w:numId="4" w16cid:durableId="906958154">
    <w:abstractNumId w:val="2"/>
  </w:num>
  <w:num w:numId="5" w16cid:durableId="847408854">
    <w:abstractNumId w:val="7"/>
  </w:num>
  <w:num w:numId="6" w16cid:durableId="445151668">
    <w:abstractNumId w:val="0"/>
  </w:num>
  <w:num w:numId="7" w16cid:durableId="1261334555">
    <w:abstractNumId w:val="4"/>
  </w:num>
  <w:num w:numId="8" w16cid:durableId="1946422978">
    <w:abstractNumId w:val="8"/>
  </w:num>
  <w:num w:numId="9" w16cid:durableId="45379742">
    <w:abstractNumId w:val="1"/>
  </w:num>
  <w:num w:numId="10" w16cid:durableId="939987909">
    <w:abstractNumId w:val="6"/>
  </w:num>
  <w:num w:numId="11" w16cid:durableId="949628517">
    <w:abstractNumId w:val="5"/>
  </w:num>
  <w:num w:numId="12" w16cid:durableId="1342272030">
    <w:abstractNumId w:val="0"/>
  </w:num>
  <w:num w:numId="13" w16cid:durableId="1023896420">
    <w:abstractNumId w:val="6"/>
  </w:num>
  <w:num w:numId="14" w16cid:durableId="218133655">
    <w:abstractNumId w:val="5"/>
  </w:num>
  <w:num w:numId="15" w16cid:durableId="791246138">
    <w:abstractNumId w:val="5"/>
  </w:num>
  <w:num w:numId="16" w16cid:durableId="868837434">
    <w:abstractNumId w:val="5"/>
  </w:num>
  <w:num w:numId="17" w16cid:durableId="1638342950">
    <w:abstractNumId w:val="5"/>
  </w:num>
  <w:num w:numId="18" w16cid:durableId="1602831297">
    <w:abstractNumId w:val="5"/>
  </w:num>
  <w:num w:numId="19" w16cid:durableId="873926108">
    <w:abstractNumId w:val="5"/>
  </w:num>
  <w:num w:numId="20" w16cid:durableId="1856307401">
    <w:abstractNumId w:val="5"/>
  </w:num>
  <w:num w:numId="21" w16cid:durableId="1883596287">
    <w:abstractNumId w:val="5"/>
  </w:num>
  <w:num w:numId="22" w16cid:durableId="702827602">
    <w:abstractNumId w:val="5"/>
  </w:num>
  <w:num w:numId="23" w16cid:durableId="144939529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3896326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B1C"/>
    <w:rsid w:val="00010274"/>
    <w:rsid w:val="00023972"/>
    <w:rsid w:val="00026D66"/>
    <w:rsid w:val="000432A9"/>
    <w:rsid w:val="000505A9"/>
    <w:rsid w:val="00053396"/>
    <w:rsid w:val="0005670B"/>
    <w:rsid w:val="00060EF4"/>
    <w:rsid w:val="0006732F"/>
    <w:rsid w:val="000679A2"/>
    <w:rsid w:val="000912E3"/>
    <w:rsid w:val="00091E43"/>
    <w:rsid w:val="000A5A2D"/>
    <w:rsid w:val="000B48D3"/>
    <w:rsid w:val="000C397A"/>
    <w:rsid w:val="000C3E70"/>
    <w:rsid w:val="000D78E0"/>
    <w:rsid w:val="000E1759"/>
    <w:rsid w:val="00130525"/>
    <w:rsid w:val="00136141"/>
    <w:rsid w:val="00157DCF"/>
    <w:rsid w:val="001664A5"/>
    <w:rsid w:val="00174704"/>
    <w:rsid w:val="001764F7"/>
    <w:rsid w:val="00191C12"/>
    <w:rsid w:val="0019466B"/>
    <w:rsid w:val="001B25B2"/>
    <w:rsid w:val="001B34D6"/>
    <w:rsid w:val="001B45D6"/>
    <w:rsid w:val="001C5136"/>
    <w:rsid w:val="001D46AC"/>
    <w:rsid w:val="001D7FC9"/>
    <w:rsid w:val="001F6D5C"/>
    <w:rsid w:val="002805FC"/>
    <w:rsid w:val="00282D34"/>
    <w:rsid w:val="0029377E"/>
    <w:rsid w:val="002C4684"/>
    <w:rsid w:val="002D32C2"/>
    <w:rsid w:val="002E4FCF"/>
    <w:rsid w:val="003034D4"/>
    <w:rsid w:val="00305BAA"/>
    <w:rsid w:val="00311D4A"/>
    <w:rsid w:val="00325EE1"/>
    <w:rsid w:val="003262AE"/>
    <w:rsid w:val="003272C2"/>
    <w:rsid w:val="00334BD8"/>
    <w:rsid w:val="00342B66"/>
    <w:rsid w:val="003531CC"/>
    <w:rsid w:val="00353D44"/>
    <w:rsid w:val="0039013D"/>
    <w:rsid w:val="003959A8"/>
    <w:rsid w:val="003A6C4E"/>
    <w:rsid w:val="003A77A4"/>
    <w:rsid w:val="003B4900"/>
    <w:rsid w:val="003D2058"/>
    <w:rsid w:val="003E1678"/>
    <w:rsid w:val="003E2B70"/>
    <w:rsid w:val="003E53D7"/>
    <w:rsid w:val="0041752B"/>
    <w:rsid w:val="0042466C"/>
    <w:rsid w:val="00425193"/>
    <w:rsid w:val="00430289"/>
    <w:rsid w:val="00435174"/>
    <w:rsid w:val="0043688B"/>
    <w:rsid w:val="0044454D"/>
    <w:rsid w:val="004447B0"/>
    <w:rsid w:val="00465544"/>
    <w:rsid w:val="00465D8E"/>
    <w:rsid w:val="00465F4E"/>
    <w:rsid w:val="00470A0F"/>
    <w:rsid w:val="00471011"/>
    <w:rsid w:val="0047288B"/>
    <w:rsid w:val="0047410F"/>
    <w:rsid w:val="00480ADE"/>
    <w:rsid w:val="00485825"/>
    <w:rsid w:val="00493B83"/>
    <w:rsid w:val="00495D19"/>
    <w:rsid w:val="00497B72"/>
    <w:rsid w:val="004B1BA7"/>
    <w:rsid w:val="004E4502"/>
    <w:rsid w:val="004F7518"/>
    <w:rsid w:val="00503A3E"/>
    <w:rsid w:val="0050788A"/>
    <w:rsid w:val="0051685F"/>
    <w:rsid w:val="00540D85"/>
    <w:rsid w:val="005423A9"/>
    <w:rsid w:val="00542951"/>
    <w:rsid w:val="005512F6"/>
    <w:rsid w:val="0055699C"/>
    <w:rsid w:val="00572886"/>
    <w:rsid w:val="005763D5"/>
    <w:rsid w:val="00585132"/>
    <w:rsid w:val="005B105C"/>
    <w:rsid w:val="005C059F"/>
    <w:rsid w:val="005F7864"/>
    <w:rsid w:val="006353F2"/>
    <w:rsid w:val="0064168E"/>
    <w:rsid w:val="00665A70"/>
    <w:rsid w:val="00667E23"/>
    <w:rsid w:val="00684239"/>
    <w:rsid w:val="00687B49"/>
    <w:rsid w:val="00694028"/>
    <w:rsid w:val="006A4B3B"/>
    <w:rsid w:val="006C290F"/>
    <w:rsid w:val="006C3491"/>
    <w:rsid w:val="006D6220"/>
    <w:rsid w:val="006E4ABE"/>
    <w:rsid w:val="006E4CBF"/>
    <w:rsid w:val="006F5F92"/>
    <w:rsid w:val="00713E4D"/>
    <w:rsid w:val="00717932"/>
    <w:rsid w:val="00736498"/>
    <w:rsid w:val="00744C3F"/>
    <w:rsid w:val="00757BF7"/>
    <w:rsid w:val="0076155D"/>
    <w:rsid w:val="00767BD2"/>
    <w:rsid w:val="00774F6B"/>
    <w:rsid w:val="0078186E"/>
    <w:rsid w:val="00793A88"/>
    <w:rsid w:val="0079529F"/>
    <w:rsid w:val="007971CB"/>
    <w:rsid w:val="007B35C2"/>
    <w:rsid w:val="007B36AF"/>
    <w:rsid w:val="007C3D0B"/>
    <w:rsid w:val="007D112E"/>
    <w:rsid w:val="007D6922"/>
    <w:rsid w:val="007D7637"/>
    <w:rsid w:val="007E115B"/>
    <w:rsid w:val="007F12A4"/>
    <w:rsid w:val="007F2E67"/>
    <w:rsid w:val="007F4EE5"/>
    <w:rsid w:val="00803638"/>
    <w:rsid w:val="00813A3E"/>
    <w:rsid w:val="00814FD8"/>
    <w:rsid w:val="0081576D"/>
    <w:rsid w:val="00844E46"/>
    <w:rsid w:val="00847AED"/>
    <w:rsid w:val="008627CA"/>
    <w:rsid w:val="00873F39"/>
    <w:rsid w:val="0087491C"/>
    <w:rsid w:val="00886869"/>
    <w:rsid w:val="008945AD"/>
    <w:rsid w:val="008C44B2"/>
    <w:rsid w:val="008F03BE"/>
    <w:rsid w:val="008F3C3C"/>
    <w:rsid w:val="008F70FE"/>
    <w:rsid w:val="00902FB1"/>
    <w:rsid w:val="00912D89"/>
    <w:rsid w:val="00923AB1"/>
    <w:rsid w:val="009675D3"/>
    <w:rsid w:val="00986BE8"/>
    <w:rsid w:val="009A1C4D"/>
    <w:rsid w:val="009A7F02"/>
    <w:rsid w:val="009B0B44"/>
    <w:rsid w:val="009C2BE5"/>
    <w:rsid w:val="009D218C"/>
    <w:rsid w:val="009D734F"/>
    <w:rsid w:val="009F454C"/>
    <w:rsid w:val="009F636C"/>
    <w:rsid w:val="00A15C87"/>
    <w:rsid w:val="00A40E25"/>
    <w:rsid w:val="00AA662C"/>
    <w:rsid w:val="00AA7C21"/>
    <w:rsid w:val="00AB5DFB"/>
    <w:rsid w:val="00AB7515"/>
    <w:rsid w:val="00AC5AC3"/>
    <w:rsid w:val="00AD72BF"/>
    <w:rsid w:val="00AE1334"/>
    <w:rsid w:val="00B00D38"/>
    <w:rsid w:val="00B042C9"/>
    <w:rsid w:val="00B10892"/>
    <w:rsid w:val="00B11C3D"/>
    <w:rsid w:val="00B21DD2"/>
    <w:rsid w:val="00B26545"/>
    <w:rsid w:val="00B32221"/>
    <w:rsid w:val="00B344E9"/>
    <w:rsid w:val="00B43F62"/>
    <w:rsid w:val="00B47762"/>
    <w:rsid w:val="00B820C2"/>
    <w:rsid w:val="00B862AA"/>
    <w:rsid w:val="00B92F6D"/>
    <w:rsid w:val="00BB3001"/>
    <w:rsid w:val="00BB5D7A"/>
    <w:rsid w:val="00BD60A3"/>
    <w:rsid w:val="00BD7B74"/>
    <w:rsid w:val="00BF370D"/>
    <w:rsid w:val="00BF7EE1"/>
    <w:rsid w:val="00C0299B"/>
    <w:rsid w:val="00C17B1C"/>
    <w:rsid w:val="00C91F0C"/>
    <w:rsid w:val="00CA2304"/>
    <w:rsid w:val="00CA7A43"/>
    <w:rsid w:val="00CF4B1F"/>
    <w:rsid w:val="00D045EF"/>
    <w:rsid w:val="00D533FC"/>
    <w:rsid w:val="00D82210"/>
    <w:rsid w:val="00D97305"/>
    <w:rsid w:val="00DA0155"/>
    <w:rsid w:val="00DA1226"/>
    <w:rsid w:val="00DB03A5"/>
    <w:rsid w:val="00DB6628"/>
    <w:rsid w:val="00DB77D1"/>
    <w:rsid w:val="00DC3154"/>
    <w:rsid w:val="00DD21F0"/>
    <w:rsid w:val="00DE1D3D"/>
    <w:rsid w:val="00DE49E1"/>
    <w:rsid w:val="00DF4F17"/>
    <w:rsid w:val="00DF732A"/>
    <w:rsid w:val="00E02630"/>
    <w:rsid w:val="00E1184C"/>
    <w:rsid w:val="00E210D0"/>
    <w:rsid w:val="00E33570"/>
    <w:rsid w:val="00E36598"/>
    <w:rsid w:val="00E37CC9"/>
    <w:rsid w:val="00E41508"/>
    <w:rsid w:val="00E74484"/>
    <w:rsid w:val="00E76834"/>
    <w:rsid w:val="00EA64C4"/>
    <w:rsid w:val="00EB2362"/>
    <w:rsid w:val="00EB6640"/>
    <w:rsid w:val="00EC3ABC"/>
    <w:rsid w:val="00EC3D28"/>
    <w:rsid w:val="00EC647B"/>
    <w:rsid w:val="00EE1786"/>
    <w:rsid w:val="00EE7957"/>
    <w:rsid w:val="00F15F4B"/>
    <w:rsid w:val="00F33D33"/>
    <w:rsid w:val="00F4025A"/>
    <w:rsid w:val="00F63F4A"/>
    <w:rsid w:val="00F6515A"/>
    <w:rsid w:val="00F66882"/>
    <w:rsid w:val="00F71F26"/>
    <w:rsid w:val="00F73155"/>
    <w:rsid w:val="00F76B3D"/>
    <w:rsid w:val="00F948EA"/>
    <w:rsid w:val="00F97DE8"/>
    <w:rsid w:val="00FA0CD8"/>
    <w:rsid w:val="00FA7D40"/>
    <w:rsid w:val="00FB0EDA"/>
    <w:rsid w:val="00FB67CF"/>
    <w:rsid w:val="00FB6B94"/>
    <w:rsid w:val="00FD42BB"/>
    <w:rsid w:val="00FD54FF"/>
    <w:rsid w:val="3EEA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,"/>
  <w:listSeparator w:val=";"/>
  <w14:docId w14:val="4A0EC854"/>
  <w15:docId w15:val="{D5E3E512-634E-4FBF-A9F2-4220CF196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 w:qFormat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 w:qFormat="1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rsid w:val="003262AE"/>
    <w:pPr>
      <w:widowControl w:val="0"/>
      <w:tabs>
        <w:tab w:val="left" w:pos="340"/>
      </w:tabs>
      <w:spacing w:after="60" w:line="360" w:lineRule="auto"/>
      <w:jc w:val="both"/>
    </w:pPr>
    <w:rPr>
      <w:rFonts w:ascii="Times New Roman" w:hAnsi="Times New Roman" w:cs="Times New Roman"/>
      <w:sz w:val="22"/>
      <w:szCs w:val="22"/>
      <w:lang w:eastAsia="en-US"/>
    </w:rPr>
  </w:style>
  <w:style w:type="paragraph" w:styleId="11">
    <w:name w:val="heading 1"/>
    <w:basedOn w:val="a1"/>
    <w:next w:val="a1"/>
    <w:link w:val="1Char"/>
    <w:autoRedefine/>
    <w:qFormat/>
    <w:rsid w:val="00A40E25"/>
    <w:pPr>
      <w:keepNext/>
      <w:pBdr>
        <w:top w:val="single" w:sz="4" w:space="1" w:color="0070C0"/>
        <w:left w:val="single" w:sz="4" w:space="4" w:color="0070C0"/>
        <w:bottom w:val="single" w:sz="4" w:space="1" w:color="0070C0"/>
        <w:right w:val="single" w:sz="4" w:space="4" w:color="0070C0"/>
      </w:pBdr>
      <w:shd w:val="clear" w:color="auto" w:fill="0070C0"/>
      <w:spacing w:before="120" w:after="120"/>
      <w:ind w:left="1134" w:right="1416"/>
      <w:jc w:val="center"/>
      <w:outlineLvl w:val="0"/>
    </w:pPr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</w:rPr>
  </w:style>
  <w:style w:type="paragraph" w:styleId="2">
    <w:name w:val="heading 2"/>
    <w:basedOn w:val="a1"/>
    <w:next w:val="a1"/>
    <w:link w:val="2Char"/>
    <w:uiPriority w:val="9"/>
    <w:semiHidden/>
    <w:unhideWhenUsed/>
    <w:qFormat/>
    <w:rsid w:val="00873F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2"/>
    <w:next w:val="a1"/>
    <w:link w:val="3Char"/>
    <w:qFormat/>
    <w:rsid w:val="00873F39"/>
    <w:pPr>
      <w:numPr>
        <w:numId w:val="5"/>
      </w:numPr>
      <w:pBdr>
        <w:top w:val="nil"/>
        <w:left w:val="nil"/>
        <w:bottom w:val="nil"/>
        <w:right w:val="nil"/>
        <w:between w:val="nil"/>
      </w:pBdr>
      <w:spacing w:after="20"/>
      <w:ind w:right="1701"/>
      <w:outlineLvl w:val="2"/>
    </w:pPr>
    <w:rPr>
      <w:rFonts w:ascii="Times New Roman" w:eastAsia="Times New Roman" w:hAnsi="Times New Roman" w:cs="Times New Roman"/>
      <w:color w:val="auto"/>
      <w:kern w:val="1"/>
      <w:sz w:val="22"/>
      <w:szCs w:val="22"/>
      <w:lang w:eastAsia="zh-C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1"/>
    <w:link w:val="Char"/>
    <w:unhideWhenUsed/>
    <w:pPr>
      <w:tabs>
        <w:tab w:val="center" w:pos="4153"/>
        <w:tab w:val="right" w:pos="8306"/>
      </w:tabs>
      <w:spacing w:after="0" w:line="240" w:lineRule="auto"/>
    </w:pPr>
  </w:style>
  <w:style w:type="paragraph" w:styleId="a6">
    <w:name w:val="header"/>
    <w:basedOn w:val="a1"/>
    <w:link w:val="Char0"/>
    <w:uiPriority w:val="99"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character" w:styleId="a7">
    <w:name w:val="page number"/>
    <w:basedOn w:val="a2"/>
    <w:qFormat/>
  </w:style>
  <w:style w:type="paragraph" w:customStyle="1" w:styleId="10">
    <w:name w:val="Αριθμός 1"/>
    <w:basedOn w:val="a1"/>
    <w:qFormat/>
    <w:rsid w:val="005763D5"/>
    <w:pPr>
      <w:numPr>
        <w:ilvl w:val="1"/>
        <w:numId w:val="22"/>
      </w:numPr>
      <w:tabs>
        <w:tab w:val="clear" w:pos="680"/>
      </w:tabs>
      <w:spacing w:after="0"/>
    </w:pPr>
    <w:rPr>
      <w:rFonts w:eastAsia="Times New Roman"/>
      <w:szCs w:val="20"/>
      <w:lang w:eastAsia="el-GR"/>
    </w:rPr>
  </w:style>
  <w:style w:type="paragraph" w:customStyle="1" w:styleId="abc">
    <w:name w:val="abc"/>
    <w:basedOn w:val="a1"/>
    <w:qFormat/>
    <w:rsid w:val="00435174"/>
    <w:pPr>
      <w:ind w:left="568" w:hanging="284"/>
    </w:pPr>
  </w:style>
  <w:style w:type="character" w:customStyle="1" w:styleId="1Char">
    <w:name w:val="Επικεφαλίδα 1 Char"/>
    <w:basedOn w:val="a2"/>
    <w:link w:val="11"/>
    <w:qFormat/>
    <w:rsid w:val="00A40E25"/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  <w:shd w:val="clear" w:color="auto" w:fill="0070C0"/>
      <w:lang w:eastAsia="en-US"/>
    </w:rPr>
  </w:style>
  <w:style w:type="character" w:customStyle="1" w:styleId="Char">
    <w:name w:val="Υποσέλιδο Char"/>
    <w:basedOn w:val="a2"/>
    <w:link w:val="a5"/>
    <w:qFormat/>
    <w:rPr>
      <w:rFonts w:ascii="Times New Roman" w:hAnsi="Times New Roman" w:cs="Times New Roman"/>
    </w:rPr>
  </w:style>
  <w:style w:type="character" w:customStyle="1" w:styleId="Char0">
    <w:name w:val="Κεφαλίδα Char"/>
    <w:basedOn w:val="a2"/>
    <w:link w:val="a6"/>
    <w:uiPriority w:val="99"/>
    <w:qFormat/>
    <w:rPr>
      <w:rFonts w:ascii="Times New Roman" w:hAnsi="Times New Roman" w:cs="Times New Roman"/>
    </w:rPr>
  </w:style>
  <w:style w:type="paragraph" w:customStyle="1" w:styleId="a0">
    <w:name w:val="Αριθμός"/>
    <w:basedOn w:val="a1"/>
    <w:qFormat/>
    <w:rsid w:val="00493B83"/>
    <w:pPr>
      <w:numPr>
        <w:numId w:val="13"/>
      </w:numPr>
      <w:tabs>
        <w:tab w:val="clear" w:pos="340"/>
        <w:tab w:val="left" w:pos="425"/>
      </w:tabs>
      <w:spacing w:before="120" w:after="0"/>
    </w:pPr>
    <w:rPr>
      <w:rFonts w:eastAsia="Times New Roman"/>
      <w:szCs w:val="24"/>
      <w:shd w:val="clear" w:color="auto" w:fill="FFFFFF"/>
      <w:lang w:eastAsia="el-GR"/>
    </w:rPr>
  </w:style>
  <w:style w:type="paragraph" w:customStyle="1" w:styleId="i">
    <w:name w:val="Αριθμός i"/>
    <w:basedOn w:val="a1"/>
    <w:qFormat/>
    <w:rsid w:val="0079529F"/>
    <w:pPr>
      <w:numPr>
        <w:numId w:val="3"/>
      </w:numPr>
      <w:tabs>
        <w:tab w:val="clear" w:pos="340"/>
      </w:tabs>
      <w:ind w:left="284" w:hanging="284"/>
    </w:pPr>
    <w:rPr>
      <w:rFonts w:eastAsia="Times New Roman"/>
      <w:szCs w:val="20"/>
      <w:lang w:eastAsia="el-GR"/>
    </w:rPr>
  </w:style>
  <w:style w:type="character" w:customStyle="1" w:styleId="3Char">
    <w:name w:val="Επικεφαλίδα 3 Char"/>
    <w:basedOn w:val="a2"/>
    <w:link w:val="3"/>
    <w:rsid w:val="00873F39"/>
    <w:rPr>
      <w:rFonts w:ascii="Times New Roman" w:eastAsia="Times New Roman" w:hAnsi="Times New Roman" w:cs="Times New Roman"/>
      <w:kern w:val="1"/>
      <w:sz w:val="22"/>
      <w:szCs w:val="22"/>
      <w:lang w:eastAsia="zh-CN"/>
    </w:rPr>
  </w:style>
  <w:style w:type="paragraph" w:customStyle="1" w:styleId="a8">
    <w:name w:val="ερώτημα"/>
    <w:basedOn w:val="a1"/>
    <w:qFormat/>
    <w:rsid w:val="00873F39"/>
    <w:pPr>
      <w:pBdr>
        <w:top w:val="nil"/>
        <w:left w:val="nil"/>
        <w:bottom w:val="nil"/>
        <w:right w:val="nil"/>
        <w:between w:val="nil"/>
      </w:pBdr>
      <w:spacing w:after="0"/>
      <w:ind w:left="680" w:hanging="340"/>
    </w:pPr>
    <w:rPr>
      <w:rFonts w:eastAsia="SimSun"/>
      <w:kern w:val="1"/>
      <w:lang w:eastAsia="zh-CN"/>
    </w:rPr>
  </w:style>
  <w:style w:type="paragraph" w:customStyle="1" w:styleId="a9">
    <w:name w:val="Απάντηση"/>
    <w:basedOn w:val="2"/>
    <w:next w:val="a1"/>
    <w:qFormat/>
    <w:rsid w:val="00986BE8"/>
    <w:pPr>
      <w:pBdr>
        <w:top w:val="nil"/>
        <w:left w:val="nil"/>
        <w:bottom w:val="nil"/>
        <w:right w:val="nil"/>
        <w:between w:val="nil"/>
      </w:pBdr>
      <w:spacing w:before="80" w:after="80"/>
      <w:ind w:left="113"/>
    </w:pPr>
    <w:rPr>
      <w:rFonts w:ascii="Times New Roman" w:eastAsia="Cambria" w:hAnsi="Times New Roman" w:cs="Cambria"/>
      <w:b/>
      <w:bCs/>
      <w:i/>
      <w:iCs/>
      <w:color w:val="0070C0"/>
      <w:kern w:val="24"/>
      <w:sz w:val="24"/>
      <w:szCs w:val="24"/>
      <w:lang w:eastAsia="zh-CN"/>
    </w:rPr>
  </w:style>
  <w:style w:type="paragraph" w:styleId="aa">
    <w:name w:val="Title"/>
    <w:basedOn w:val="a1"/>
    <w:next w:val="a1"/>
    <w:link w:val="Char1"/>
    <w:qFormat/>
    <w:rsid w:val="00873F39"/>
    <w:pPr>
      <w:keepNext/>
      <w:spacing w:before="120"/>
      <w:ind w:left="283"/>
      <w:outlineLvl w:val="0"/>
    </w:pPr>
    <w:rPr>
      <w:rFonts w:ascii="Cambria" w:eastAsia="Cambria" w:hAnsi="Cambria" w:cs="Cambria"/>
      <w:b/>
      <w:bCs/>
      <w:color w:val="FF0000"/>
      <w:kern w:val="1"/>
      <w:lang w:eastAsia="zh-CN"/>
    </w:rPr>
  </w:style>
  <w:style w:type="character" w:customStyle="1" w:styleId="Char1">
    <w:name w:val="Τίτλος Char"/>
    <w:basedOn w:val="a2"/>
    <w:link w:val="aa"/>
    <w:rsid w:val="00873F39"/>
    <w:rPr>
      <w:rFonts w:ascii="Cambria" w:eastAsia="Cambria" w:hAnsi="Cambria" w:cs="Cambria"/>
      <w:b/>
      <w:bCs/>
      <w:color w:val="FF0000"/>
      <w:kern w:val="1"/>
      <w:sz w:val="22"/>
      <w:szCs w:val="22"/>
      <w:lang w:eastAsia="zh-CN"/>
    </w:rPr>
  </w:style>
  <w:style w:type="paragraph" w:customStyle="1" w:styleId="1">
    <w:name w:val="Λίστα1"/>
    <w:basedOn w:val="a1"/>
    <w:qFormat/>
    <w:rsid w:val="00873F39"/>
    <w:pPr>
      <w:numPr>
        <w:numId w:val="4"/>
      </w:numPr>
      <w:spacing w:after="0"/>
    </w:pPr>
    <w:rPr>
      <w:rFonts w:eastAsia="Times New Roman"/>
      <w:kern w:val="1"/>
      <w:lang w:eastAsia="zh-CN"/>
    </w:rPr>
  </w:style>
  <w:style w:type="paragraph" w:styleId="ab">
    <w:name w:val="E-mail Signature"/>
    <w:basedOn w:val="a1"/>
    <w:link w:val="Char2"/>
    <w:qFormat/>
    <w:rsid w:val="00873F39"/>
    <w:pPr>
      <w:spacing w:after="0"/>
      <w:ind w:right="567"/>
      <w:jc w:val="right"/>
    </w:pPr>
    <w:rPr>
      <w:rFonts w:eastAsia="Times New Roman"/>
      <w:b/>
      <w:bCs/>
      <w:i/>
      <w:iCs/>
      <w:color w:val="0070C0"/>
      <w:kern w:val="1"/>
      <w:sz w:val="24"/>
      <w:szCs w:val="24"/>
      <w:lang w:eastAsia="zh-CN"/>
    </w:rPr>
  </w:style>
  <w:style w:type="character" w:customStyle="1" w:styleId="Char2">
    <w:name w:val="Υπογραφή ηλεκτρονικού ταχυδρομείου Char"/>
    <w:basedOn w:val="a2"/>
    <w:link w:val="ab"/>
    <w:rsid w:val="00873F39"/>
    <w:rPr>
      <w:rFonts w:ascii="Times New Roman" w:eastAsia="Times New Roman" w:hAnsi="Times New Roman" w:cs="Times New Roman"/>
      <w:b/>
      <w:bCs/>
      <w:i/>
      <w:iCs/>
      <w:color w:val="0070C0"/>
      <w:kern w:val="1"/>
      <w:sz w:val="24"/>
      <w:szCs w:val="24"/>
      <w:lang w:eastAsia="zh-CN"/>
    </w:rPr>
  </w:style>
  <w:style w:type="character" w:customStyle="1" w:styleId="2Char">
    <w:name w:val="Επικεφαλίδα 2 Char"/>
    <w:basedOn w:val="a2"/>
    <w:link w:val="2"/>
    <w:uiPriority w:val="9"/>
    <w:semiHidden/>
    <w:rsid w:val="00873F3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a">
    <w:name w:val="List"/>
    <w:basedOn w:val="a1"/>
    <w:qFormat/>
    <w:rsid w:val="00493B83"/>
    <w:pPr>
      <w:numPr>
        <w:numId w:val="12"/>
      </w:numPr>
      <w:tabs>
        <w:tab w:val="clear" w:pos="340"/>
        <w:tab w:val="left" w:pos="283"/>
      </w:tabs>
      <w:spacing w:after="0"/>
    </w:pPr>
    <w:rPr>
      <w:rFonts w:eastAsia="SimSun"/>
      <w:kern w:val="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oleObject" Target="embeddings/oleObject16.bin"/><Relationship Id="rId21" Type="http://schemas.openxmlformats.org/officeDocument/2006/relationships/oleObject" Target="embeddings/oleObject7.bin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oleObject" Target="embeddings/oleObject11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7.wmf"/><Relationship Id="rId45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emf"/><Relationship Id="rId36" Type="http://schemas.openxmlformats.org/officeDocument/2006/relationships/image" Target="media/image15.wmf"/><Relationship Id="rId10" Type="http://schemas.openxmlformats.org/officeDocument/2006/relationships/image" Target="media/image2.e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fontTable" Target="fontTable.xml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arg\OneDrive\&#904;&#947;&#947;&#961;&#945;&#966;&#945;\&#928;&#961;&#959;&#963;&#945;&#961;&#956;&#959;&#963;&#956;&#941;&#957;&#945;%20&#960;&#961;&#972;&#964;&#965;&#960;&#945;%20&#964;&#959;&#965;%20Office\Custom%20Office%20Templates\Word-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C7E65-47DE-4EBC-9977-7E2BB6430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Word-1</Template>
  <TotalTime>1</TotalTime>
  <Pages>3</Pages>
  <Words>656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Ένας αγωγός επιταχύνεται σε μαγνητικό πεδίο.</vt:lpstr>
    </vt:vector>
  </TitlesOfParts>
  <Company/>
  <LinksUpToDate>false</LinksUpToDate>
  <CharactersWithSpaces>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Ένας αγωγός επιταχύνεται σε μαγνητικό πεδίο.</dc:title>
  <dc:subject/>
  <dc:creator>Διονύσης Μάργαρης</dc:creator>
  <cp:keywords/>
  <dc:description/>
  <cp:lastModifiedBy>Διονύσης Μάργαρης</cp:lastModifiedBy>
  <cp:revision>2</cp:revision>
  <cp:lastPrinted>2026-02-05T06:37:00Z</cp:lastPrinted>
  <dcterms:created xsi:type="dcterms:W3CDTF">2026-02-05T06:38:00Z</dcterms:created>
  <dcterms:modified xsi:type="dcterms:W3CDTF">2026-02-05T06:38:00Z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D9ACD018ACFC40ADB4B2E155D41E2B55_13</vt:lpwstr>
  </property>
</Properties>
</file>