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5D1C05" w:rsidRDefault="005D1C05" w:rsidP="00880ED0">
      <w:pPr>
        <w:pStyle w:val="10"/>
        <w:ind w:left="1701" w:right="1701"/>
      </w:pPr>
      <w:r>
        <w:t>Μη μόνιμη Ροή</w:t>
      </w:r>
    </w:p>
    <w:p w:rsidR="00833496" w:rsidRDefault="00833496" w:rsidP="00A953F9"/>
    <w:p w:rsidR="00BF5867" w:rsidRDefault="00134B59" w:rsidP="00BF5867">
      <w:r>
        <w:rPr>
          <w:rFonts w:asciiTheme="minorHAnsi" w:eastAsiaTheme="minorEastAsia" w:hAnsiTheme="minorHAnsi" w:cstheme="minorBidi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8.95pt;margin-top:6.25pt;width:206.4pt;height:35.45pt;z-index:251659264;mso-position-horizontal-relative:text;mso-position-vertical-relative:text" filled="t" fillcolor="yellow">
            <v:imagedata r:id="rId8" o:title=""/>
            <w10:wrap type="square"/>
          </v:shape>
          <o:OLEObject Type="Embed" ProgID="Visio.Drawing.15" ShapeID="_x0000_s1026" DrawAspect="Content" ObjectID="_1674792491" r:id="rId9"/>
        </w:object>
      </w:r>
      <w:r w:rsidR="00833496">
        <w:t>Στο σχήμα δίνεται η κατάληξη ενός οριζόντιου σωλήνα μεταβλητής διατομής, όπου το νερό εξέρχεται στην ατμόσφαιρα με μεταβλητή ταχύτητα εκροής υ</w:t>
      </w:r>
      <w:r w:rsidR="00833496">
        <w:rPr>
          <w:vertAlign w:val="subscript"/>
        </w:rPr>
        <w:t>2</w:t>
      </w:r>
      <w:r w:rsidR="00833496">
        <w:t xml:space="preserve">. </w:t>
      </w:r>
      <w:r w:rsidR="00B372A9" w:rsidRPr="00C7582C">
        <w:t>Δίνεται ότι η ταχύτητα εκροής στο άκρο Β, είναι διπλάσια της ταχύτητας υ</w:t>
      </w:r>
      <w:r w:rsidR="00B372A9" w:rsidRPr="00BF5867">
        <w:rPr>
          <w:vertAlign w:val="subscript"/>
        </w:rPr>
        <w:t>1</w:t>
      </w:r>
      <w:r w:rsidR="00B372A9" w:rsidRPr="00C7582C">
        <w:t> στη θέση Α.</w:t>
      </w:r>
    </w:p>
    <w:p w:rsidR="00B820C2" w:rsidRDefault="00894088" w:rsidP="00BF5867">
      <w:r>
        <w:t>Αν η ταχύτητα εκροής μεταβάλλεται με το χρόνο, σύμφωνα με την εξίσωση:</w:t>
      </w:r>
    </w:p>
    <w:p w:rsidR="00894088" w:rsidRDefault="00894088" w:rsidP="00BF5867">
      <w:pPr>
        <w:jc w:val="center"/>
      </w:pPr>
      <w:r>
        <w:t>υ</w:t>
      </w:r>
      <w:r>
        <w:rPr>
          <w:vertAlign w:val="subscript"/>
        </w:rPr>
        <w:t>2</w:t>
      </w:r>
      <w:r>
        <w:t>=</w:t>
      </w:r>
      <w:r w:rsidR="004F1F1A">
        <w:t>2+0,4∙t  (S.Ι.)</w:t>
      </w:r>
      <w:r w:rsidR="008B3190">
        <w:t xml:space="preserve"> (1)</w:t>
      </w:r>
      <w:bookmarkStart w:id="0" w:name="_GoBack"/>
      <w:bookmarkEnd w:id="0"/>
    </w:p>
    <w:p w:rsidR="004F1F1A" w:rsidRDefault="004F1F1A" w:rsidP="00BF5867">
      <w:r>
        <w:t>Να βρεθεί η εξίσωση της πίεσης στη θέση Α σε συνάρτηση με το χρόνο.</w:t>
      </w:r>
    </w:p>
    <w:p w:rsidR="004F1F1A" w:rsidRDefault="004F1F1A" w:rsidP="00BF5867">
      <w:r>
        <w:t>Δεχθείτε ομαλή μεταβολή της επιτάχυνσης κατά μήκος της ρευματικής γραμμής ΑΒ, ενώ (ΑΒ)=2m και ρ=1.000kg/m</w:t>
      </w:r>
      <w:r>
        <w:rPr>
          <w:vertAlign w:val="superscript"/>
        </w:rPr>
        <w:t>3</w:t>
      </w:r>
      <w:r>
        <w:t>.</w:t>
      </w:r>
      <w:r w:rsidR="008B3190" w:rsidRPr="008B3190">
        <w:rPr>
          <w:noProof/>
        </w:rPr>
        <w:t xml:space="preserve"> </w:t>
      </w:r>
    </w:p>
    <w:p w:rsidR="004F1F1A" w:rsidRPr="00577994" w:rsidRDefault="008B3190" w:rsidP="00A953F9">
      <w:pPr>
        <w:rPr>
          <w:b/>
          <w:i/>
          <w:color w:val="0070C0"/>
          <w:sz w:val="24"/>
          <w:szCs w:val="24"/>
        </w:rPr>
      </w:pPr>
      <w:r w:rsidRPr="00577994">
        <w:rPr>
          <w:b/>
          <w:i/>
          <w:color w:val="0070C0"/>
          <w:sz w:val="24"/>
          <w:szCs w:val="24"/>
        </w:rPr>
        <w:t>Σύντομη απάντηση:</w:t>
      </w:r>
    </w:p>
    <w:p w:rsidR="008B3190" w:rsidRDefault="008B3190" w:rsidP="00A953F9">
      <w:r>
        <w:t>Α</w:t>
      </w:r>
      <w:r w:rsidR="00C7582C">
        <w:t>φού η ταχύτητα ροής στο Α είναι το μισό της ταχύτητας στο Β θα ισχύει:</w:t>
      </w:r>
    </w:p>
    <w:p w:rsidR="008B3190" w:rsidRDefault="008B3190" w:rsidP="00E676CC">
      <w:pPr>
        <w:jc w:val="center"/>
      </w:pPr>
      <w:r w:rsidRPr="00E676CC">
        <w:rPr>
          <w:i/>
          <w:sz w:val="24"/>
          <w:szCs w:val="24"/>
        </w:rPr>
        <w:t>υ</w:t>
      </w:r>
      <w:r w:rsidRPr="00E676CC">
        <w:rPr>
          <w:i/>
          <w:sz w:val="24"/>
          <w:szCs w:val="24"/>
          <w:vertAlign w:val="subscript"/>
        </w:rPr>
        <w:t>1</w:t>
      </w:r>
      <w:r w:rsidRPr="00E676CC">
        <w:rPr>
          <w:i/>
          <w:sz w:val="24"/>
          <w:szCs w:val="24"/>
        </w:rPr>
        <w:t xml:space="preserve">=1+0,2t  </w:t>
      </w:r>
      <w:r>
        <w:t>(2)</w:t>
      </w:r>
    </w:p>
    <w:p w:rsidR="00E676CC" w:rsidRDefault="008B3190" w:rsidP="008B3190">
      <w:r>
        <w:t>Από (1) και (2) έχουμε για τις επιταχύνσεις στις θέσεις Α και Β, ότι</w:t>
      </w:r>
      <w:r w:rsidR="00E676CC">
        <w:t>:</w:t>
      </w:r>
    </w:p>
    <w:p w:rsidR="008B3190" w:rsidRPr="008B3190" w:rsidRDefault="00E676CC" w:rsidP="00E676CC">
      <w:pPr>
        <w:jc w:val="center"/>
      </w:pPr>
      <w:r w:rsidRPr="00E676CC">
        <w:rPr>
          <w:position w:val="-24"/>
        </w:rPr>
        <w:object w:dxaOrig="4680" w:dyaOrig="620">
          <v:shape id="_x0000_i1026" type="#_x0000_t75" style="width:234pt;height:31.4pt" o:ole="">
            <v:imagedata r:id="rId10" o:title=""/>
          </v:shape>
          <o:OLEObject Type="Embed" ProgID="Equation.DSMT4" ShapeID="_x0000_i1026" DrawAspect="Content" ObjectID="_1674792488" r:id="rId11"/>
        </w:object>
      </w:r>
    </w:p>
    <w:p w:rsidR="008B3190" w:rsidRDefault="00E676CC" w:rsidP="00A953F9">
      <w:r>
        <w:t>Αλλά αν x=0 η θέση του Α και η επιτάχυνση μεταβάλλεται ομαλά, τότε:</w:t>
      </w:r>
    </w:p>
    <w:p w:rsidR="00E676CC" w:rsidRDefault="00E676CC" w:rsidP="00A953F9">
      <w:r>
        <w:t>α=α</w:t>
      </w:r>
      <w:r>
        <w:rPr>
          <w:vertAlign w:val="subscript"/>
        </w:rPr>
        <w:t>0</w:t>
      </w:r>
      <w:r>
        <w:t>+λ∙x. Όπου για x=0 →  α=α</w:t>
      </w:r>
      <w:r>
        <w:rPr>
          <w:vertAlign w:val="subscript"/>
        </w:rPr>
        <w:t>0</w:t>
      </w:r>
      <w:r>
        <w:t>=α</w:t>
      </w:r>
      <w:r>
        <w:rPr>
          <w:vertAlign w:val="subscript"/>
        </w:rPr>
        <w:t>1</w:t>
      </w:r>
      <w:r>
        <w:t>=0,2m/s</w:t>
      </w:r>
      <w:r>
        <w:rPr>
          <w:vertAlign w:val="superscript"/>
        </w:rPr>
        <w:t>2</w:t>
      </w:r>
      <w:r>
        <w:t xml:space="preserve"> και για x=2m → 0,4=0,2+λ∙2 → λ=0,1 ή</w:t>
      </w:r>
    </w:p>
    <w:p w:rsidR="00197D27" w:rsidRDefault="00197D27" w:rsidP="00197D27">
      <w:pPr>
        <w:jc w:val="center"/>
        <w:rPr>
          <w:lang w:val="en-US"/>
        </w:rPr>
      </w:pPr>
      <w:r w:rsidRPr="00197D27">
        <w:rPr>
          <w:position w:val="-10"/>
        </w:rPr>
        <w:object w:dxaOrig="2079" w:dyaOrig="320">
          <v:shape id="_x0000_i1027" type="#_x0000_t75" style="width:103.85pt;height:16.15pt" o:ole="">
            <v:imagedata r:id="rId12" o:title=""/>
          </v:shape>
          <o:OLEObject Type="Embed" ProgID="Equation.DSMT4" ShapeID="_x0000_i1027" DrawAspect="Content" ObjectID="_1674792489" r:id="rId13"/>
        </w:object>
      </w:r>
    </w:p>
    <w:p w:rsidR="00197D27" w:rsidRDefault="00197D27" w:rsidP="00197D27">
      <w:r>
        <w:t xml:space="preserve">Από την γενικευμένη εξίσωση </w:t>
      </w:r>
      <w:proofErr w:type="spellStart"/>
      <w:r>
        <w:rPr>
          <w:lang w:val="en-US"/>
        </w:rPr>
        <w:t>Bernouli</w:t>
      </w:r>
      <w:proofErr w:type="spellEnd"/>
      <w:r w:rsidRPr="00197D27">
        <w:t xml:space="preserve"> </w:t>
      </w:r>
      <w:r>
        <w:t>έχουμε:</w:t>
      </w:r>
    </w:p>
    <w:p w:rsidR="00197D27" w:rsidRDefault="0071014F" w:rsidP="00197D27">
      <w:pPr>
        <w:jc w:val="center"/>
        <w:rPr>
          <w:lang w:val="en-US"/>
        </w:rPr>
      </w:pPr>
      <w:r w:rsidRPr="00454BC9">
        <w:rPr>
          <w:position w:val="-136"/>
        </w:rPr>
        <w:object w:dxaOrig="6240" w:dyaOrig="3440">
          <v:shape id="_x0000_i1028" type="#_x0000_t75" style="width:312pt;height:172.15pt" o:ole="">
            <v:imagedata r:id="rId14" o:title=""/>
          </v:shape>
          <o:OLEObject Type="Embed" ProgID="Equation.DSMT4" ShapeID="_x0000_i1028" DrawAspect="Content" ObjectID="_1674792490" r:id="rId15"/>
        </w:object>
      </w:r>
    </w:p>
    <w:p w:rsidR="00454BC9" w:rsidRPr="00454BC9" w:rsidRDefault="0071014F" w:rsidP="0071014F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454BC9" w:rsidRPr="00454BC9" w:rsidSect="00465D8E">
      <w:headerReference w:type="default" r:id="rId16"/>
      <w:footerReference w:type="default" r:id="rId1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B59" w:rsidRDefault="00134B59">
      <w:pPr>
        <w:spacing w:after="0" w:line="240" w:lineRule="auto"/>
      </w:pPr>
      <w:r>
        <w:separator/>
      </w:r>
    </w:p>
  </w:endnote>
  <w:endnote w:type="continuationSeparator" w:id="0">
    <w:p w:rsidR="00134B59" w:rsidRDefault="0013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B59" w:rsidRDefault="00134B59">
      <w:pPr>
        <w:spacing w:after="0" w:line="240" w:lineRule="auto"/>
      </w:pPr>
      <w:r>
        <w:separator/>
      </w:r>
    </w:p>
  </w:footnote>
  <w:footnote w:type="continuationSeparator" w:id="0">
    <w:p w:rsidR="00134B59" w:rsidRDefault="0013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BF5867">
      <w:rPr>
        <w:i/>
      </w:rPr>
      <w:t>Ρευστά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96"/>
    <w:rsid w:val="000701A8"/>
    <w:rsid w:val="00073FD2"/>
    <w:rsid w:val="000A5A2D"/>
    <w:rsid w:val="000C34FC"/>
    <w:rsid w:val="00134B59"/>
    <w:rsid w:val="001764F7"/>
    <w:rsid w:val="001865ED"/>
    <w:rsid w:val="00197D27"/>
    <w:rsid w:val="00231DF5"/>
    <w:rsid w:val="00251C38"/>
    <w:rsid w:val="002D5901"/>
    <w:rsid w:val="00334BD8"/>
    <w:rsid w:val="00342B66"/>
    <w:rsid w:val="00355EF4"/>
    <w:rsid w:val="003B4900"/>
    <w:rsid w:val="003D2058"/>
    <w:rsid w:val="003D5E6E"/>
    <w:rsid w:val="0041752B"/>
    <w:rsid w:val="0044454D"/>
    <w:rsid w:val="00454BC9"/>
    <w:rsid w:val="00465D8E"/>
    <w:rsid w:val="00497E08"/>
    <w:rsid w:val="004F1F1A"/>
    <w:rsid w:val="004F7518"/>
    <w:rsid w:val="005428E3"/>
    <w:rsid w:val="00572886"/>
    <w:rsid w:val="00577994"/>
    <w:rsid w:val="005C059F"/>
    <w:rsid w:val="005D1C05"/>
    <w:rsid w:val="00667E23"/>
    <w:rsid w:val="006B0540"/>
    <w:rsid w:val="006E3495"/>
    <w:rsid w:val="0071014F"/>
    <w:rsid w:val="00717932"/>
    <w:rsid w:val="0079679D"/>
    <w:rsid w:val="007E115B"/>
    <w:rsid w:val="007E656A"/>
    <w:rsid w:val="0081576D"/>
    <w:rsid w:val="00833496"/>
    <w:rsid w:val="00880ED0"/>
    <w:rsid w:val="00894088"/>
    <w:rsid w:val="008945AD"/>
    <w:rsid w:val="008B3190"/>
    <w:rsid w:val="009A1C4D"/>
    <w:rsid w:val="00A953F9"/>
    <w:rsid w:val="00AC5AC3"/>
    <w:rsid w:val="00B01F92"/>
    <w:rsid w:val="00B11C3D"/>
    <w:rsid w:val="00B372A9"/>
    <w:rsid w:val="00B820C2"/>
    <w:rsid w:val="00BF5867"/>
    <w:rsid w:val="00C7582C"/>
    <w:rsid w:val="00CA7A43"/>
    <w:rsid w:val="00D045EF"/>
    <w:rsid w:val="00D82210"/>
    <w:rsid w:val="00DE49E1"/>
    <w:rsid w:val="00E676CC"/>
    <w:rsid w:val="00EA64C4"/>
    <w:rsid w:val="00EB2362"/>
    <w:rsid w:val="00EB6640"/>
    <w:rsid w:val="00EC647B"/>
    <w:rsid w:val="00EE7957"/>
    <w:rsid w:val="00F6515A"/>
    <w:rsid w:val="00F736B8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E57DB3"/>
  <w15:chartTrackingRefBased/>
  <w15:docId w15:val="{08864B50-46DA-41F1-88B8-8EB89115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231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uiPriority w:val="9"/>
    <w:semiHidden/>
    <w:rsid w:val="00231D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-">
    <w:name w:val="Hyperlink"/>
    <w:basedOn w:val="a1"/>
    <w:uiPriority w:val="99"/>
    <w:semiHidden/>
    <w:unhideWhenUsed/>
    <w:rsid w:val="00231DF5"/>
    <w:rPr>
      <w:color w:val="0000FF"/>
      <w:u w:val="single"/>
    </w:rPr>
  </w:style>
  <w:style w:type="paragraph" w:styleId="Web">
    <w:name w:val="Normal (Web)"/>
    <w:basedOn w:val="a0"/>
    <w:uiPriority w:val="99"/>
    <w:unhideWhenUsed/>
    <w:rsid w:val="00B372A9"/>
    <w:pPr>
      <w:widowControl/>
      <w:tabs>
        <w:tab w:val="clear" w:pos="340"/>
      </w:tabs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A2E2E-D7E6-413B-980A-582DAAA8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5</cp:revision>
  <dcterms:created xsi:type="dcterms:W3CDTF">2021-02-13T10:36:00Z</dcterms:created>
  <dcterms:modified xsi:type="dcterms:W3CDTF">2021-02-14T05:22:00Z</dcterms:modified>
</cp:coreProperties>
</file>