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39D3" w14:textId="6B566676" w:rsidR="002E26D3" w:rsidRDefault="00F240D8" w:rsidP="000F3852">
      <w:pPr>
        <w:pStyle w:val="NoSpacing"/>
        <w:jc w:val="center"/>
        <w:rPr>
          <w:rFonts w:ascii="Arial" w:hAnsi="Arial" w:cs="Arial"/>
          <w:b/>
          <w:color w:val="auto"/>
          <w:sz w:val="32"/>
          <w:szCs w:val="32"/>
        </w:rPr>
      </w:pPr>
      <w:r w:rsidRPr="000F3852">
        <w:rPr>
          <w:rFonts w:ascii="Arial" w:hAnsi="Arial" w:cs="Arial"/>
          <w:b/>
          <w:color w:val="auto"/>
          <w:sz w:val="32"/>
          <w:szCs w:val="32"/>
        </w:rPr>
        <w:t xml:space="preserve">Using Social Media </w:t>
      </w:r>
      <w:r w:rsidR="00153114" w:rsidRPr="000F3852">
        <w:rPr>
          <w:rFonts w:ascii="Arial" w:hAnsi="Arial" w:cs="Arial"/>
          <w:b/>
          <w:color w:val="auto"/>
          <w:sz w:val="32"/>
          <w:szCs w:val="32"/>
        </w:rPr>
        <w:t xml:space="preserve">to </w:t>
      </w:r>
      <w:r w:rsidR="007B716B" w:rsidRPr="000F3852">
        <w:rPr>
          <w:rFonts w:ascii="Arial" w:hAnsi="Arial" w:cs="Arial"/>
          <w:b/>
          <w:color w:val="auto"/>
          <w:sz w:val="32"/>
          <w:szCs w:val="32"/>
        </w:rPr>
        <w:t>Evaluate</w:t>
      </w:r>
      <w:r w:rsidRPr="000F3852">
        <w:rPr>
          <w:rFonts w:ascii="Arial" w:hAnsi="Arial" w:cs="Arial"/>
          <w:b/>
          <w:color w:val="auto"/>
          <w:sz w:val="32"/>
          <w:szCs w:val="32"/>
        </w:rPr>
        <w:t xml:space="preserve"> Green </w:t>
      </w:r>
      <w:r w:rsidR="009860C6" w:rsidRPr="000F3852">
        <w:rPr>
          <w:rFonts w:ascii="Arial" w:hAnsi="Arial" w:cs="Arial"/>
          <w:b/>
          <w:color w:val="auto"/>
          <w:sz w:val="32"/>
          <w:szCs w:val="32"/>
        </w:rPr>
        <w:t>Initiative for</w:t>
      </w:r>
      <w:r w:rsidRPr="000F3852">
        <w:rPr>
          <w:rFonts w:ascii="Arial" w:hAnsi="Arial" w:cs="Arial"/>
          <w:b/>
          <w:color w:val="auto"/>
          <w:sz w:val="32"/>
          <w:szCs w:val="32"/>
        </w:rPr>
        <w:t xml:space="preserve"> </w:t>
      </w:r>
      <w:r w:rsidR="0039456E" w:rsidRPr="000F3852">
        <w:rPr>
          <w:rFonts w:ascii="Arial" w:hAnsi="Arial" w:cs="Arial"/>
          <w:b/>
          <w:color w:val="auto"/>
          <w:sz w:val="32"/>
          <w:szCs w:val="32"/>
        </w:rPr>
        <w:t xml:space="preserve">Library </w:t>
      </w:r>
      <w:r w:rsidR="00895F5B" w:rsidRPr="000F3852">
        <w:rPr>
          <w:rFonts w:ascii="Arial" w:hAnsi="Arial" w:cs="Arial"/>
          <w:b/>
          <w:color w:val="auto"/>
          <w:sz w:val="32"/>
          <w:szCs w:val="32"/>
        </w:rPr>
        <w:t>Sustainability</w:t>
      </w:r>
      <w:r w:rsidR="00CF2896" w:rsidRPr="000F3852">
        <w:rPr>
          <w:rFonts w:ascii="Arial" w:hAnsi="Arial" w:cs="Arial"/>
          <w:b/>
          <w:color w:val="auto"/>
          <w:sz w:val="32"/>
          <w:szCs w:val="32"/>
        </w:rPr>
        <w:t xml:space="preserve"> in Big Data Era</w:t>
      </w:r>
      <w:r w:rsidR="00E25819" w:rsidRPr="000F3852">
        <w:rPr>
          <w:rFonts w:ascii="Arial" w:hAnsi="Arial" w:cs="Arial"/>
          <w:b/>
          <w:color w:val="auto"/>
          <w:sz w:val="32"/>
          <w:szCs w:val="32"/>
        </w:rPr>
        <w:t>: A Review</w:t>
      </w:r>
      <w:r w:rsidR="000F3852">
        <w:rPr>
          <w:rFonts w:ascii="Arial" w:hAnsi="Arial" w:cs="Arial"/>
          <w:b/>
          <w:color w:val="auto"/>
          <w:sz w:val="32"/>
          <w:szCs w:val="32"/>
        </w:rPr>
        <w:t xml:space="preserve"> (Font size: 16, Arial)</w:t>
      </w:r>
    </w:p>
    <w:p w14:paraId="02697521" w14:textId="77777777" w:rsidR="000F3852" w:rsidRPr="000F3852" w:rsidRDefault="000F3852" w:rsidP="000F3852">
      <w:pPr>
        <w:pStyle w:val="NoSpacing"/>
        <w:jc w:val="center"/>
        <w:rPr>
          <w:rFonts w:ascii="Arial" w:hAnsi="Arial" w:cs="Arial"/>
          <w:b/>
          <w:color w:val="auto"/>
          <w:sz w:val="32"/>
          <w:szCs w:val="32"/>
        </w:rPr>
      </w:pPr>
    </w:p>
    <w:p w14:paraId="71B41D52" w14:textId="56A4915D" w:rsidR="00B63F92" w:rsidRDefault="000F3852" w:rsidP="000F3852">
      <w:pPr>
        <w:pStyle w:val="NoSpacing"/>
        <w:jc w:val="center"/>
        <w:rPr>
          <w:rFonts w:ascii="Arial" w:hAnsi="Arial" w:cs="Arial"/>
          <w:b/>
          <w:color w:val="auto"/>
          <w:sz w:val="32"/>
          <w:szCs w:val="32"/>
        </w:rPr>
      </w:pPr>
      <w:r>
        <w:rPr>
          <w:rFonts w:ascii="Arial" w:hAnsi="Arial" w:cs="Arial"/>
          <w:b/>
          <w:color w:val="auto"/>
          <w:sz w:val="32"/>
          <w:szCs w:val="32"/>
        </w:rPr>
        <w:t>(1 space)</w:t>
      </w:r>
    </w:p>
    <w:p w14:paraId="5E4594CB" w14:textId="1086C909" w:rsidR="000F3852" w:rsidRPr="000F3852" w:rsidRDefault="000F3852" w:rsidP="000F3852">
      <w:pPr>
        <w:pStyle w:val="NoSpacing"/>
        <w:jc w:val="center"/>
        <w:rPr>
          <w:rFonts w:ascii="Arial" w:hAnsi="Arial" w:cs="Arial"/>
          <w:b/>
          <w:color w:val="auto"/>
        </w:rPr>
      </w:pPr>
      <w:r w:rsidRPr="000F3852">
        <w:rPr>
          <w:rFonts w:ascii="Arial" w:hAnsi="Arial" w:cs="Arial"/>
          <w:b/>
          <w:color w:val="auto"/>
        </w:rPr>
        <w:t>*</w:t>
      </w:r>
      <w:proofErr w:type="spellStart"/>
      <w:r w:rsidRPr="000F3852">
        <w:rPr>
          <w:rFonts w:ascii="Arial" w:hAnsi="Arial" w:cs="Arial"/>
          <w:b/>
          <w:color w:val="auto"/>
        </w:rPr>
        <w:t>Tengku</w:t>
      </w:r>
      <w:proofErr w:type="spellEnd"/>
      <w:r w:rsidRPr="000F3852">
        <w:rPr>
          <w:rFonts w:ascii="Arial" w:hAnsi="Arial" w:cs="Arial"/>
          <w:b/>
          <w:color w:val="auto"/>
        </w:rPr>
        <w:t xml:space="preserve"> </w:t>
      </w:r>
      <w:proofErr w:type="spellStart"/>
      <w:r w:rsidRPr="000F3852">
        <w:rPr>
          <w:rFonts w:ascii="Arial" w:hAnsi="Arial" w:cs="Arial"/>
          <w:b/>
          <w:color w:val="auto"/>
        </w:rPr>
        <w:t>Adil</w:t>
      </w:r>
      <w:proofErr w:type="spellEnd"/>
      <w:r w:rsidRPr="000F3852">
        <w:rPr>
          <w:rFonts w:ascii="Arial" w:hAnsi="Arial" w:cs="Arial"/>
          <w:b/>
          <w:color w:val="auto"/>
        </w:rPr>
        <w:t xml:space="preserve"> </w:t>
      </w:r>
      <w:proofErr w:type="spellStart"/>
      <w:r w:rsidRPr="000F3852">
        <w:rPr>
          <w:rFonts w:ascii="Arial" w:hAnsi="Arial" w:cs="Arial"/>
          <w:b/>
          <w:color w:val="auto"/>
        </w:rPr>
        <w:t>Tengku</w:t>
      </w:r>
      <w:proofErr w:type="spellEnd"/>
      <w:r w:rsidRPr="000F3852">
        <w:rPr>
          <w:rFonts w:ascii="Arial" w:hAnsi="Arial" w:cs="Arial"/>
          <w:b/>
          <w:color w:val="auto"/>
        </w:rPr>
        <w:t xml:space="preserve"> </w:t>
      </w:r>
      <w:proofErr w:type="spellStart"/>
      <w:r w:rsidRPr="000F3852">
        <w:rPr>
          <w:rFonts w:ascii="Arial" w:hAnsi="Arial" w:cs="Arial"/>
          <w:b/>
          <w:color w:val="auto"/>
        </w:rPr>
        <w:t>Izhar</w:t>
      </w:r>
      <w:proofErr w:type="spellEnd"/>
      <w:r>
        <w:rPr>
          <w:rFonts w:ascii="Arial" w:hAnsi="Arial" w:cs="Arial"/>
          <w:b/>
          <w:color w:val="auto"/>
        </w:rPr>
        <w:t>, Author 2, Author 3</w:t>
      </w:r>
      <w:r w:rsidRPr="000F3852">
        <w:rPr>
          <w:rFonts w:ascii="Arial" w:hAnsi="Arial" w:cs="Arial"/>
          <w:b/>
          <w:color w:val="auto"/>
        </w:rPr>
        <w:t xml:space="preserve"> </w:t>
      </w:r>
    </w:p>
    <w:p w14:paraId="359B3A27" w14:textId="77777777" w:rsidR="000F3852" w:rsidRPr="000F3852" w:rsidRDefault="000F3852" w:rsidP="000F3852">
      <w:pPr>
        <w:pStyle w:val="NoSpacing"/>
        <w:jc w:val="center"/>
        <w:rPr>
          <w:rFonts w:ascii="Arial" w:hAnsi="Arial" w:cs="Arial"/>
          <w:b/>
          <w:color w:val="auto"/>
        </w:rPr>
      </w:pPr>
      <w:r w:rsidRPr="000F3852">
        <w:rPr>
          <w:rFonts w:ascii="Arial" w:hAnsi="Arial" w:cs="Arial"/>
          <w:b/>
          <w:color w:val="auto"/>
        </w:rPr>
        <w:t>Faculty of Information Management</w:t>
      </w:r>
    </w:p>
    <w:p w14:paraId="7AE8F825" w14:textId="1DDB0C5A" w:rsidR="00976AAB" w:rsidRDefault="000F3852" w:rsidP="000F3852">
      <w:pPr>
        <w:pStyle w:val="NoSpacing"/>
        <w:jc w:val="center"/>
        <w:rPr>
          <w:rFonts w:ascii="Arial" w:hAnsi="Arial" w:cs="Arial"/>
          <w:b/>
          <w:color w:val="auto"/>
        </w:rPr>
      </w:pPr>
      <w:proofErr w:type="spellStart"/>
      <w:r w:rsidRPr="000F3852">
        <w:rPr>
          <w:rFonts w:ascii="Arial" w:hAnsi="Arial" w:cs="Arial"/>
          <w:b/>
          <w:color w:val="auto"/>
        </w:rPr>
        <w:t>Universiti</w:t>
      </w:r>
      <w:proofErr w:type="spellEnd"/>
      <w:r w:rsidRPr="000F3852">
        <w:rPr>
          <w:rFonts w:ascii="Arial" w:hAnsi="Arial" w:cs="Arial"/>
          <w:b/>
          <w:color w:val="auto"/>
        </w:rPr>
        <w:t xml:space="preserve"> </w:t>
      </w:r>
      <w:proofErr w:type="spellStart"/>
      <w:r w:rsidRPr="000F3852">
        <w:rPr>
          <w:rFonts w:ascii="Arial" w:hAnsi="Arial" w:cs="Arial"/>
          <w:b/>
          <w:color w:val="auto"/>
        </w:rPr>
        <w:t>Teknologi</w:t>
      </w:r>
      <w:proofErr w:type="spellEnd"/>
      <w:r w:rsidRPr="000F3852">
        <w:rPr>
          <w:rFonts w:ascii="Arial" w:hAnsi="Arial" w:cs="Arial"/>
          <w:b/>
          <w:color w:val="auto"/>
        </w:rPr>
        <w:t xml:space="preserve"> MARA </w:t>
      </w:r>
    </w:p>
    <w:p w14:paraId="7775A75E" w14:textId="77A2B6B5" w:rsidR="000F3852" w:rsidRPr="000F3852" w:rsidRDefault="000F3852" w:rsidP="000F3852">
      <w:pPr>
        <w:pStyle w:val="NoSpacing"/>
        <w:jc w:val="center"/>
        <w:rPr>
          <w:rFonts w:ascii="Arial" w:hAnsi="Arial" w:cs="Arial"/>
          <w:b/>
          <w:color w:val="auto"/>
        </w:rPr>
      </w:pPr>
      <w:r>
        <w:rPr>
          <w:rFonts w:ascii="Arial" w:hAnsi="Arial" w:cs="Arial"/>
          <w:b/>
          <w:color w:val="auto"/>
        </w:rPr>
        <w:t>(1 space)</w:t>
      </w:r>
    </w:p>
    <w:p w14:paraId="43D7DD5E" w14:textId="0318AD47" w:rsidR="00D74E26" w:rsidRPr="000F3852" w:rsidRDefault="00D74E26" w:rsidP="003A116E">
      <w:pPr>
        <w:pStyle w:val="NoSpacing"/>
        <w:rPr>
          <w:rFonts w:ascii="Arial" w:hAnsi="Arial" w:cs="Arial"/>
          <w:b/>
          <w:color w:val="auto"/>
        </w:rPr>
      </w:pPr>
      <w:r w:rsidRPr="000F3852">
        <w:rPr>
          <w:rFonts w:ascii="Arial" w:hAnsi="Arial" w:cs="Arial"/>
          <w:b/>
          <w:color w:val="auto"/>
        </w:rPr>
        <w:t>Abstract</w:t>
      </w:r>
      <w:r w:rsidR="000F3852">
        <w:rPr>
          <w:rFonts w:ascii="Arial" w:hAnsi="Arial" w:cs="Arial"/>
          <w:b/>
          <w:color w:val="auto"/>
        </w:rPr>
        <w:t xml:space="preserve"> (Font</w:t>
      </w:r>
      <w:proofErr w:type="gramStart"/>
      <w:r w:rsidR="000F3852">
        <w:rPr>
          <w:rFonts w:ascii="Arial" w:hAnsi="Arial" w:cs="Arial"/>
          <w:b/>
          <w:color w:val="auto"/>
        </w:rPr>
        <w:t>:12</w:t>
      </w:r>
      <w:proofErr w:type="gramEnd"/>
      <w:r w:rsidR="000F3852">
        <w:rPr>
          <w:rFonts w:ascii="Arial" w:hAnsi="Arial" w:cs="Arial"/>
          <w:b/>
          <w:color w:val="auto"/>
        </w:rPr>
        <w:t>)</w:t>
      </w:r>
    </w:p>
    <w:p w14:paraId="16AD9041" w14:textId="488CAB46" w:rsidR="005029CE" w:rsidRPr="000F3852" w:rsidRDefault="00CC0275" w:rsidP="005029CE">
      <w:pPr>
        <w:pStyle w:val="NoSpacing"/>
        <w:rPr>
          <w:rFonts w:ascii="Arial" w:hAnsi="Arial" w:cs="Arial"/>
          <w:color w:val="auto"/>
          <w:sz w:val="22"/>
          <w:szCs w:val="22"/>
        </w:rPr>
      </w:pPr>
      <w:r w:rsidRPr="000F3852">
        <w:rPr>
          <w:rFonts w:ascii="Arial" w:hAnsi="Arial" w:cs="Arial"/>
          <w:color w:val="auto"/>
          <w:sz w:val="22"/>
          <w:szCs w:val="22"/>
        </w:rPr>
        <w:t>Social media is a platform to facilitate libraries and their users. The challenge is</w:t>
      </w:r>
      <w:r w:rsidRPr="000F3852">
        <w:rPr>
          <w:rFonts w:ascii="Arial" w:hAnsi="Arial" w:cs="Arial"/>
          <w:color w:val="auto"/>
          <w:sz w:val="22"/>
          <w:szCs w:val="22"/>
          <w:lang w:val="en-AU"/>
        </w:rPr>
        <w:t xml:space="preserve"> to use </w:t>
      </w:r>
      <w:r w:rsidRPr="000F3852">
        <w:rPr>
          <w:rFonts w:ascii="Arial" w:hAnsi="Arial" w:cs="Arial"/>
          <w:color w:val="auto"/>
          <w:sz w:val="22"/>
          <w:szCs w:val="22"/>
        </w:rPr>
        <w:t xml:space="preserve">social media for green companies by giving the value to the consumer in the comparison of products and services </w:t>
      </w:r>
      <w:r w:rsidR="0057275A" w:rsidRPr="000F3852">
        <w:rPr>
          <w:rFonts w:ascii="Arial" w:hAnsi="Arial" w:cs="Arial"/>
          <w:color w:val="auto"/>
          <w:sz w:val="22"/>
          <w:szCs w:val="22"/>
        </w:rPr>
        <w:t xml:space="preserve">The aim of this paper is to review previous study that underpins a seamless integration of library green initiative using social media. </w:t>
      </w:r>
      <w:r w:rsidR="005029CE" w:rsidRPr="000F3852">
        <w:rPr>
          <w:rFonts w:ascii="Arial" w:hAnsi="Arial" w:cs="Arial"/>
          <w:color w:val="auto"/>
          <w:sz w:val="22"/>
          <w:szCs w:val="22"/>
        </w:rPr>
        <w:t>In order to achieve this aim, we tackle the literature to incorporate social media and library green initiative. T</w:t>
      </w:r>
      <w:r w:rsidR="005029CE" w:rsidRPr="000F3852">
        <w:rPr>
          <w:rFonts w:ascii="Arial" w:hAnsi="Arial" w:cs="Arial"/>
          <w:color w:val="auto"/>
          <w:sz w:val="22"/>
          <w:szCs w:val="22"/>
          <w:lang w:val="en-AU"/>
        </w:rPr>
        <w:t xml:space="preserve">he results can lead to some new evaluation methods in green technology from </w:t>
      </w:r>
      <w:r w:rsidR="001F13C1" w:rsidRPr="000F3852">
        <w:rPr>
          <w:rFonts w:ascii="Arial" w:hAnsi="Arial" w:cs="Arial"/>
          <w:color w:val="auto"/>
          <w:sz w:val="22"/>
          <w:szCs w:val="22"/>
          <w:lang w:val="en-AU"/>
        </w:rPr>
        <w:t>library perspective</w:t>
      </w:r>
      <w:r w:rsidR="005029CE" w:rsidRPr="000F3852">
        <w:rPr>
          <w:rFonts w:ascii="Arial" w:hAnsi="Arial" w:cs="Arial"/>
          <w:color w:val="auto"/>
          <w:sz w:val="22"/>
          <w:szCs w:val="22"/>
          <w:lang w:val="en-AU"/>
        </w:rPr>
        <w:t xml:space="preserve">. The outcome will offer an enormous opportunity to advance the science of data analytics so that future researchers will have a new understanding on what is needed to use social media as a tool to improve library sustainability. </w:t>
      </w:r>
      <w:r w:rsidR="005029CE" w:rsidRPr="000F3852">
        <w:rPr>
          <w:rFonts w:ascii="Arial" w:hAnsi="Arial" w:cs="Arial"/>
          <w:color w:val="auto"/>
          <w:sz w:val="22"/>
          <w:szCs w:val="22"/>
        </w:rPr>
        <w:t xml:space="preserve">The conduct of this survey will ensure the projects agility in responding to unfolding events, and substantially enhance its ability to engage in and impact on green technology and societies. </w:t>
      </w:r>
      <w:r w:rsidR="000F3852">
        <w:rPr>
          <w:rFonts w:ascii="Arial" w:hAnsi="Arial" w:cs="Arial"/>
          <w:color w:val="auto"/>
          <w:sz w:val="22"/>
          <w:szCs w:val="22"/>
        </w:rPr>
        <w:t>(Font</w:t>
      </w:r>
      <w:proofErr w:type="gramStart"/>
      <w:r w:rsidR="000F3852">
        <w:rPr>
          <w:rFonts w:ascii="Arial" w:hAnsi="Arial" w:cs="Arial"/>
          <w:color w:val="auto"/>
          <w:sz w:val="22"/>
          <w:szCs w:val="22"/>
        </w:rPr>
        <w:t>:11</w:t>
      </w:r>
      <w:proofErr w:type="gramEnd"/>
      <w:r w:rsidR="000F3852">
        <w:rPr>
          <w:rFonts w:ascii="Arial" w:hAnsi="Arial" w:cs="Arial"/>
          <w:color w:val="auto"/>
          <w:sz w:val="22"/>
          <w:szCs w:val="22"/>
        </w:rPr>
        <w:t>)</w:t>
      </w:r>
    </w:p>
    <w:p w14:paraId="09AE0CFA" w14:textId="77777777" w:rsidR="00CC0275" w:rsidRPr="000F3852" w:rsidRDefault="00CC0275" w:rsidP="005029CE">
      <w:pPr>
        <w:pStyle w:val="NoSpacing"/>
        <w:rPr>
          <w:rFonts w:ascii="Arial" w:hAnsi="Arial" w:cs="Arial"/>
          <w:color w:val="auto"/>
        </w:rPr>
      </w:pPr>
    </w:p>
    <w:p w14:paraId="7534810C" w14:textId="345A4CA0" w:rsidR="00CC0275" w:rsidRPr="000F3852" w:rsidRDefault="00CC0275" w:rsidP="005029CE">
      <w:pPr>
        <w:pStyle w:val="NoSpacing"/>
        <w:rPr>
          <w:rFonts w:ascii="Arial" w:hAnsi="Arial" w:cs="Arial"/>
          <w:color w:val="auto"/>
          <w:sz w:val="22"/>
          <w:szCs w:val="22"/>
        </w:rPr>
      </w:pPr>
      <w:r w:rsidRPr="000F3852">
        <w:rPr>
          <w:rFonts w:ascii="Arial" w:hAnsi="Arial" w:cs="Arial"/>
          <w:b/>
          <w:color w:val="auto"/>
        </w:rPr>
        <w:t>Keywords:</w:t>
      </w:r>
      <w:r w:rsidRPr="000F3852">
        <w:rPr>
          <w:rFonts w:ascii="Arial" w:hAnsi="Arial" w:cs="Arial"/>
          <w:color w:val="auto"/>
          <w:sz w:val="22"/>
          <w:szCs w:val="22"/>
        </w:rPr>
        <w:t xml:space="preserve"> big data; green technology; library; social media; sustainability</w:t>
      </w:r>
      <w:r w:rsidR="000F3852">
        <w:rPr>
          <w:rFonts w:ascii="Arial" w:hAnsi="Arial" w:cs="Arial"/>
          <w:color w:val="auto"/>
          <w:sz w:val="22"/>
          <w:szCs w:val="22"/>
        </w:rPr>
        <w:t xml:space="preserve"> (3-5 keywords)</w:t>
      </w:r>
    </w:p>
    <w:p w14:paraId="3A4C2829" w14:textId="77777777" w:rsidR="005029CE" w:rsidRDefault="005029CE" w:rsidP="003A116E">
      <w:pPr>
        <w:pStyle w:val="NoSpacing"/>
        <w:rPr>
          <w:rFonts w:ascii="Arial" w:hAnsi="Arial" w:cs="Arial"/>
          <w:color w:val="auto"/>
        </w:rPr>
      </w:pPr>
    </w:p>
    <w:p w14:paraId="232D1492" w14:textId="6B8EC916" w:rsidR="000F3852" w:rsidRDefault="000F3852" w:rsidP="003A116E">
      <w:pPr>
        <w:pStyle w:val="NoSpacing"/>
        <w:rPr>
          <w:rFonts w:ascii="Arial" w:hAnsi="Arial" w:cs="Arial"/>
          <w:color w:val="auto"/>
        </w:rPr>
      </w:pPr>
      <w:r>
        <w:rPr>
          <w:rFonts w:ascii="Arial" w:hAnsi="Arial" w:cs="Arial"/>
          <w:color w:val="auto"/>
        </w:rPr>
        <w:t>Spacing: Single)</w:t>
      </w:r>
    </w:p>
    <w:p w14:paraId="137ADD77" w14:textId="77777777" w:rsidR="000F3852" w:rsidRPr="000F3852" w:rsidRDefault="000F3852" w:rsidP="003A116E">
      <w:pPr>
        <w:pStyle w:val="NoSpacing"/>
        <w:rPr>
          <w:rFonts w:ascii="Arial" w:hAnsi="Arial" w:cs="Arial"/>
          <w:color w:val="auto"/>
        </w:rPr>
      </w:pPr>
    </w:p>
    <w:p w14:paraId="13D20A42" w14:textId="280215E1" w:rsidR="00485D58" w:rsidRPr="000F3852" w:rsidRDefault="00160811" w:rsidP="000F3852">
      <w:pPr>
        <w:pStyle w:val="NoSpacing"/>
        <w:rPr>
          <w:rFonts w:ascii="Arial" w:hAnsi="Arial" w:cs="Arial"/>
          <w:b/>
          <w:color w:val="auto"/>
        </w:rPr>
      </w:pPr>
      <w:r>
        <w:rPr>
          <w:rFonts w:ascii="Arial" w:hAnsi="Arial" w:cs="Arial"/>
          <w:b/>
          <w:color w:val="auto"/>
        </w:rPr>
        <w:t xml:space="preserve">1. </w:t>
      </w:r>
      <w:proofErr w:type="gramStart"/>
      <w:r w:rsidRPr="000F3852">
        <w:rPr>
          <w:rFonts w:ascii="Arial" w:hAnsi="Arial" w:cs="Arial"/>
          <w:b/>
          <w:color w:val="auto"/>
        </w:rPr>
        <w:t>INTRODUCTION</w:t>
      </w:r>
      <w:r>
        <w:rPr>
          <w:rFonts w:ascii="Arial" w:hAnsi="Arial" w:cs="Arial"/>
          <w:b/>
          <w:color w:val="auto"/>
        </w:rPr>
        <w:t xml:space="preserve">  </w:t>
      </w:r>
      <w:r w:rsidR="000F3852">
        <w:rPr>
          <w:rFonts w:ascii="Arial" w:hAnsi="Arial" w:cs="Arial"/>
          <w:b/>
          <w:color w:val="auto"/>
        </w:rPr>
        <w:t>(</w:t>
      </w:r>
      <w:proofErr w:type="gramEnd"/>
      <w:r w:rsidR="000F3852">
        <w:rPr>
          <w:rFonts w:ascii="Arial" w:hAnsi="Arial" w:cs="Arial"/>
          <w:b/>
          <w:color w:val="auto"/>
        </w:rPr>
        <w:t>Font:12)</w:t>
      </w:r>
    </w:p>
    <w:p w14:paraId="7BE037CD" w14:textId="77777777" w:rsidR="00485D58" w:rsidRPr="000F3852" w:rsidRDefault="00485D58" w:rsidP="003A116E">
      <w:pPr>
        <w:pStyle w:val="NoSpacing"/>
        <w:rPr>
          <w:rFonts w:ascii="Arial" w:hAnsi="Arial" w:cs="Arial"/>
          <w:color w:val="auto"/>
        </w:rPr>
      </w:pPr>
    </w:p>
    <w:p w14:paraId="749B3625" w14:textId="0EEC21D8" w:rsidR="00D5529F" w:rsidRPr="000F3852" w:rsidRDefault="00493DA1" w:rsidP="003A116E">
      <w:pPr>
        <w:pStyle w:val="NoSpacing"/>
        <w:rPr>
          <w:rFonts w:ascii="Arial" w:hAnsi="Arial" w:cs="Arial"/>
          <w:color w:val="auto"/>
          <w:sz w:val="22"/>
          <w:szCs w:val="22"/>
        </w:rPr>
      </w:pPr>
      <w:r w:rsidRPr="000F3852">
        <w:rPr>
          <w:rFonts w:ascii="Arial" w:hAnsi="Arial" w:cs="Arial"/>
          <w:color w:val="auto"/>
          <w:sz w:val="22"/>
          <w:szCs w:val="22"/>
        </w:rPr>
        <w:t xml:space="preserve">Big data provides significant opportunities for enterprises to impact a wide range of business processes in organizations </w:t>
      </w:r>
      <w:r w:rsidRPr="000F3852">
        <w:rPr>
          <w:rFonts w:ascii="Arial" w:hAnsi="Arial" w:cs="Arial"/>
          <w:color w:val="auto"/>
          <w:sz w:val="22"/>
          <w:szCs w:val="22"/>
        </w:rPr>
        <w:fldChar w:fldCharType="begin">
          <w:fldData xml:space="preserve">PEVuZE5vdGU+PENpdGU+PEF1dGhvcj5JemhhcjwvQXV0aG9yPjxZZWFyPjIwMTM8L1llYXI+PFJl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</w:fldData>
        </w:fldChar>
      </w:r>
      <w:r w:rsidR="00524106">
        <w:rPr>
          <w:rFonts w:ascii="Arial" w:hAnsi="Arial" w:cs="Arial"/>
          <w:color w:val="auto"/>
          <w:sz w:val="22"/>
          <w:szCs w:val="22"/>
        </w:rPr>
        <w:instrText xml:space="preserve"> ADDIN EN.CITE </w:instrText>
      </w:r>
      <w:r w:rsidR="00524106">
        <w:rPr>
          <w:rFonts w:ascii="Arial" w:hAnsi="Arial" w:cs="Arial"/>
          <w:color w:val="auto"/>
          <w:sz w:val="22"/>
          <w:szCs w:val="22"/>
        </w:rPr>
        <w:fldChar w:fldCharType="begin">
          <w:fldData xml:space="preserve">PEVuZE5vdGU+PENpdGU+PEF1dGhvcj5JemhhcjwvQXV0aG9yPjxZZWFyPjIwMTM8L1llYXI+PFJl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</w:fldData>
        </w:fldChar>
      </w:r>
      <w:r w:rsidR="00524106">
        <w:rPr>
          <w:rFonts w:ascii="Arial" w:hAnsi="Arial" w:cs="Arial"/>
          <w:color w:val="auto"/>
          <w:sz w:val="22"/>
          <w:szCs w:val="22"/>
        </w:rPr>
        <w:instrText xml:space="preserve"> ADDIN EN.CITE.DATA </w:instrText>
      </w:r>
      <w:r w:rsidR="00524106">
        <w:rPr>
          <w:rFonts w:ascii="Arial" w:hAnsi="Arial" w:cs="Arial"/>
          <w:color w:val="auto"/>
          <w:sz w:val="22"/>
          <w:szCs w:val="22"/>
        </w:rPr>
      </w:r>
      <w:r w:rsidR="00524106">
        <w:rPr>
          <w:rFonts w:ascii="Arial" w:hAnsi="Arial" w:cs="Arial"/>
          <w:color w:val="auto"/>
          <w:sz w:val="22"/>
          <w:szCs w:val="22"/>
        </w:rPr>
        <w:fldChar w:fldCharType="end"/>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3" w:tooltip="Berber, 2014 #70" w:history="1">
        <w:r w:rsidR="00524106">
          <w:rPr>
            <w:rFonts w:ascii="Arial" w:hAnsi="Arial" w:cs="Arial"/>
            <w:noProof/>
            <w:color w:val="auto"/>
            <w:sz w:val="22"/>
            <w:szCs w:val="22"/>
          </w:rPr>
          <w:t>Berber, Graupner, &amp; Maedche, 2014</w:t>
        </w:r>
      </w:hyperlink>
      <w:r w:rsidR="00524106">
        <w:rPr>
          <w:rFonts w:ascii="Arial" w:hAnsi="Arial" w:cs="Arial"/>
          <w:noProof/>
          <w:color w:val="auto"/>
          <w:sz w:val="22"/>
          <w:szCs w:val="22"/>
        </w:rPr>
        <w:t xml:space="preserve">; </w:t>
      </w:r>
      <w:hyperlink w:anchor="_ENREF_25" w:tooltip="Izhar, 2013 #48" w:history="1">
        <w:r w:rsidR="00524106">
          <w:rPr>
            <w:rFonts w:ascii="Arial" w:hAnsi="Arial" w:cs="Arial"/>
            <w:noProof/>
            <w:color w:val="auto"/>
            <w:sz w:val="22"/>
            <w:szCs w:val="22"/>
          </w:rPr>
          <w:t>Izhar, Torabi, Bhatti, &amp; Liu, 2013</w:t>
        </w:r>
      </w:hyperlink>
      <w:r w:rsidR="00524106">
        <w:rPr>
          <w:rFonts w:ascii="Arial" w:hAnsi="Arial" w:cs="Arial"/>
          <w:noProof/>
          <w:color w:val="auto"/>
          <w:sz w:val="22"/>
          <w:szCs w:val="22"/>
        </w:rPr>
        <w:t xml:space="preserve">; </w:t>
      </w:r>
      <w:hyperlink w:anchor="_ENREF_28" w:tooltip="Kang, 2011 #182" w:history="1">
        <w:r w:rsidR="00524106">
          <w:rPr>
            <w:rFonts w:ascii="Arial" w:hAnsi="Arial" w:cs="Arial"/>
            <w:noProof/>
            <w:color w:val="auto"/>
            <w:sz w:val="22"/>
            <w:szCs w:val="22"/>
          </w:rPr>
          <w:t>Kang &amp; Sim, 2011</w:t>
        </w:r>
      </w:hyperlink>
      <w:r w:rsidR="00524106">
        <w:rPr>
          <w:rFonts w:ascii="Arial" w:hAnsi="Arial" w:cs="Arial"/>
          <w:noProof/>
          <w:color w:val="auto"/>
          <w:sz w:val="22"/>
          <w:szCs w:val="22"/>
        </w:rPr>
        <w:t xml:space="preserve">; </w:t>
      </w:r>
      <w:hyperlink w:anchor="_ENREF_47" w:tooltip="Sá, 2015 #191" w:history="1">
        <w:r w:rsidR="00524106">
          <w:rPr>
            <w:rFonts w:ascii="Arial" w:hAnsi="Arial" w:cs="Arial"/>
            <w:noProof/>
            <w:color w:val="auto"/>
            <w:sz w:val="22"/>
            <w:szCs w:val="22"/>
          </w:rPr>
          <w:t>Sá, Martins, &amp; Simões, 2015</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Although there are many studies conducted on big data in the context of the organizations </w:t>
      </w:r>
      <w:r w:rsidRPr="000F3852">
        <w:rPr>
          <w:rFonts w:ascii="Arial" w:hAnsi="Arial" w:cs="Arial"/>
          <w:color w:val="auto"/>
          <w:sz w:val="22"/>
          <w:szCs w:val="22"/>
        </w:rPr>
        <w:fldChar w:fldCharType="begin">
          <w:fldData xml:space="preserve">PEVuZE5vdGU+PENpdGU+PEF1dGhvcj5HYWxicmFpdGg8L0F1dGhvcj48WWVhcj4yMDE0PC9ZZWFy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</w:fldData>
        </w:fldChar>
      </w:r>
      <w:r w:rsidR="00524106">
        <w:rPr>
          <w:rFonts w:ascii="Arial" w:hAnsi="Arial" w:cs="Arial"/>
          <w:color w:val="auto"/>
          <w:sz w:val="22"/>
          <w:szCs w:val="22"/>
        </w:rPr>
        <w:instrText xml:space="preserve"> ADDIN EN.CITE </w:instrText>
      </w:r>
      <w:r w:rsidR="00524106">
        <w:rPr>
          <w:rFonts w:ascii="Arial" w:hAnsi="Arial" w:cs="Arial"/>
          <w:color w:val="auto"/>
          <w:sz w:val="22"/>
          <w:szCs w:val="22"/>
        </w:rPr>
        <w:fldChar w:fldCharType="begin">
          <w:fldData xml:space="preserve">PEVuZE5vdGU+PENpdGU+PEF1dGhvcj5HYWxicmFpdGg8L0F1dGhvcj48WWVhcj4yMDE0PC9ZZWFy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</w:fldData>
        </w:fldChar>
      </w:r>
      <w:r w:rsidR="00524106">
        <w:rPr>
          <w:rFonts w:ascii="Arial" w:hAnsi="Arial" w:cs="Arial"/>
          <w:color w:val="auto"/>
          <w:sz w:val="22"/>
          <w:szCs w:val="22"/>
        </w:rPr>
        <w:instrText xml:space="preserve"> ADDIN EN.CITE.DATA </w:instrText>
      </w:r>
      <w:r w:rsidR="00524106">
        <w:rPr>
          <w:rFonts w:ascii="Arial" w:hAnsi="Arial" w:cs="Arial"/>
          <w:color w:val="auto"/>
          <w:sz w:val="22"/>
          <w:szCs w:val="22"/>
        </w:rPr>
      </w:r>
      <w:r w:rsidR="00524106">
        <w:rPr>
          <w:rFonts w:ascii="Arial" w:hAnsi="Arial" w:cs="Arial"/>
          <w:color w:val="auto"/>
          <w:sz w:val="22"/>
          <w:szCs w:val="22"/>
        </w:rPr>
        <w:fldChar w:fldCharType="end"/>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3" w:tooltip="Berber, 2014 #70" w:history="1">
        <w:r w:rsidR="00524106">
          <w:rPr>
            <w:rFonts w:ascii="Arial" w:hAnsi="Arial" w:cs="Arial"/>
            <w:noProof/>
            <w:color w:val="auto"/>
            <w:sz w:val="22"/>
            <w:szCs w:val="22"/>
          </w:rPr>
          <w:t>Berber et al., 2014</w:t>
        </w:r>
      </w:hyperlink>
      <w:r w:rsidR="00524106">
        <w:rPr>
          <w:rFonts w:ascii="Arial" w:hAnsi="Arial" w:cs="Arial"/>
          <w:noProof/>
          <w:color w:val="auto"/>
          <w:sz w:val="22"/>
          <w:szCs w:val="22"/>
        </w:rPr>
        <w:t xml:space="preserve">; </w:t>
      </w:r>
      <w:hyperlink w:anchor="_ENREF_14" w:tooltip="Galbraith, 2014 #71" w:history="1">
        <w:r w:rsidR="00524106">
          <w:rPr>
            <w:rFonts w:ascii="Arial" w:hAnsi="Arial" w:cs="Arial"/>
            <w:noProof/>
            <w:color w:val="auto"/>
            <w:sz w:val="22"/>
            <w:szCs w:val="22"/>
          </w:rPr>
          <w:t>Galbraith, 2014</w:t>
        </w:r>
      </w:hyperlink>
      <w:r w:rsidR="00524106">
        <w:rPr>
          <w:rFonts w:ascii="Arial" w:hAnsi="Arial" w:cs="Arial"/>
          <w:noProof/>
          <w:color w:val="auto"/>
          <w:sz w:val="22"/>
          <w:szCs w:val="22"/>
        </w:rPr>
        <w:t xml:space="preserve">; </w:t>
      </w:r>
      <w:hyperlink w:anchor="_ENREF_19" w:tooltip="Grossman, 2014 #69" w:history="1">
        <w:r w:rsidR="00524106">
          <w:rPr>
            <w:rFonts w:ascii="Arial" w:hAnsi="Arial" w:cs="Arial"/>
            <w:noProof/>
            <w:color w:val="auto"/>
            <w:sz w:val="22"/>
            <w:szCs w:val="22"/>
          </w:rPr>
          <w:t>Grossman &amp; Siegel, 2014</w:t>
        </w:r>
      </w:hyperlink>
      <w:r w:rsidR="00524106">
        <w:rPr>
          <w:rFonts w:ascii="Arial" w:hAnsi="Arial" w:cs="Arial"/>
          <w:noProof/>
          <w:color w:val="auto"/>
          <w:sz w:val="22"/>
          <w:szCs w:val="22"/>
        </w:rPr>
        <w:t xml:space="preserve">; </w:t>
      </w:r>
      <w:hyperlink w:anchor="_ENREF_21" w:tooltip="Hazen, 2014 #65" w:history="1">
        <w:r w:rsidR="00524106">
          <w:rPr>
            <w:rFonts w:ascii="Arial" w:hAnsi="Arial" w:cs="Arial"/>
            <w:noProof/>
            <w:color w:val="auto"/>
            <w:sz w:val="22"/>
            <w:szCs w:val="22"/>
          </w:rPr>
          <w:t>Hazen, Boone, Ezell, &amp; Jones-Farmer, 2014</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there is still little debate these days on the role and importance of big data for efficient decision-making toward organizational green initiative </w:t>
      </w:r>
      <w:r w:rsidRPr="000F3852">
        <w:rPr>
          <w:rFonts w:ascii="Arial" w:hAnsi="Arial" w:cs="Arial"/>
          <w:color w:val="auto"/>
          <w:sz w:val="22"/>
          <w:szCs w:val="22"/>
        </w:rPr>
        <w:fldChar w:fldCharType="begin">
          <w:fldData xml:space="preserve">PEVuZE5vdGU+PENpdGU+PEF1dGhvcj5Hcm9zc21hbjwvQXV0aG9yPjxZZWFyPjIwMTQ8L1llYXI+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==
</w:fldData>
        </w:fldChar>
      </w:r>
      <w:r w:rsidR="00524106">
        <w:rPr>
          <w:rFonts w:ascii="Arial" w:hAnsi="Arial" w:cs="Arial"/>
          <w:color w:val="auto"/>
          <w:sz w:val="22"/>
          <w:szCs w:val="22"/>
        </w:rPr>
        <w:instrText xml:space="preserve"> ADDIN EN.CITE </w:instrText>
      </w:r>
      <w:r w:rsidR="00524106">
        <w:rPr>
          <w:rFonts w:ascii="Arial" w:hAnsi="Arial" w:cs="Arial"/>
          <w:color w:val="auto"/>
          <w:sz w:val="22"/>
          <w:szCs w:val="22"/>
        </w:rPr>
        <w:fldChar w:fldCharType="begin">
          <w:fldData xml:space="preserve">PEVuZE5vdGU+PENpdGU+PEF1dGhvcj5Hcm9zc21hbjwvQXV0aG9yPjxZZWFyPjIwMTQ8L1llYXI+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==
</w:fldData>
        </w:fldChar>
      </w:r>
      <w:r w:rsidR="00524106">
        <w:rPr>
          <w:rFonts w:ascii="Arial" w:hAnsi="Arial" w:cs="Arial"/>
          <w:color w:val="auto"/>
          <w:sz w:val="22"/>
          <w:szCs w:val="22"/>
        </w:rPr>
        <w:instrText xml:space="preserve"> ADDIN EN.CITE.DATA </w:instrText>
      </w:r>
      <w:r w:rsidR="00524106">
        <w:rPr>
          <w:rFonts w:ascii="Arial" w:hAnsi="Arial" w:cs="Arial"/>
          <w:color w:val="auto"/>
          <w:sz w:val="22"/>
          <w:szCs w:val="22"/>
        </w:rPr>
      </w:r>
      <w:r w:rsidR="00524106">
        <w:rPr>
          <w:rFonts w:ascii="Arial" w:hAnsi="Arial" w:cs="Arial"/>
          <w:color w:val="auto"/>
          <w:sz w:val="22"/>
          <w:szCs w:val="22"/>
        </w:rPr>
        <w:fldChar w:fldCharType="end"/>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12" w:tooltip="Davenport, 2013 #72" w:history="1">
        <w:r w:rsidR="00524106">
          <w:rPr>
            <w:rFonts w:ascii="Arial" w:hAnsi="Arial" w:cs="Arial"/>
            <w:noProof/>
            <w:color w:val="auto"/>
            <w:sz w:val="22"/>
            <w:szCs w:val="22"/>
          </w:rPr>
          <w:t>Davenport &amp; Dyche, 2013</w:t>
        </w:r>
      </w:hyperlink>
      <w:r w:rsidR="00524106">
        <w:rPr>
          <w:rFonts w:ascii="Arial" w:hAnsi="Arial" w:cs="Arial"/>
          <w:noProof/>
          <w:color w:val="auto"/>
          <w:sz w:val="22"/>
          <w:szCs w:val="22"/>
        </w:rPr>
        <w:t xml:space="preserve">; </w:t>
      </w:r>
      <w:hyperlink w:anchor="_ENREF_19" w:tooltip="Grossman, 2014 #69" w:history="1">
        <w:r w:rsidR="00524106">
          <w:rPr>
            <w:rFonts w:ascii="Arial" w:hAnsi="Arial" w:cs="Arial"/>
            <w:noProof/>
            <w:color w:val="auto"/>
            <w:sz w:val="22"/>
            <w:szCs w:val="22"/>
          </w:rPr>
          <w:t>Grossman &amp; Siegel, 2014</w:t>
        </w:r>
      </w:hyperlink>
      <w:r w:rsidR="00524106">
        <w:rPr>
          <w:rFonts w:ascii="Arial" w:hAnsi="Arial" w:cs="Arial"/>
          <w:noProof/>
          <w:color w:val="auto"/>
          <w:sz w:val="22"/>
          <w:szCs w:val="22"/>
        </w:rPr>
        <w:t xml:space="preserve">; </w:t>
      </w:r>
      <w:hyperlink w:anchor="_ENREF_33" w:tooltip="Manyika, 2011 #68" w:history="1">
        <w:r w:rsidR="00524106">
          <w:rPr>
            <w:rFonts w:ascii="Arial" w:hAnsi="Arial" w:cs="Arial"/>
            <w:noProof/>
            <w:color w:val="auto"/>
            <w:sz w:val="22"/>
            <w:szCs w:val="22"/>
          </w:rPr>
          <w:t>Manyika et al., 2011</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w:t>
      </w:r>
      <w:r w:rsidR="00727D90" w:rsidRPr="000F3852">
        <w:rPr>
          <w:rFonts w:ascii="Arial" w:hAnsi="Arial" w:cs="Arial"/>
          <w:color w:val="auto"/>
          <w:sz w:val="22"/>
          <w:szCs w:val="22"/>
        </w:rPr>
        <w:t xml:space="preserve"> </w:t>
      </w:r>
      <w:r w:rsidR="00D5529F" w:rsidRPr="000F3852">
        <w:rPr>
          <w:rFonts w:ascii="Arial" w:hAnsi="Arial" w:cs="Arial"/>
          <w:color w:val="auto"/>
          <w:sz w:val="22"/>
          <w:szCs w:val="22"/>
        </w:rPr>
        <w:t>For many years, the international community has approached environment and development challenges through the lens of sustainable development, which usually conceived as meeting the needs of the current generation while not sacrificing the ability of future generations to meet their own needs</w:t>
      </w:r>
      <w:r w:rsidR="00962675" w:rsidRPr="000F3852">
        <w:rPr>
          <w:rFonts w:ascii="Arial" w:hAnsi="Arial" w:cs="Arial"/>
          <w:color w:val="auto"/>
          <w:sz w:val="22"/>
          <w:szCs w:val="22"/>
        </w:rPr>
        <w:t xml:space="preserve"> </w:t>
      </w:r>
      <w:r w:rsidR="00962675"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&lt;EndNote&gt;&lt;Cite&gt;&lt;Author&gt;Hultman&lt;/Author&gt;&lt;Year&gt;2012&lt;/Year&gt;&lt;RecNum&gt;220&lt;/RecNum&gt;&lt;DisplayText&gt;(Hultman, Sierra, &amp;amp; Shapiro, 2012)&lt;/DisplayText&gt;&lt;record&gt;&lt;rec-number&gt;220&lt;/rec-number&gt;&lt;foreign-keys&gt;&lt;key app="EN" db-id="arxdaw9aiv9zfze92srx90p99arr9fdw2w2r"&gt;220&lt;/key&gt;&lt;/foreign-keys&gt;&lt;ref-type name="Web Page"&gt;12&lt;/ref-type&gt;&lt;contributors&gt;&lt;authors&gt;&lt;author&gt;Nathan Hultman&lt;/author&gt;&lt;author&gt;Katherine Sierra&lt;/author&gt;&lt;author&gt;Allison Shapiro&lt;/author&gt;&lt;/authors&gt;&lt;/contributors&gt;&lt;titles&gt;&lt;title&gt;Innovation and Technology for Green Growth&lt;/title&gt;&lt;/titles&gt;&lt;volume&gt;2016&lt;/volume&gt;&lt;number&gt;17 March&lt;/number&gt;&lt;dates&gt;&lt;year&gt;2012&lt;/year&gt;&lt;/dates&gt;&lt;urls&gt;&lt;related-urls&gt;&lt;url&gt;http://www.brookings.edu/~/media/research/files/reports/2012/10/blum-roundtable/10-green-growth-hultman-sierra.pdf&lt;/url&gt;&lt;/related-urls&gt;&lt;/urls&gt;&lt;/record&gt;&lt;/Cite&gt;&lt;/EndNote&gt;</w:instrText>
      </w:r>
      <w:r w:rsidR="00962675"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4" w:tooltip="Hultman, 2012 #220" w:history="1">
        <w:r w:rsidR="00524106">
          <w:rPr>
            <w:rFonts w:ascii="Arial" w:hAnsi="Arial" w:cs="Arial"/>
            <w:noProof/>
            <w:color w:val="auto"/>
            <w:sz w:val="22"/>
            <w:szCs w:val="22"/>
          </w:rPr>
          <w:t>Hultman, Sierra, &amp; Shapiro, 2012</w:t>
        </w:r>
      </w:hyperlink>
      <w:r w:rsidR="00524106">
        <w:rPr>
          <w:rFonts w:ascii="Arial" w:hAnsi="Arial" w:cs="Arial"/>
          <w:noProof/>
          <w:color w:val="auto"/>
          <w:sz w:val="22"/>
          <w:szCs w:val="22"/>
        </w:rPr>
        <w:t>)</w:t>
      </w:r>
      <w:r w:rsidR="00962675" w:rsidRPr="000F3852">
        <w:rPr>
          <w:rFonts w:ascii="Arial" w:hAnsi="Arial" w:cs="Arial"/>
          <w:color w:val="auto"/>
          <w:sz w:val="22"/>
          <w:szCs w:val="22"/>
        </w:rPr>
        <w:fldChar w:fldCharType="end"/>
      </w:r>
      <w:r w:rsidR="00D5529F" w:rsidRPr="000F3852">
        <w:rPr>
          <w:rFonts w:ascii="Arial" w:hAnsi="Arial" w:cs="Arial"/>
          <w:color w:val="auto"/>
          <w:sz w:val="22"/>
          <w:szCs w:val="22"/>
        </w:rPr>
        <w:t xml:space="preserve">. </w:t>
      </w:r>
      <w:r w:rsidR="009A6660" w:rsidRPr="000F3852">
        <w:rPr>
          <w:rFonts w:ascii="Arial" w:hAnsi="Arial" w:cs="Arial"/>
          <w:iCs/>
          <w:color w:val="auto"/>
          <w:sz w:val="22"/>
          <w:szCs w:val="22"/>
        </w:rPr>
        <w:t>Many or</w:t>
      </w:r>
      <w:r w:rsidR="00614497" w:rsidRPr="000F3852">
        <w:rPr>
          <w:rFonts w:ascii="Arial" w:hAnsi="Arial" w:cs="Arial"/>
          <w:iCs/>
          <w:color w:val="auto"/>
          <w:sz w:val="22"/>
          <w:szCs w:val="22"/>
        </w:rPr>
        <w:t>ganizations are adopting green</w:t>
      </w:r>
      <w:r w:rsidR="009A6660" w:rsidRPr="000F3852">
        <w:rPr>
          <w:rFonts w:ascii="Arial" w:hAnsi="Arial" w:cs="Arial"/>
          <w:iCs/>
          <w:color w:val="auto"/>
          <w:sz w:val="22"/>
          <w:szCs w:val="22"/>
        </w:rPr>
        <w:t xml:space="preserve"> initiatives in order to meet public demand and to draw positive market attention and results. While these different types of green strategic initiatives can be categorized using a competing values framework, there is more controversy over how to o</w:t>
      </w:r>
      <w:r w:rsidR="00CF38FD" w:rsidRPr="000F3852">
        <w:rPr>
          <w:rFonts w:ascii="Arial" w:hAnsi="Arial" w:cs="Arial"/>
          <w:iCs/>
          <w:color w:val="auto"/>
          <w:sz w:val="22"/>
          <w:szCs w:val="22"/>
        </w:rPr>
        <w:t xml:space="preserve">perationalize these strategies </w:t>
      </w:r>
      <w:r w:rsidR="00962675" w:rsidRPr="000F3852">
        <w:rPr>
          <w:rFonts w:ascii="Arial" w:hAnsi="Arial" w:cs="Arial"/>
          <w:iCs/>
          <w:color w:val="auto"/>
          <w:sz w:val="22"/>
          <w:szCs w:val="22"/>
        </w:rPr>
        <w:fldChar w:fldCharType="begin"/>
      </w:r>
      <w:r w:rsidR="00524106">
        <w:rPr>
          <w:rFonts w:ascii="Arial" w:hAnsi="Arial" w:cs="Arial"/>
          <w:iCs/>
          <w:color w:val="auto"/>
          <w:sz w:val="22"/>
          <w:szCs w:val="22"/>
        </w:rPr>
        <w:instrText xml:space="preserve"> ADDIN EN.CITE &lt;EndNote&gt;&lt;Cite&gt;&lt;Author&gt;Williams&lt;/Author&gt;&lt;Year&gt;2014&lt;/Year&gt;&lt;RecNum&gt;227&lt;/RecNum&gt;&lt;DisplayText&gt;(Williams, Page, &amp;amp; Petrosky, 2014)&lt;/DisplayText&gt;&lt;record&gt;&lt;rec-number&gt;227&lt;/rec-number&gt;&lt;foreign-keys&gt;&lt;key app="EN" db-id="arxdaw9aiv9zfze92srx90p99arr9fdw2w2r"&gt;227&lt;/key&gt;&lt;/foreign-keys&gt;&lt;ref-type name="Journal Article"&gt;17&lt;/ref-type&gt;&lt;contributors&gt;&lt;authors&gt;&lt;author&gt;Kaylene C. Williams&lt;/author&gt;&lt;author&gt;Robert A. Page&lt;/author&gt;&lt;author&gt;Alfred R. Petrosky&lt;/author&gt;&lt;/authors&gt;&lt;/contributors&gt;&lt;titles&gt;&lt;title&gt;Green Sustainability and New Social Media&lt;/title&gt;&lt;/titles&gt;&lt;pages&gt;11-13&lt;/pages&gt;&lt;volume&gt;9&lt;/volume&gt;&lt;number&gt;1&lt;/number&gt;&lt;dates&gt;&lt;year&gt;2014&lt;/year&gt;&lt;/dates&gt;&lt;urls&gt;&lt;/urls&gt;&lt;/record&gt;&lt;/Cite&gt;&lt;/EndNote&gt;</w:instrText>
      </w:r>
      <w:r w:rsidR="00962675" w:rsidRPr="000F3852">
        <w:rPr>
          <w:rFonts w:ascii="Arial" w:hAnsi="Arial" w:cs="Arial"/>
          <w:iCs/>
          <w:color w:val="auto"/>
          <w:sz w:val="22"/>
          <w:szCs w:val="22"/>
        </w:rPr>
        <w:fldChar w:fldCharType="separate"/>
      </w:r>
      <w:r w:rsidR="00524106">
        <w:rPr>
          <w:rFonts w:ascii="Arial" w:hAnsi="Arial" w:cs="Arial"/>
          <w:iCs/>
          <w:noProof/>
          <w:color w:val="auto"/>
          <w:sz w:val="22"/>
          <w:szCs w:val="22"/>
        </w:rPr>
        <w:t>(</w:t>
      </w:r>
      <w:hyperlink w:anchor="_ENREF_55" w:tooltip="Williams, 2014 #227" w:history="1">
        <w:r w:rsidR="00524106">
          <w:rPr>
            <w:rFonts w:ascii="Arial" w:hAnsi="Arial" w:cs="Arial"/>
            <w:iCs/>
            <w:noProof/>
            <w:color w:val="auto"/>
            <w:sz w:val="22"/>
            <w:szCs w:val="22"/>
          </w:rPr>
          <w:t>Williams, Page, &amp; Petrosky, 2014</w:t>
        </w:r>
      </w:hyperlink>
      <w:r w:rsidR="00524106">
        <w:rPr>
          <w:rFonts w:ascii="Arial" w:hAnsi="Arial" w:cs="Arial"/>
          <w:iCs/>
          <w:noProof/>
          <w:color w:val="auto"/>
          <w:sz w:val="22"/>
          <w:szCs w:val="22"/>
        </w:rPr>
        <w:t>)</w:t>
      </w:r>
      <w:r w:rsidR="00962675" w:rsidRPr="000F3852">
        <w:rPr>
          <w:rFonts w:ascii="Arial" w:hAnsi="Arial" w:cs="Arial"/>
          <w:iCs/>
          <w:color w:val="auto"/>
          <w:sz w:val="22"/>
          <w:szCs w:val="22"/>
        </w:rPr>
        <w:fldChar w:fldCharType="end"/>
      </w:r>
      <w:r w:rsidR="009A6660" w:rsidRPr="000F3852">
        <w:rPr>
          <w:rFonts w:ascii="Arial" w:hAnsi="Arial" w:cs="Arial"/>
          <w:iCs/>
          <w:color w:val="auto"/>
          <w:sz w:val="22"/>
          <w:szCs w:val="22"/>
        </w:rPr>
        <w:t>.</w:t>
      </w:r>
    </w:p>
    <w:p w14:paraId="5CB5D13D" w14:textId="77777777" w:rsidR="000F3852" w:rsidRPr="000F3852" w:rsidRDefault="00E25819" w:rsidP="003A116E">
      <w:pPr>
        <w:pStyle w:val="NoSpacing"/>
        <w:rPr>
          <w:rFonts w:ascii="Arial" w:hAnsi="Arial" w:cs="Arial"/>
          <w:color w:val="auto"/>
          <w:sz w:val="22"/>
          <w:szCs w:val="22"/>
        </w:rPr>
      </w:pPr>
      <w:r w:rsidRPr="000F3852">
        <w:rPr>
          <w:rFonts w:ascii="Arial" w:hAnsi="Arial" w:cs="Arial"/>
          <w:color w:val="auto"/>
          <w:sz w:val="22"/>
          <w:szCs w:val="22"/>
        </w:rPr>
        <w:t xml:space="preserve">     </w:t>
      </w:r>
    </w:p>
    <w:p w14:paraId="7C76F646" w14:textId="17A41972" w:rsidR="00942447" w:rsidRPr="000F3852" w:rsidRDefault="00493DA1" w:rsidP="003A116E">
      <w:pPr>
        <w:pStyle w:val="NoSpacing"/>
        <w:rPr>
          <w:rFonts w:ascii="Arial" w:hAnsi="Arial" w:cs="Arial"/>
          <w:color w:val="auto"/>
          <w:sz w:val="22"/>
          <w:szCs w:val="22"/>
        </w:rPr>
      </w:pPr>
      <w:r w:rsidRPr="000F3852">
        <w:rPr>
          <w:rFonts w:ascii="Arial" w:hAnsi="Arial" w:cs="Arial"/>
          <w:color w:val="auto"/>
          <w:sz w:val="22"/>
          <w:szCs w:val="22"/>
        </w:rPr>
        <w:t>Big data platform such as s</w:t>
      </w:r>
      <w:r w:rsidR="00976AAB" w:rsidRPr="000F3852">
        <w:rPr>
          <w:rFonts w:ascii="Arial" w:hAnsi="Arial" w:cs="Arial"/>
          <w:color w:val="auto"/>
          <w:sz w:val="22"/>
          <w:szCs w:val="22"/>
        </w:rPr>
        <w:t xml:space="preserve">ocial media is fast becoming a regular part of our everyday lives. Its online communities carry a strong and influential voice, and there is much to be gained from engaging directly with people through these channels, whether </w:t>
      </w:r>
      <w:r w:rsidR="00AA2D01" w:rsidRPr="000F3852">
        <w:rPr>
          <w:rFonts w:ascii="Arial" w:hAnsi="Arial" w:cs="Arial"/>
          <w:color w:val="auto"/>
          <w:sz w:val="22"/>
          <w:szCs w:val="22"/>
        </w:rPr>
        <w:t>for</w:t>
      </w:r>
      <w:r w:rsidR="00976AAB" w:rsidRPr="000F3852">
        <w:rPr>
          <w:rFonts w:ascii="Arial" w:hAnsi="Arial" w:cs="Arial"/>
          <w:color w:val="auto"/>
          <w:sz w:val="22"/>
          <w:szCs w:val="22"/>
        </w:rPr>
        <w:t xml:space="preserve"> network</w:t>
      </w:r>
      <w:r w:rsidR="00AA2D01" w:rsidRPr="000F3852">
        <w:rPr>
          <w:rFonts w:ascii="Arial" w:hAnsi="Arial" w:cs="Arial"/>
          <w:color w:val="auto"/>
          <w:sz w:val="22"/>
          <w:szCs w:val="22"/>
        </w:rPr>
        <w:t>ing</w:t>
      </w:r>
      <w:r w:rsidR="00976AAB" w:rsidRPr="000F3852">
        <w:rPr>
          <w:rFonts w:ascii="Arial" w:hAnsi="Arial" w:cs="Arial"/>
          <w:color w:val="auto"/>
          <w:sz w:val="22"/>
          <w:szCs w:val="22"/>
        </w:rPr>
        <w:t>, promote a product or service, or just stay u</w:t>
      </w:r>
      <w:r w:rsidR="00F05CE3" w:rsidRPr="000F3852">
        <w:rPr>
          <w:rFonts w:ascii="Arial" w:hAnsi="Arial" w:cs="Arial"/>
          <w:color w:val="auto"/>
          <w:sz w:val="22"/>
          <w:szCs w:val="22"/>
        </w:rPr>
        <w:t xml:space="preserve">p to date with the latest news. </w:t>
      </w:r>
      <w:r w:rsidR="00942447" w:rsidRPr="000F3852">
        <w:rPr>
          <w:rFonts w:ascii="Arial" w:hAnsi="Arial" w:cs="Arial"/>
          <w:color w:val="auto"/>
          <w:sz w:val="22"/>
          <w:szCs w:val="22"/>
        </w:rPr>
        <w:t xml:space="preserve">Many initiatives have been developed in management, i.e. employee recruitment phase, since the marketing's adoption on social media analysis. However, rarely has social media analysis been included in the context of performance measurement </w:t>
      </w:r>
      <w:r w:rsidR="00962675"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&lt;EndNote&gt;&lt;Cite&gt;&lt;Author&gt;Sianipar&lt;/Author&gt;&lt;Year&gt;2012&lt;/Year&gt;&lt;RecNum&gt;221&lt;/RecNum&gt;&lt;DisplayText&gt;(Sianipar, Putri, &amp;amp; Wibisono, 2012)&lt;/DisplayText&gt;&lt;record&gt;&lt;rec-number&gt;221&lt;/rec-number&gt;&lt;foreign-keys&gt;&lt;key app="EN" db-id="arxdaw9aiv9zfze92srx90p99arr9fdw2w2r"&gt;221&lt;/key&gt;&lt;/foreign-keys&gt;&lt;ref-type name="Conference Proceedings"&gt;10&lt;/ref-type&gt;&lt;contributors&gt;&lt;authors&gt;&lt;author&gt;Corinthias P. Morgana Sianipar&lt;/author&gt;&lt;author&gt; Rucita Cahyawati Putri&lt;/author&gt;&lt;author&gt;Dermawan Wibisono&lt;/author&gt;&lt;/authors&gt;&lt;/contributors&gt;&lt;titles&gt;&lt;title&gt;Social Media Analysis in Performance Measurement:Moving Toward a New Approach&lt;/title&gt;&lt;secondary-title&gt;The 3rd International Conference on Technology and Operations Management&lt;/secondary-title&gt;&lt;/titles&gt;&lt;pages&gt;715-721&lt;/pages&gt;&lt;dates&gt;&lt;year&gt;2012&lt;/year&gt;&lt;/dates&gt;&lt;pub-location&gt;Bandung, Indonesia&lt;/pub-location&gt;&lt;urls&gt;&lt;/urls&gt;&lt;/record&gt;&lt;/Cite&gt;&lt;/EndNote&gt;</w:instrText>
      </w:r>
      <w:r w:rsidR="00962675"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49" w:tooltip="Sianipar, 2012 #221" w:history="1">
        <w:r w:rsidR="00524106">
          <w:rPr>
            <w:rFonts w:ascii="Arial" w:hAnsi="Arial" w:cs="Arial"/>
            <w:noProof/>
            <w:color w:val="auto"/>
            <w:sz w:val="22"/>
            <w:szCs w:val="22"/>
          </w:rPr>
          <w:t>Sianipar, Putri, &amp; Wibisono, 2012</w:t>
        </w:r>
      </w:hyperlink>
      <w:r w:rsidR="00524106">
        <w:rPr>
          <w:rFonts w:ascii="Arial" w:hAnsi="Arial" w:cs="Arial"/>
          <w:noProof/>
          <w:color w:val="auto"/>
          <w:sz w:val="22"/>
          <w:szCs w:val="22"/>
        </w:rPr>
        <w:t>)</w:t>
      </w:r>
      <w:r w:rsidR="00962675" w:rsidRPr="000F3852">
        <w:rPr>
          <w:rFonts w:ascii="Arial" w:hAnsi="Arial" w:cs="Arial"/>
          <w:color w:val="auto"/>
          <w:sz w:val="22"/>
          <w:szCs w:val="22"/>
        </w:rPr>
        <w:fldChar w:fldCharType="end"/>
      </w:r>
      <w:r w:rsidR="00942447" w:rsidRPr="000F3852">
        <w:rPr>
          <w:rFonts w:ascii="Arial" w:hAnsi="Arial" w:cs="Arial"/>
          <w:color w:val="auto"/>
          <w:sz w:val="22"/>
          <w:szCs w:val="22"/>
        </w:rPr>
        <w:t xml:space="preserve">. </w:t>
      </w:r>
    </w:p>
    <w:p w14:paraId="46FBBA81" w14:textId="77777777" w:rsidR="00866698" w:rsidRPr="000F3852" w:rsidRDefault="00866698" w:rsidP="003A116E">
      <w:pPr>
        <w:pStyle w:val="NoSpacing"/>
        <w:rPr>
          <w:rFonts w:ascii="Arial" w:hAnsi="Arial" w:cs="Arial"/>
          <w:color w:val="auto"/>
        </w:rPr>
      </w:pPr>
    </w:p>
    <w:p w14:paraId="422EC460" w14:textId="182E52BF" w:rsidR="00866698" w:rsidRPr="000F3852" w:rsidRDefault="00866698" w:rsidP="00866698">
      <w:pPr>
        <w:pStyle w:val="NoSpacing"/>
        <w:numPr>
          <w:ilvl w:val="1"/>
          <w:numId w:val="5"/>
        </w:numPr>
        <w:rPr>
          <w:rFonts w:ascii="Arial" w:hAnsi="Arial" w:cs="Arial"/>
          <w:b/>
          <w:color w:val="auto"/>
        </w:rPr>
      </w:pPr>
      <w:r w:rsidRPr="000F3852">
        <w:rPr>
          <w:rFonts w:ascii="Arial" w:hAnsi="Arial" w:cs="Arial"/>
          <w:b/>
          <w:color w:val="auto"/>
        </w:rPr>
        <w:t xml:space="preserve">Challenges </w:t>
      </w:r>
      <w:r w:rsidR="000F3852">
        <w:rPr>
          <w:rFonts w:ascii="Arial" w:hAnsi="Arial" w:cs="Arial"/>
          <w:b/>
          <w:color w:val="auto"/>
        </w:rPr>
        <w:t>(Bold, Font: 12)</w:t>
      </w:r>
    </w:p>
    <w:p w14:paraId="173064BA" w14:textId="77777777" w:rsidR="00866698" w:rsidRPr="000F3852" w:rsidRDefault="00866698" w:rsidP="00866698">
      <w:pPr>
        <w:pStyle w:val="NoSpacing"/>
        <w:ind w:left="360"/>
        <w:rPr>
          <w:rFonts w:ascii="Arial" w:hAnsi="Arial" w:cs="Arial"/>
          <w:color w:val="auto"/>
        </w:rPr>
      </w:pPr>
    </w:p>
    <w:p w14:paraId="44291CB7" w14:textId="337AC7CD" w:rsidR="000F3852" w:rsidRDefault="000F3852" w:rsidP="000F3852">
      <w:pPr>
        <w:pStyle w:val="NoSpacing"/>
        <w:ind w:left="360"/>
        <w:rPr>
          <w:rFonts w:ascii="Arial" w:hAnsi="Arial" w:cs="Arial"/>
          <w:color w:val="auto"/>
        </w:rPr>
      </w:pPr>
    </w:p>
    <w:p w14:paraId="42DE8413" w14:textId="783F67B7" w:rsidR="007F698D" w:rsidRPr="000F3852" w:rsidRDefault="00D2786F" w:rsidP="003A116E">
      <w:pPr>
        <w:pStyle w:val="NoSpacing"/>
        <w:rPr>
          <w:rFonts w:ascii="Arial" w:hAnsi="Arial" w:cs="Arial"/>
          <w:color w:val="auto"/>
          <w:sz w:val="22"/>
          <w:szCs w:val="22"/>
        </w:rPr>
      </w:pPr>
      <w:r w:rsidRPr="000F3852">
        <w:rPr>
          <w:rFonts w:ascii="Arial" w:hAnsi="Arial" w:cs="Arial"/>
          <w:color w:val="auto"/>
          <w:sz w:val="22"/>
          <w:szCs w:val="22"/>
        </w:rPr>
        <w:t>Social media has the potential to facilitate much closer relationship between libraries and their users. Current usage of social media by the library community generally remains ad hoc and somewhat experimental but they likely play an important role in library service provision and outreach the future. Social media presents a good number of opportunities for libraries, but also many challenges</w:t>
      </w:r>
    </w:p>
    <w:p w14:paraId="084FC1BE" w14:textId="77777777" w:rsidR="000F3852" w:rsidRPr="000F3852" w:rsidRDefault="00485D58" w:rsidP="003A116E">
      <w:pPr>
        <w:pStyle w:val="NoSpacing"/>
        <w:rPr>
          <w:rFonts w:ascii="Arial" w:hAnsi="Arial" w:cs="Arial"/>
          <w:color w:val="auto"/>
          <w:sz w:val="22"/>
          <w:szCs w:val="22"/>
        </w:rPr>
      </w:pPr>
      <w:r w:rsidRPr="000F3852">
        <w:rPr>
          <w:rFonts w:ascii="Arial" w:hAnsi="Arial" w:cs="Arial"/>
          <w:color w:val="auto"/>
          <w:sz w:val="22"/>
          <w:szCs w:val="22"/>
        </w:rPr>
        <w:t xml:space="preserve">    </w:t>
      </w:r>
    </w:p>
    <w:p w14:paraId="7FC96B0F" w14:textId="0D28BA48" w:rsidR="00ED377A" w:rsidRPr="000F3852" w:rsidRDefault="007E6162" w:rsidP="003A116E">
      <w:pPr>
        <w:pStyle w:val="NoSpacing"/>
        <w:rPr>
          <w:rFonts w:ascii="Arial" w:hAnsi="Arial" w:cs="Arial"/>
          <w:color w:val="auto"/>
          <w:sz w:val="22"/>
          <w:szCs w:val="22"/>
        </w:rPr>
      </w:pPr>
      <w:r w:rsidRPr="000F3852">
        <w:rPr>
          <w:rFonts w:ascii="Arial" w:hAnsi="Arial" w:cs="Arial"/>
          <w:color w:val="auto"/>
          <w:sz w:val="22"/>
          <w:szCs w:val="22"/>
        </w:rPr>
        <w:t>T</w:t>
      </w:r>
      <w:r w:rsidR="0033449F" w:rsidRPr="000F3852">
        <w:rPr>
          <w:rFonts w:ascii="Arial" w:hAnsi="Arial" w:cs="Arial"/>
          <w:color w:val="auto"/>
          <w:sz w:val="22"/>
          <w:szCs w:val="22"/>
        </w:rPr>
        <w:t>here is limited differentiation in how</w:t>
      </w:r>
      <w:r w:rsidR="00485D58" w:rsidRPr="000F3852">
        <w:rPr>
          <w:rFonts w:ascii="Arial" w:hAnsi="Arial" w:cs="Arial"/>
          <w:color w:val="auto"/>
          <w:sz w:val="22"/>
          <w:szCs w:val="22"/>
        </w:rPr>
        <w:t xml:space="preserve"> social media channels are used</w:t>
      </w:r>
      <w:r w:rsidR="00DB6834" w:rsidRPr="000F3852">
        <w:rPr>
          <w:rFonts w:ascii="Arial" w:hAnsi="Arial" w:cs="Arial"/>
          <w:color w:val="auto"/>
          <w:sz w:val="22"/>
          <w:szCs w:val="22"/>
        </w:rPr>
        <w:t xml:space="preserve"> to promote green technology</w:t>
      </w:r>
      <w:r w:rsidR="00485D58" w:rsidRPr="000F3852">
        <w:rPr>
          <w:rFonts w:ascii="Arial" w:hAnsi="Arial" w:cs="Arial"/>
          <w:color w:val="auto"/>
          <w:sz w:val="22"/>
          <w:szCs w:val="22"/>
        </w:rPr>
        <w:t>. S</w:t>
      </w:r>
      <w:r w:rsidR="0033449F" w:rsidRPr="000F3852">
        <w:rPr>
          <w:rFonts w:ascii="Arial" w:hAnsi="Arial" w:cs="Arial"/>
          <w:color w:val="auto"/>
          <w:sz w:val="22"/>
          <w:szCs w:val="22"/>
        </w:rPr>
        <w:t>imilar objectives and tactics apply across all social media tools, but it is envisaged that this will change rapidly with strategies becoming</w:t>
      </w:r>
      <w:r w:rsidR="00F05CE3" w:rsidRPr="000F3852">
        <w:rPr>
          <w:rFonts w:ascii="Arial" w:hAnsi="Arial" w:cs="Arial"/>
          <w:color w:val="auto"/>
          <w:sz w:val="22"/>
          <w:szCs w:val="22"/>
        </w:rPr>
        <w:t xml:space="preserve"> increasingly channel-specific. </w:t>
      </w:r>
      <w:r w:rsidR="00ED377A" w:rsidRPr="000F3852">
        <w:rPr>
          <w:rFonts w:ascii="Arial" w:hAnsi="Arial" w:cs="Arial"/>
          <w:color w:val="auto"/>
          <w:sz w:val="22"/>
          <w:szCs w:val="22"/>
          <w:lang w:val="en-AU"/>
        </w:rPr>
        <w:t xml:space="preserve">Social media can provide many useful benefits to the individual or organization growing and evolving its sustainable green identity and actions. In a positive, supportive spirit of sustainability and green initiatives, the following ideas are offered to ensure that the use of social media is increasingly successful and useful, in that, it contributes to strategic innovation and management including planning, implementation, and control </w:t>
      </w:r>
      <w:r w:rsidR="00163110" w:rsidRPr="000F3852">
        <w:rPr>
          <w:rFonts w:ascii="Arial" w:hAnsi="Arial" w:cs="Arial"/>
          <w:iCs/>
          <w:color w:val="auto"/>
          <w:sz w:val="22"/>
          <w:szCs w:val="22"/>
        </w:rPr>
        <w:fldChar w:fldCharType="begin"/>
      </w:r>
      <w:r w:rsidR="00524106">
        <w:rPr>
          <w:rFonts w:ascii="Arial" w:hAnsi="Arial" w:cs="Arial"/>
          <w:iCs/>
          <w:color w:val="auto"/>
          <w:sz w:val="22"/>
          <w:szCs w:val="22"/>
        </w:rPr>
        <w:instrText xml:space="preserve"> ADDIN EN.CITE &lt;EndNote&gt;&lt;Cite&gt;&lt;Author&gt;Williams&lt;/Author&gt;&lt;Year&gt;2014&lt;/Year&gt;&lt;RecNum&gt;227&lt;/RecNum&gt;&lt;DisplayText&gt;(Williams et al., 2014)&lt;/DisplayText&gt;&lt;record&gt;&lt;rec-number&gt;227&lt;/rec-number&gt;&lt;foreign-keys&gt;&lt;key app="EN" db-id="arxdaw9aiv9zfze92srx90p99arr9fdw2w2r"&gt;227&lt;/key&gt;&lt;/foreign-keys&gt;&lt;ref-type name="Journal Article"&gt;17&lt;/ref-type&gt;&lt;contributors&gt;&lt;authors&gt;&lt;author&gt;Kaylene C. Williams&lt;/author&gt;&lt;author&gt;Robert A. Page&lt;/author&gt;&lt;author&gt;Alfred R. Petrosky&lt;/author&gt;&lt;/authors&gt;&lt;/contributors&gt;&lt;titles&gt;&lt;title&gt;Green Sustainability and New Social Media&lt;/title&gt;&lt;/titles&gt;&lt;pages&gt;11-13&lt;/pages&gt;&lt;volume&gt;9&lt;/volume&gt;&lt;number&gt;1&lt;/number&gt;&lt;dates&gt;&lt;year&gt;2014&lt;/year&gt;&lt;/dates&gt;&lt;urls&gt;&lt;/urls&gt;&lt;/record&gt;&lt;/Cite&gt;&lt;/EndNote&gt;</w:instrText>
      </w:r>
      <w:r w:rsidR="00163110" w:rsidRPr="000F3852">
        <w:rPr>
          <w:rFonts w:ascii="Arial" w:hAnsi="Arial" w:cs="Arial"/>
          <w:iCs/>
          <w:color w:val="auto"/>
          <w:sz w:val="22"/>
          <w:szCs w:val="22"/>
        </w:rPr>
        <w:fldChar w:fldCharType="separate"/>
      </w:r>
      <w:r w:rsidR="00524106">
        <w:rPr>
          <w:rFonts w:ascii="Arial" w:hAnsi="Arial" w:cs="Arial"/>
          <w:iCs/>
          <w:noProof/>
          <w:color w:val="auto"/>
          <w:sz w:val="22"/>
          <w:szCs w:val="22"/>
        </w:rPr>
        <w:t>(</w:t>
      </w:r>
      <w:hyperlink w:anchor="_ENREF_55" w:tooltip="Williams, 2014 #227" w:history="1">
        <w:r w:rsidR="00524106">
          <w:rPr>
            <w:rFonts w:ascii="Arial" w:hAnsi="Arial" w:cs="Arial"/>
            <w:iCs/>
            <w:noProof/>
            <w:color w:val="auto"/>
            <w:sz w:val="22"/>
            <w:szCs w:val="22"/>
          </w:rPr>
          <w:t>Williams et al., 2014</w:t>
        </w:r>
      </w:hyperlink>
      <w:r w:rsidR="00524106">
        <w:rPr>
          <w:rFonts w:ascii="Arial" w:hAnsi="Arial" w:cs="Arial"/>
          <w:iCs/>
          <w:noProof/>
          <w:color w:val="auto"/>
          <w:sz w:val="22"/>
          <w:szCs w:val="22"/>
        </w:rPr>
        <w:t>)</w:t>
      </w:r>
      <w:r w:rsidR="00163110" w:rsidRPr="000F3852">
        <w:rPr>
          <w:rFonts w:ascii="Arial" w:hAnsi="Arial" w:cs="Arial"/>
          <w:iCs/>
          <w:color w:val="auto"/>
          <w:sz w:val="22"/>
          <w:szCs w:val="22"/>
        </w:rPr>
        <w:fldChar w:fldCharType="end"/>
      </w:r>
      <w:r w:rsidR="00860645" w:rsidRPr="000F3852">
        <w:rPr>
          <w:rFonts w:ascii="Arial" w:hAnsi="Arial" w:cs="Arial"/>
          <w:color w:val="auto"/>
          <w:sz w:val="22"/>
          <w:szCs w:val="22"/>
          <w:lang w:val="en-AU"/>
        </w:rPr>
        <w:t xml:space="preserve">. </w:t>
      </w:r>
      <w:r w:rsidR="00860645" w:rsidRPr="000F3852">
        <w:rPr>
          <w:rFonts w:ascii="Arial" w:hAnsi="Arial" w:cs="Arial"/>
          <w:color w:val="auto"/>
          <w:sz w:val="22"/>
          <w:szCs w:val="22"/>
        </w:rPr>
        <w:t xml:space="preserve">Social media can be used </w:t>
      </w:r>
      <w:r w:rsidR="00521D13" w:rsidRPr="000F3852">
        <w:rPr>
          <w:rFonts w:ascii="Arial" w:hAnsi="Arial" w:cs="Arial"/>
          <w:color w:val="auto"/>
          <w:sz w:val="22"/>
          <w:szCs w:val="22"/>
        </w:rPr>
        <w:t>for</w:t>
      </w:r>
      <w:r w:rsidR="00860645" w:rsidRPr="000F3852">
        <w:rPr>
          <w:rFonts w:ascii="Arial" w:hAnsi="Arial" w:cs="Arial"/>
          <w:color w:val="auto"/>
          <w:sz w:val="22"/>
          <w:szCs w:val="22"/>
        </w:rPr>
        <w:t xml:space="preserve"> green companies</w:t>
      </w:r>
      <w:r w:rsidR="00521D13" w:rsidRPr="000F3852">
        <w:rPr>
          <w:rFonts w:ascii="Arial" w:hAnsi="Arial" w:cs="Arial"/>
          <w:color w:val="auto"/>
          <w:sz w:val="22"/>
          <w:szCs w:val="22"/>
        </w:rPr>
        <w:t xml:space="preserve"> by giving the</w:t>
      </w:r>
      <w:r w:rsidR="00860645" w:rsidRPr="000F3852">
        <w:rPr>
          <w:rFonts w:ascii="Arial" w:hAnsi="Arial" w:cs="Arial"/>
          <w:color w:val="auto"/>
          <w:sz w:val="22"/>
          <w:szCs w:val="22"/>
        </w:rPr>
        <w:t xml:space="preserve"> value to the </w:t>
      </w:r>
      <w:r w:rsidR="00521D13" w:rsidRPr="000F3852">
        <w:rPr>
          <w:rFonts w:ascii="Arial" w:hAnsi="Arial" w:cs="Arial"/>
          <w:color w:val="auto"/>
          <w:sz w:val="22"/>
          <w:szCs w:val="22"/>
        </w:rPr>
        <w:t>consumer in the comparison of products and services</w:t>
      </w:r>
      <w:r w:rsidR="00860645" w:rsidRPr="000F3852">
        <w:rPr>
          <w:rFonts w:ascii="Arial" w:hAnsi="Arial" w:cs="Arial"/>
          <w:color w:val="auto"/>
          <w:sz w:val="22"/>
          <w:szCs w:val="22"/>
        </w:rPr>
        <w:t xml:space="preserve"> </w:t>
      </w:r>
      <w:r w:rsidR="00CD025F"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&lt;EndNote&gt;&lt;Cite&gt;&lt;Author&gt;Matthews&lt;/Author&gt;&lt;Year&gt;2011&lt;/Year&gt;&lt;RecNum&gt;212&lt;/RecNum&gt;&lt;DisplayText&gt;(R Matthews, 2011; R.  Matthews, 2011)&lt;/DisplayText&gt;&lt;record&gt;&lt;rec-number&gt;212&lt;/rec-number&gt;&lt;foreign-keys&gt;&lt;key app="EN" db-id="arxdaw9aiv9zfze92srx90p99arr9fdw2w2r"&gt;212&lt;/key&gt;&lt;/foreign-keys&gt;&lt;ref-type name="Web Page"&gt;12&lt;/ref-type&gt;&lt;contributors&gt;&lt;authors&gt;&lt;author&gt;Matthews, R&lt;/author&gt;&lt;/authors&gt;&lt;/contributors&gt;&lt;titles&gt;&lt;title&gt;50 best blogs for green business students&lt;/title&gt;&lt;secondary-title&gt;The Green Market Oracle&lt;/secondary-title&gt;&lt;/titles&gt;&lt;volume&gt;2016&lt;/volume&gt;&lt;number&gt;15 March&lt;/number&gt;&lt;dates&gt;&lt;year&gt;2011&lt;/year&gt;&lt;/dates&gt;&lt;urls&gt;&lt;related-urls&gt;&lt;url&gt;http://www.thegreenmarketoracle.com/2011/03/50-best-blogs-for-green- business.html&lt;/url&gt;&lt;/related-urls&gt;&lt;/urls&gt;&lt;/record&gt;&lt;/Cite&gt;&lt;Cite&gt;&lt;Author&gt;Matthews&lt;/Author&gt;&lt;Year&gt;2011&lt;/Year&gt;&lt;RecNum&gt;213&lt;/RecNum&gt;&lt;record&gt;&lt;rec-number&gt;213&lt;/rec-number&gt;&lt;foreign-keys&gt;&lt;key app="EN" db-id="arxdaw9aiv9zfze92srx90p99arr9fdw2w2r"&gt;213&lt;/key&gt;&lt;/foreign-keys&gt;&lt;ref-type name="Web Page"&gt;12&lt;/ref-type&gt;&lt;contributors&gt;&lt;authors&gt;&lt;author&gt;Matthews, R. &lt;/author&gt;&lt;/authors&gt;&lt;/contributors&gt;&lt;titles&gt;&lt;title&gt;Social media marketing and environmental sustainability&lt;/title&gt;&lt;secondary-title&gt;The Green Market Oracle&lt;/secondary-title&gt;&lt;/titles&gt;&lt;volume&gt;2016&lt;/volume&gt;&lt;number&gt;15 March&lt;/number&gt;&lt;dates&gt;&lt;year&gt;2011&lt;/year&gt;&lt;/dates&gt;&lt;urls&gt;&lt;related-urls&gt;&lt;url&gt;http://www.thegreenmarketoracle.com/2011/02/social-media-marketing-and.html&lt;/url&gt;&lt;/related-urls&gt;&lt;/urls&gt;&lt;/record&gt;&lt;/Cite&gt;&lt;/EndNote&gt;</w:instrText>
      </w:r>
      <w:r w:rsidR="00CD025F"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34" w:tooltip="Matthews, 2011 #212" w:history="1">
        <w:r w:rsidR="00524106">
          <w:rPr>
            <w:rFonts w:ascii="Arial" w:hAnsi="Arial" w:cs="Arial"/>
            <w:noProof/>
            <w:color w:val="auto"/>
            <w:sz w:val="22"/>
            <w:szCs w:val="22"/>
          </w:rPr>
          <w:t>R Matthews, 2011</w:t>
        </w:r>
      </w:hyperlink>
      <w:r w:rsidR="00524106">
        <w:rPr>
          <w:rFonts w:ascii="Arial" w:hAnsi="Arial" w:cs="Arial"/>
          <w:noProof/>
          <w:color w:val="auto"/>
          <w:sz w:val="22"/>
          <w:szCs w:val="22"/>
        </w:rPr>
        <w:t xml:space="preserve">; </w:t>
      </w:r>
      <w:hyperlink w:anchor="_ENREF_35" w:tooltip="Matthews, 2011 #213" w:history="1">
        <w:r w:rsidR="00524106">
          <w:rPr>
            <w:rFonts w:ascii="Arial" w:hAnsi="Arial" w:cs="Arial"/>
            <w:noProof/>
            <w:color w:val="auto"/>
            <w:sz w:val="22"/>
            <w:szCs w:val="22"/>
          </w:rPr>
          <w:t>R.  Matthews, 2011</w:t>
        </w:r>
      </w:hyperlink>
      <w:r w:rsidR="00524106">
        <w:rPr>
          <w:rFonts w:ascii="Arial" w:hAnsi="Arial" w:cs="Arial"/>
          <w:noProof/>
          <w:color w:val="auto"/>
          <w:sz w:val="22"/>
          <w:szCs w:val="22"/>
        </w:rPr>
        <w:t>)</w:t>
      </w:r>
      <w:r w:rsidR="00CD025F" w:rsidRPr="000F3852">
        <w:rPr>
          <w:rFonts w:ascii="Arial" w:hAnsi="Arial" w:cs="Arial"/>
          <w:color w:val="auto"/>
          <w:sz w:val="22"/>
          <w:szCs w:val="22"/>
        </w:rPr>
        <w:fldChar w:fldCharType="end"/>
      </w:r>
      <w:r w:rsidR="009860C6" w:rsidRPr="000F3852">
        <w:rPr>
          <w:rFonts w:ascii="Arial" w:hAnsi="Arial" w:cs="Arial"/>
          <w:color w:val="auto"/>
          <w:sz w:val="22"/>
          <w:szCs w:val="22"/>
        </w:rPr>
        <w:t>.</w:t>
      </w:r>
    </w:p>
    <w:p w14:paraId="7C6528EB" w14:textId="77777777" w:rsidR="000F3852" w:rsidRPr="000F3852" w:rsidRDefault="00C33679" w:rsidP="003A116E">
      <w:pPr>
        <w:pStyle w:val="NoSpacing"/>
        <w:rPr>
          <w:rFonts w:ascii="Arial" w:hAnsi="Arial" w:cs="Arial"/>
          <w:color w:val="auto"/>
          <w:sz w:val="22"/>
          <w:szCs w:val="22"/>
        </w:rPr>
      </w:pPr>
      <w:r w:rsidRPr="000F3852">
        <w:rPr>
          <w:rFonts w:ascii="Arial" w:hAnsi="Arial" w:cs="Arial"/>
          <w:color w:val="auto"/>
          <w:sz w:val="22"/>
          <w:szCs w:val="22"/>
        </w:rPr>
        <w:t xml:space="preserve">     </w:t>
      </w:r>
    </w:p>
    <w:p w14:paraId="4E279B66" w14:textId="4FDFC39E" w:rsidR="009D4F00" w:rsidRPr="000F3852" w:rsidRDefault="00C33679" w:rsidP="003A116E">
      <w:pPr>
        <w:pStyle w:val="NoSpacing"/>
        <w:rPr>
          <w:rFonts w:ascii="Arial" w:hAnsi="Arial" w:cs="Arial"/>
          <w:color w:val="auto"/>
          <w:sz w:val="22"/>
          <w:szCs w:val="22"/>
        </w:rPr>
      </w:pPr>
      <w:r w:rsidRPr="000F3852">
        <w:rPr>
          <w:rFonts w:ascii="Arial" w:hAnsi="Arial" w:cs="Arial"/>
          <w:color w:val="auto"/>
          <w:sz w:val="22"/>
          <w:szCs w:val="22"/>
        </w:rPr>
        <w:t xml:space="preserve">The aim of this paper is to review previous study that underpins a seamless integration of library green initiative using social media. </w:t>
      </w:r>
      <w:r w:rsidR="009D4F00" w:rsidRPr="000F3852">
        <w:rPr>
          <w:rFonts w:ascii="Arial" w:hAnsi="Arial" w:cs="Arial"/>
          <w:color w:val="auto"/>
          <w:sz w:val="22"/>
          <w:szCs w:val="22"/>
        </w:rPr>
        <w:t xml:space="preserve">In order to achieve this purpose, we investigate various associated concepts and organize the literature based on the library, social media and green technology initiative in the library. The contribution of this survey may serve as a first step in understanding the relationship for library green initiative and social media in relation to the library sustainability. </w:t>
      </w:r>
      <w:r w:rsidR="00846FCE" w:rsidRPr="000F3852">
        <w:rPr>
          <w:rFonts w:ascii="Arial" w:hAnsi="Arial" w:cs="Arial"/>
          <w:color w:val="auto"/>
          <w:sz w:val="22"/>
          <w:szCs w:val="22"/>
        </w:rPr>
        <w:t xml:space="preserve"> </w:t>
      </w:r>
    </w:p>
    <w:p w14:paraId="5660752A" w14:textId="77777777" w:rsidR="000F3852" w:rsidRPr="000F3852" w:rsidRDefault="004B5150" w:rsidP="003A116E">
      <w:pPr>
        <w:pStyle w:val="NoSpacing"/>
        <w:rPr>
          <w:rFonts w:ascii="Arial" w:hAnsi="Arial" w:cs="Arial"/>
          <w:color w:val="auto"/>
          <w:sz w:val="22"/>
          <w:szCs w:val="22"/>
        </w:rPr>
      </w:pPr>
      <w:r w:rsidRPr="000F3852">
        <w:rPr>
          <w:rFonts w:ascii="Arial" w:hAnsi="Arial" w:cs="Arial"/>
          <w:color w:val="auto"/>
          <w:sz w:val="22"/>
          <w:szCs w:val="22"/>
        </w:rPr>
        <w:t xml:space="preserve">     </w:t>
      </w:r>
    </w:p>
    <w:p w14:paraId="404B348E" w14:textId="4D7BB442" w:rsidR="004B5150" w:rsidRPr="000F3852" w:rsidRDefault="004B5150" w:rsidP="003A116E">
      <w:pPr>
        <w:pStyle w:val="NoSpacing"/>
        <w:rPr>
          <w:rFonts w:ascii="Arial" w:hAnsi="Arial" w:cs="Arial"/>
          <w:color w:val="auto"/>
          <w:sz w:val="22"/>
          <w:szCs w:val="22"/>
        </w:rPr>
      </w:pPr>
      <w:r w:rsidRPr="000F3852">
        <w:rPr>
          <w:rFonts w:ascii="Arial" w:hAnsi="Arial" w:cs="Arial"/>
          <w:color w:val="auto"/>
          <w:sz w:val="22"/>
          <w:szCs w:val="22"/>
        </w:rPr>
        <w:t xml:space="preserve">The remainder of this paper is organized as follows. Section 2 discusses on big data and the challenges in managing big data. Section 3 discusses on green initiative in the library. Section 4 discusses on library </w:t>
      </w:r>
      <w:r w:rsidR="009B6491" w:rsidRPr="000F3852">
        <w:rPr>
          <w:rFonts w:ascii="Arial" w:hAnsi="Arial" w:cs="Arial"/>
          <w:color w:val="auto"/>
          <w:sz w:val="22"/>
          <w:szCs w:val="22"/>
        </w:rPr>
        <w:t xml:space="preserve">in </w:t>
      </w:r>
      <w:r w:rsidRPr="000F3852">
        <w:rPr>
          <w:rFonts w:ascii="Arial" w:hAnsi="Arial" w:cs="Arial"/>
          <w:color w:val="auto"/>
          <w:sz w:val="22"/>
          <w:szCs w:val="22"/>
        </w:rPr>
        <w:t>social media</w:t>
      </w:r>
      <w:r w:rsidR="009B6491" w:rsidRPr="000F3852">
        <w:rPr>
          <w:rFonts w:ascii="Arial" w:hAnsi="Arial" w:cs="Arial"/>
          <w:color w:val="auto"/>
          <w:sz w:val="22"/>
          <w:szCs w:val="22"/>
        </w:rPr>
        <w:t xml:space="preserve"> perspective</w:t>
      </w:r>
      <w:r w:rsidRPr="000F3852">
        <w:rPr>
          <w:rFonts w:ascii="Arial" w:hAnsi="Arial" w:cs="Arial"/>
          <w:color w:val="auto"/>
          <w:sz w:val="22"/>
          <w:szCs w:val="22"/>
        </w:rPr>
        <w:t>. Section 5 discus</w:t>
      </w:r>
      <w:r w:rsidR="009B6491" w:rsidRPr="000F3852">
        <w:rPr>
          <w:rFonts w:ascii="Arial" w:hAnsi="Arial" w:cs="Arial"/>
          <w:color w:val="auto"/>
          <w:sz w:val="22"/>
          <w:szCs w:val="22"/>
        </w:rPr>
        <w:t xml:space="preserve">ses on library green initiative. </w:t>
      </w:r>
      <w:r w:rsidRPr="000F3852">
        <w:rPr>
          <w:rFonts w:ascii="Arial" w:hAnsi="Arial" w:cs="Arial"/>
          <w:color w:val="auto"/>
          <w:sz w:val="22"/>
          <w:szCs w:val="22"/>
        </w:rPr>
        <w:t>The final section contains the concluding remarks</w:t>
      </w:r>
    </w:p>
    <w:p w14:paraId="5B0386E5" w14:textId="77777777" w:rsidR="004B5150" w:rsidRPr="000F3852" w:rsidRDefault="004B5150" w:rsidP="003A116E">
      <w:pPr>
        <w:pStyle w:val="NoSpacing"/>
        <w:rPr>
          <w:rFonts w:ascii="Arial" w:hAnsi="Arial" w:cs="Arial"/>
          <w:color w:val="auto"/>
        </w:rPr>
      </w:pPr>
    </w:p>
    <w:p w14:paraId="772DB82A" w14:textId="02D10847" w:rsidR="004B5150" w:rsidRPr="000F3852" w:rsidRDefault="004B5150" w:rsidP="004B5150">
      <w:pPr>
        <w:pStyle w:val="NoSpacing"/>
        <w:rPr>
          <w:rFonts w:ascii="Arial" w:hAnsi="Arial" w:cs="Arial"/>
          <w:b/>
          <w:color w:val="auto"/>
        </w:rPr>
      </w:pPr>
      <w:r w:rsidRPr="000F3852">
        <w:rPr>
          <w:rFonts w:ascii="Arial" w:hAnsi="Arial" w:cs="Arial"/>
          <w:b/>
          <w:color w:val="auto"/>
        </w:rPr>
        <w:t xml:space="preserve">2. </w:t>
      </w:r>
      <w:r w:rsidR="00160811" w:rsidRPr="000F3852">
        <w:rPr>
          <w:rFonts w:ascii="Arial" w:hAnsi="Arial" w:cs="Arial"/>
          <w:b/>
          <w:color w:val="auto"/>
        </w:rPr>
        <w:t>BIG DATA</w:t>
      </w:r>
    </w:p>
    <w:p w14:paraId="2FFF1826" w14:textId="77777777" w:rsidR="004B5150" w:rsidRPr="000F3852" w:rsidRDefault="004B5150" w:rsidP="004B5150">
      <w:pPr>
        <w:pStyle w:val="NoSpacing"/>
        <w:rPr>
          <w:rFonts w:ascii="Arial" w:hAnsi="Arial" w:cs="Arial"/>
          <w:i/>
          <w:color w:val="auto"/>
        </w:rPr>
      </w:pPr>
    </w:p>
    <w:p w14:paraId="184C7B78" w14:textId="77777777" w:rsidR="000F3852" w:rsidRPr="000F3852" w:rsidRDefault="004B5150" w:rsidP="004B5150">
      <w:pPr>
        <w:pStyle w:val="NoSpacing"/>
        <w:rPr>
          <w:rFonts w:ascii="Arial" w:hAnsi="Arial" w:cs="Arial"/>
          <w:color w:val="auto"/>
          <w:sz w:val="22"/>
          <w:szCs w:val="22"/>
        </w:rPr>
      </w:pPr>
      <w:r w:rsidRPr="000F3852">
        <w:rPr>
          <w:rFonts w:ascii="Arial" w:hAnsi="Arial" w:cs="Arial"/>
          <w:color w:val="auto"/>
          <w:sz w:val="22"/>
          <w:szCs w:val="22"/>
        </w:rPr>
        <w:t xml:space="preserve">     </w:t>
      </w:r>
    </w:p>
    <w:p w14:paraId="55692EEC" w14:textId="508225BC" w:rsidR="000F3852" w:rsidRPr="000F3852" w:rsidRDefault="004B5150" w:rsidP="004B5150">
      <w:pPr>
        <w:pStyle w:val="NoSpacing"/>
        <w:rPr>
          <w:rFonts w:ascii="Arial" w:hAnsi="Arial" w:cs="Arial"/>
          <w:color w:val="auto"/>
          <w:sz w:val="22"/>
          <w:szCs w:val="22"/>
        </w:rPr>
      </w:pPr>
      <w:r w:rsidRPr="000F3852">
        <w:rPr>
          <w:rFonts w:ascii="Arial" w:hAnsi="Arial" w:cs="Arial"/>
          <w:color w:val="auto"/>
          <w:sz w:val="22"/>
          <w:szCs w:val="22"/>
        </w:rPr>
        <w:t xml:space="preserve">Big data provides significant opportunities for enterprises to impact a wide range of business processes in organizations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&lt;EndNote&gt;&lt;Cite&gt;&lt;Author&gt;Izhar&lt;/Author&gt;&lt;Year&gt;2013&lt;/Year&gt;&lt;RecNum&gt;48&lt;/RecNum&gt;&lt;DisplayText&gt;(Izhar et al., 2013)&lt;/DisplayText&gt;&lt;record&gt;&lt;rec-number&gt;48&lt;/rec-number&gt;&lt;foreign-keys&gt;&lt;key app="EN" db-id="arxdaw9aiv9zfze92srx90p99arr9fdw2w2r"&gt;48&lt;/key&gt;&lt;/foreign-keys&gt;&lt;ref-type name="Journal Article"&gt;17&lt;/ref-type&gt;&lt;contributors&gt;&lt;authors&gt;&lt;author&gt;Tengku Adil Tengku Izhar&lt;/author&gt;&lt;author&gt;Torab Torabi&lt;/author&gt;&lt;author&gt;M. Ishaq Bhatti&lt;/author&gt;&lt;author&gt;Fei Liu&lt;/author&gt;&lt;/authors&gt;&lt;/contributors&gt;&lt;titles&gt;&lt;title&gt;Recent developments in the organization goals conformance using ontology&lt;/title&gt;&lt;secondary-title&gt;Expert Systems with Applications&lt;/secondary-title&gt;&lt;/titles&gt;&lt;periodical&gt;&lt;full-title&gt;Expert Systems with Applications&lt;/full-title&gt;&lt;/periodical&gt;&lt;pages&gt;4252-4267&lt;/pages&gt;&lt;volume&gt;40&lt;/volume&gt;&lt;number&gt;10&lt;/number&gt;&lt;dates&gt;&lt;year&gt;2013&lt;/year&gt;&lt;/dates&gt;&lt;urls&gt;&lt;/urls&gt;&lt;/record&gt;&lt;/Cite&gt;&lt;/EndNote&gt;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5" w:tooltip="Izhar, 2013 #48" w:history="1">
        <w:r w:rsidR="00524106">
          <w:rPr>
            <w:rFonts w:ascii="Arial" w:hAnsi="Arial" w:cs="Arial"/>
            <w:noProof/>
            <w:color w:val="auto"/>
            <w:sz w:val="22"/>
            <w:szCs w:val="22"/>
          </w:rPr>
          <w:t>Izhar et al., 2013</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Organizations can create huge volume of data in their daily business activities. The problem though is that, this data was created and captured in many different formats which make it almost impossible to understand the existing relationships between different data. As a result, this huge volume of data may get redundant and hard to identify which data is relevant to the organization’s goals. Big Data may be created in petabytes or </w:t>
      </w:r>
      <w:proofErr w:type="spellStart"/>
      <w:r w:rsidRPr="000F3852">
        <w:rPr>
          <w:rFonts w:ascii="Arial" w:hAnsi="Arial" w:cs="Arial"/>
          <w:color w:val="auto"/>
          <w:sz w:val="22"/>
          <w:szCs w:val="22"/>
        </w:rPr>
        <w:t>exabytes</w:t>
      </w:r>
      <w:proofErr w:type="spellEnd"/>
      <w:r w:rsidRPr="000F3852">
        <w:rPr>
          <w:rFonts w:ascii="Arial" w:hAnsi="Arial" w:cs="Arial"/>
          <w:color w:val="auto"/>
          <w:sz w:val="22"/>
          <w:szCs w:val="22"/>
        </w:rPr>
        <w:t xml:space="preserve"> scale and much of which cannot be integrated easily. For example, the government agencies, the large, medium and small private enterprises in many domains such as engineering, education, manufacturing, are drowning in an ever-increasing deluge of data. Companies like Google, eBay, LinkedIn, and Facebook were built around Big Data from the beginning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&lt;EndNote&gt;&lt;Cite&gt;&lt;Author&gt;Davenport&lt;/Author&gt;&lt;Year&gt;2013&lt;/Year&gt;&lt;RecNum&gt;72&lt;/RecNum&gt;&lt;DisplayText&gt;(Davenport &amp;amp; Dyche, 2013)&lt;/DisplayText&gt;&lt;record&gt;&lt;rec-number&gt;72&lt;/rec-number&gt;&lt;foreign-keys&gt;&lt;key app="EN" db-id="arxdaw9aiv9zfze92srx90p99arr9fdw2w2r"&gt;72&lt;/key&gt;&lt;/foreign-keys&gt;&lt;ref-type name="Report"&gt;27&lt;/ref-type&gt;&lt;contributors&gt;&lt;authors&gt;&lt;author&gt;Thomas H. Davenport&lt;/author&gt;&lt;author&gt;Jill Dyche&lt;/author&gt;&lt;/authors&gt;&lt;/contributors&gt;&lt;titles&gt;&lt;title&gt;Big data in big companies&lt;/title&gt;&lt;/titles&gt;&lt;dates&gt;&lt;year&gt;2013&lt;/year&gt;&lt;/dates&gt;&lt;publisher&gt;International Institute for Analytics&lt;/publisher&gt;&lt;urls&gt;&lt;/urls&gt;&lt;/record&gt;&lt;/Cite&gt;&lt;/EndNote&gt;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12" w:tooltip="Davenport, 2013 #72" w:history="1">
        <w:r w:rsidR="00524106">
          <w:rPr>
            <w:rFonts w:ascii="Arial" w:hAnsi="Arial" w:cs="Arial"/>
            <w:noProof/>
            <w:color w:val="auto"/>
            <w:sz w:val="22"/>
            <w:szCs w:val="22"/>
          </w:rPr>
          <w:t>Davenport &amp; Dyche, 2013</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w:t>
      </w:r>
    </w:p>
    <w:p w14:paraId="2E363CBD" w14:textId="77777777" w:rsidR="000F3852" w:rsidRPr="000F3852" w:rsidRDefault="004B5150" w:rsidP="009C01EE">
      <w:pPr>
        <w:pStyle w:val="NoSpacing"/>
        <w:rPr>
          <w:rFonts w:ascii="Arial" w:hAnsi="Arial" w:cs="Arial"/>
          <w:color w:val="auto"/>
          <w:sz w:val="22"/>
          <w:szCs w:val="22"/>
        </w:rPr>
      </w:pPr>
      <w:r w:rsidRPr="000F3852">
        <w:rPr>
          <w:rFonts w:ascii="Arial" w:hAnsi="Arial" w:cs="Arial"/>
          <w:color w:val="auto"/>
          <w:sz w:val="22"/>
          <w:szCs w:val="22"/>
        </w:rPr>
        <w:t xml:space="preserve">     </w:t>
      </w:r>
    </w:p>
    <w:p w14:paraId="3022EA4E" w14:textId="306474FB" w:rsidR="004B5150" w:rsidRPr="000F3852" w:rsidRDefault="004B5150" w:rsidP="009C01EE">
      <w:pPr>
        <w:pStyle w:val="NoSpacing"/>
        <w:rPr>
          <w:rFonts w:ascii="Arial" w:hAnsi="Arial" w:cs="Arial"/>
          <w:color w:val="auto"/>
          <w:sz w:val="22"/>
          <w:szCs w:val="22"/>
        </w:rPr>
      </w:pPr>
      <w:r w:rsidRPr="000F3852">
        <w:rPr>
          <w:rFonts w:ascii="Arial" w:hAnsi="Arial" w:cs="Arial"/>
          <w:color w:val="auto"/>
          <w:sz w:val="22"/>
          <w:szCs w:val="22"/>
        </w:rPr>
        <w:t xml:space="preserve">Even though data scientists were trained to analyze data, but with the huge volume of data generated everyday makes it harder to identify which data is relevant to the organization’s specific activity. As a result, it poses an issue on how to effectively utilize this data to support decision-making processes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&lt;EndNote&gt;&lt;Cite&gt;&lt;Author&gt;Izhar&lt;/Author&gt;&lt;Year&gt;2013&lt;/Year&gt;&lt;RecNum&gt;48&lt;/RecNum&gt;&lt;DisplayText&gt;(Izhar et al., 2013)&lt;/DisplayText&gt;&lt;record&gt;&lt;rec-number&gt;48&lt;/rec-number&gt;&lt;foreign-keys&gt;&lt;key app="EN" db-id="arxdaw9aiv9zfze92srx90p99arr9fdw2w2r"&gt;48&lt;/key&gt;&lt;/foreign-keys&gt;&lt;ref-type name="Journal Article"&gt;17&lt;/ref-type&gt;&lt;contributors&gt;&lt;authors&gt;&lt;author&gt;Tengku Adil Tengku Izhar&lt;/author&gt;&lt;author&gt;Torab Torabi&lt;/author&gt;&lt;author&gt;M. Ishaq Bhatti&lt;/author&gt;&lt;author&gt;Fei Liu&lt;/author&gt;&lt;/authors&gt;&lt;/contributors&gt;&lt;titles&gt;&lt;title&gt;Recent developments in the organization goals conformance using ontology&lt;/title&gt;&lt;secondary-title&gt;Expert Systems with Applications&lt;/secondary-title&gt;&lt;/titles&gt;&lt;periodical&gt;&lt;full-title&gt;Expert Systems with Applications&lt;/full-title&gt;&lt;/periodical&gt;&lt;pages&gt;4252-4267&lt;/pages&gt;&lt;volume&gt;40&lt;/volume&gt;&lt;number&gt;10&lt;/number&gt;&lt;dates&gt;&lt;year&gt;2013&lt;/year&gt;&lt;/dates&gt;&lt;urls&gt;&lt;/urls&gt;&lt;/record&gt;&lt;/Cite&gt;&lt;/EndNote&gt;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5" w:tooltip="Izhar, 2013 #48" w:history="1">
        <w:r w:rsidR="00524106">
          <w:rPr>
            <w:rFonts w:ascii="Arial" w:hAnsi="Arial" w:cs="Arial"/>
            <w:noProof/>
            <w:color w:val="auto"/>
            <w:sz w:val="22"/>
            <w:szCs w:val="22"/>
          </w:rPr>
          <w:t>Izhar et al., 2013</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w:t>
      </w:r>
    </w:p>
    <w:p w14:paraId="284268EE" w14:textId="77777777" w:rsidR="000F3852" w:rsidRPr="000F3852" w:rsidRDefault="004B5150" w:rsidP="004B5150">
      <w:pPr>
        <w:pStyle w:val="NoSpacing"/>
        <w:rPr>
          <w:rFonts w:ascii="Arial" w:hAnsi="Arial" w:cs="Arial"/>
          <w:color w:val="auto"/>
          <w:sz w:val="22"/>
          <w:szCs w:val="22"/>
        </w:rPr>
      </w:pPr>
      <w:r w:rsidRPr="000F3852">
        <w:rPr>
          <w:rFonts w:ascii="Arial" w:hAnsi="Arial" w:cs="Arial"/>
          <w:color w:val="auto"/>
          <w:sz w:val="22"/>
          <w:szCs w:val="22"/>
        </w:rPr>
        <w:t xml:space="preserve">      </w:t>
      </w:r>
    </w:p>
    <w:p w14:paraId="4683885B" w14:textId="3A5268C6" w:rsidR="004B5150" w:rsidRPr="000F3852" w:rsidRDefault="004B5150" w:rsidP="004B5150">
      <w:pPr>
        <w:pStyle w:val="NoSpacing"/>
        <w:rPr>
          <w:rFonts w:ascii="Arial" w:hAnsi="Arial" w:cs="Arial"/>
          <w:color w:val="auto"/>
          <w:sz w:val="22"/>
          <w:szCs w:val="22"/>
        </w:rPr>
      </w:pPr>
      <w:r w:rsidRPr="000F3852">
        <w:rPr>
          <w:rFonts w:ascii="Arial" w:hAnsi="Arial" w:cs="Arial"/>
          <w:color w:val="auto"/>
          <w:sz w:val="22"/>
          <w:szCs w:val="22"/>
        </w:rPr>
        <w:t xml:space="preserve">Big data will be important to business organizations because more data can create more accurate analysis which can in turn lead to more confident decision-making. Taking advantage of Big Data opportunities is a challenge for organizations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&lt;EndNote&gt;&lt;Cite&gt;&lt;Author&gt;Berber&lt;/Author&gt;&lt;Year&gt;2014&lt;/Year&gt;&lt;RecNum&gt;70&lt;/RecNum&gt;&lt;DisplayText&gt;(Berber et al., 2014)&lt;/DisplayText&gt;&lt;record&gt;&lt;rec-number&gt;70&lt;/rec-number&gt;&lt;foreign-keys&gt;&lt;key app="EN" db-id="arxdaw9aiv9zfze92srx90p99arr9fdw2w2r"&gt;70&lt;/key&gt;&lt;/foreign-keys&gt;&lt;ref-type name="Journal Article"&gt;17&lt;/ref-type&gt;&lt;contributors&gt;&lt;authors&gt;&lt;author&gt;Martin Berber&lt;/author&gt;&lt;author&gt;Enrico Graupner&lt;/author&gt;&lt;author&gt;Alexander Maedche&lt;/author&gt;&lt;/authors&gt;&lt;/contributors&gt;&lt;titles&gt;&lt;title&gt;The information panopticon in the big data era&lt;/title&gt;&lt;secondary-title&gt;Journal of Organization Design&lt;/secondary-title&gt;&lt;/titles&gt;&lt;periodical&gt;&lt;full-title&gt;Journal of Organization Design&lt;/full-title&gt;&lt;/periodical&gt;&lt;pages&gt;14-19&lt;/pages&gt;&lt;volume&gt;3&lt;/volume&gt;&lt;number&gt;1&lt;/number&gt;&lt;dates&gt;&lt;year&gt;2014&lt;/year&gt;&lt;/dates&gt;&lt;urls&gt;&lt;/urls&gt;&lt;/record&gt;&lt;/Cite&gt;&lt;/EndNote&gt;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3" w:tooltip="Berber, 2014 #70" w:history="1">
        <w:r w:rsidR="00524106">
          <w:rPr>
            <w:rFonts w:ascii="Arial" w:hAnsi="Arial" w:cs="Arial"/>
            <w:noProof/>
            <w:color w:val="auto"/>
            <w:sz w:val="22"/>
            <w:szCs w:val="22"/>
          </w:rPr>
          <w:t>Berber et al., 2014</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In order to ensure the effectiveness of the data, organizations need to store the data reliably across a number of databases. Once the data is distributed, and when the needs arise, the organization must find a way </w:t>
      </w:r>
      <w:r w:rsidRPr="000F3852">
        <w:rPr>
          <w:rFonts w:ascii="Arial" w:hAnsi="Arial" w:cs="Arial"/>
          <w:color w:val="auto"/>
          <w:sz w:val="22"/>
          <w:szCs w:val="22"/>
        </w:rPr>
        <w:lastRenderedPageBreak/>
        <w:t xml:space="preserve">to extract the data again, identify which data is needed, assemble it and analyze it. The challenge now is how to capture relevant data from this massive amount of data which can deliver values to the organization’s specific activities. Here, the real issue is not how the organizations will acquire the huge volume of data, but how they can harness the value of this data that counts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&lt;EndNote&gt;&lt;Cite&gt;&lt;Author&gt;Davenport&lt;/Author&gt;&lt;Year&gt;2013&lt;/Year&gt;&lt;RecNum&gt;72&lt;/RecNum&gt;&lt;DisplayText&gt;(Davenport &amp;amp; Dyche, 2013)&lt;/DisplayText&gt;&lt;record&gt;&lt;rec-number&gt;72&lt;/rec-number&gt;&lt;foreign-keys&gt;&lt;key app="EN" db-id="arxdaw9aiv9zfze92srx90p99arr9fdw2w2r"&gt;72&lt;/key&gt;&lt;/foreign-keys&gt;&lt;ref-type name="Report"&gt;27&lt;/ref-type&gt;&lt;contributors&gt;&lt;authors&gt;&lt;author&gt;Thomas H. Davenport&lt;/author&gt;&lt;author&gt;Jill Dyche&lt;/author&gt;&lt;/authors&gt;&lt;/contributors&gt;&lt;titles&gt;&lt;title&gt;Big data in big companies&lt;/title&gt;&lt;/titles&gt;&lt;dates&gt;&lt;year&gt;2013&lt;/year&gt;&lt;/dates&gt;&lt;publisher&gt;International Institute for Analytics&lt;/publisher&gt;&lt;urls&gt;&lt;/urls&gt;&lt;/record&gt;&lt;/Cite&gt;&lt;/EndNote&gt;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12" w:tooltip="Davenport, 2013 #72" w:history="1">
        <w:r w:rsidR="00524106">
          <w:rPr>
            <w:rFonts w:ascii="Arial" w:hAnsi="Arial" w:cs="Arial"/>
            <w:noProof/>
            <w:color w:val="auto"/>
            <w:sz w:val="22"/>
            <w:szCs w:val="22"/>
          </w:rPr>
          <w:t>Davenport &amp; Dyche, 2013</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w:t>
      </w:r>
      <w:bookmarkStart w:id="0" w:name="_Toc313097858"/>
    </w:p>
    <w:p w14:paraId="3F12D29E" w14:textId="77777777" w:rsidR="004B5150" w:rsidRPr="000F3852" w:rsidRDefault="004B5150" w:rsidP="004B5150">
      <w:pPr>
        <w:pStyle w:val="NoSpacing"/>
        <w:rPr>
          <w:rFonts w:ascii="Arial" w:hAnsi="Arial" w:cs="Arial"/>
          <w:color w:val="auto"/>
        </w:rPr>
      </w:pPr>
    </w:p>
    <w:p w14:paraId="79252623" w14:textId="2837402B" w:rsidR="004B5150" w:rsidRPr="00160811" w:rsidRDefault="0088010E" w:rsidP="004B5150">
      <w:pPr>
        <w:pStyle w:val="NoSpacing"/>
        <w:rPr>
          <w:rFonts w:ascii="Arial" w:hAnsi="Arial" w:cs="Arial"/>
          <w:b/>
          <w:color w:val="auto"/>
        </w:rPr>
      </w:pPr>
      <w:r w:rsidRPr="00160811">
        <w:rPr>
          <w:rFonts w:ascii="Arial" w:hAnsi="Arial" w:cs="Arial"/>
          <w:b/>
          <w:color w:val="auto"/>
        </w:rPr>
        <w:t>2</w:t>
      </w:r>
      <w:r w:rsidR="004B5150" w:rsidRPr="00160811">
        <w:rPr>
          <w:rFonts w:ascii="Arial" w:hAnsi="Arial" w:cs="Arial"/>
          <w:b/>
          <w:color w:val="auto"/>
        </w:rPr>
        <w:t>.1 Managing Big Data</w:t>
      </w:r>
      <w:bookmarkEnd w:id="0"/>
    </w:p>
    <w:p w14:paraId="7618AACD" w14:textId="77777777" w:rsidR="000F3852" w:rsidRPr="000F3852" w:rsidRDefault="004B5150" w:rsidP="004B5150">
      <w:pPr>
        <w:pStyle w:val="NoSpacing"/>
        <w:rPr>
          <w:rFonts w:ascii="Arial" w:hAnsi="Arial" w:cs="Arial"/>
          <w:color w:val="auto"/>
          <w:sz w:val="22"/>
          <w:szCs w:val="22"/>
        </w:rPr>
      </w:pPr>
      <w:r w:rsidRPr="000F3852">
        <w:rPr>
          <w:rFonts w:ascii="Arial" w:hAnsi="Arial" w:cs="Arial"/>
          <w:color w:val="auto"/>
          <w:sz w:val="22"/>
          <w:szCs w:val="22"/>
        </w:rPr>
        <w:t xml:space="preserve">      </w:t>
      </w:r>
    </w:p>
    <w:p w14:paraId="2134F29F" w14:textId="22C27B88" w:rsidR="004B5150" w:rsidRPr="000F3852" w:rsidRDefault="004B5150" w:rsidP="004B5150">
      <w:pPr>
        <w:pStyle w:val="NoSpacing"/>
        <w:rPr>
          <w:rFonts w:ascii="Arial" w:hAnsi="Arial" w:cs="Arial"/>
          <w:color w:val="auto"/>
          <w:sz w:val="22"/>
          <w:szCs w:val="22"/>
        </w:rPr>
      </w:pPr>
      <w:r w:rsidRPr="000F3852">
        <w:rPr>
          <w:rFonts w:ascii="Arial" w:hAnsi="Arial" w:cs="Arial"/>
          <w:color w:val="auto"/>
          <w:sz w:val="22"/>
          <w:szCs w:val="22"/>
        </w:rPr>
        <w:t xml:space="preserve">In the past couple of years, we have seen a significant increase in the use of big data analytics that bring data under management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&lt;EndNote&gt;&lt;Cite&gt;&lt;Author&gt;Davenport&lt;/Author&gt;&lt;Year&gt;2014&lt;/Year&gt;&lt;RecNum&gt;87&lt;/RecNum&gt;&lt;DisplayText&gt;(Davenport, 2014)&lt;/DisplayText&gt;&lt;record&gt;&lt;rec-number&gt;87&lt;/rec-number&gt;&lt;foreign-keys&gt;&lt;key app="EN" db-id="arxdaw9aiv9zfze92srx90p99arr9fdw2w2r"&gt;87&lt;/key&gt;&lt;/foreign-keys&gt;&lt;ref-type name="Report"&gt;27&lt;/ref-type&gt;&lt;contributors&gt;&lt;authors&gt;&lt;author&gt;Thomas H. Davenport&lt;/author&gt;&lt;/authors&gt;&lt;secondary-authors&gt;&lt;author&gt;Oracle White Paper&lt;/author&gt;&lt;/secondary-authors&gt;&lt;tertiary-authors&gt;&lt;author&gt;Oracle White Paper&lt;/author&gt;&lt;/tertiary-authors&gt;&lt;/contributors&gt;&lt;titles&gt;&lt;title&gt;Information management and big data- Reference architecture&lt;/title&gt;&lt;/titles&gt;&lt;dates&gt;&lt;year&gt;2014&lt;/year&gt;&lt;/dates&gt;&lt;pub-location&gt;California, USA&lt;/pub-location&gt;&lt;publisher&gt;Oracle&lt;/publisher&gt;&lt;urls&gt;&lt;/urls&gt;&lt;/record&gt;&lt;/Cite&gt;&lt;/EndNote&gt;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11" w:tooltip="Davenport, 2014 #87" w:history="1">
        <w:r w:rsidR="00524106">
          <w:rPr>
            <w:rFonts w:ascii="Arial" w:hAnsi="Arial" w:cs="Arial"/>
            <w:noProof/>
            <w:color w:val="auto"/>
            <w:sz w:val="22"/>
            <w:szCs w:val="22"/>
          </w:rPr>
          <w:t>Davenport, 2014</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Big data provides significant opportunities for enterprises to impact a wide range of business processes in the organizations. Organizations create huge amount of data in their daily business activities. </w:t>
      </w:r>
    </w:p>
    <w:p w14:paraId="38B738F2" w14:textId="77777777" w:rsidR="000F3852" w:rsidRPr="000F3852" w:rsidRDefault="004B5150" w:rsidP="004B5150">
      <w:pPr>
        <w:pStyle w:val="NoSpacing"/>
        <w:rPr>
          <w:rFonts w:ascii="Arial" w:hAnsi="Arial" w:cs="Arial"/>
          <w:color w:val="auto"/>
          <w:sz w:val="22"/>
          <w:szCs w:val="22"/>
        </w:rPr>
      </w:pPr>
      <w:r w:rsidRPr="000F3852">
        <w:rPr>
          <w:rFonts w:ascii="Arial" w:hAnsi="Arial" w:cs="Arial"/>
          <w:color w:val="auto"/>
          <w:sz w:val="22"/>
          <w:szCs w:val="22"/>
        </w:rPr>
        <w:t xml:space="preserve">     </w:t>
      </w:r>
    </w:p>
    <w:p w14:paraId="58B3739B" w14:textId="3499E91E" w:rsidR="000F3852" w:rsidRPr="000F3852" w:rsidRDefault="004B5150" w:rsidP="000F3852">
      <w:pPr>
        <w:pStyle w:val="NoSpacing"/>
        <w:rPr>
          <w:rFonts w:ascii="Arial" w:hAnsi="Arial" w:cs="Arial"/>
          <w:color w:val="auto"/>
          <w:sz w:val="22"/>
          <w:szCs w:val="22"/>
        </w:rPr>
      </w:pPr>
      <w:r w:rsidRPr="000F3852">
        <w:rPr>
          <w:rFonts w:ascii="Arial" w:hAnsi="Arial" w:cs="Arial"/>
          <w:color w:val="auto"/>
          <w:sz w:val="22"/>
          <w:szCs w:val="22"/>
        </w:rPr>
        <w:t xml:space="preserve">The problem is this data is created and found in many different forms such as </w:t>
      </w:r>
      <w:proofErr w:type="gramStart"/>
      <w:r w:rsidRPr="000F3852">
        <w:rPr>
          <w:rFonts w:ascii="Arial" w:hAnsi="Arial" w:cs="Arial"/>
          <w:color w:val="auto"/>
          <w:sz w:val="22"/>
          <w:szCs w:val="22"/>
        </w:rPr>
        <w:t>databases,</w:t>
      </w:r>
      <w:proofErr w:type="gramEnd"/>
      <w:r w:rsidRPr="000F3852">
        <w:rPr>
          <w:rFonts w:ascii="Arial" w:hAnsi="Arial" w:cs="Arial"/>
          <w:color w:val="auto"/>
          <w:sz w:val="22"/>
          <w:szCs w:val="22"/>
        </w:rPr>
        <w:t xml:space="preserve"> paper based document, mobile applications, various websites and social media. All these data captures in different formats and makes it almost impossible to understand the existing relationship between different data. The size and complexity of data make it difficult for companies to unlock the true value of their data. In fact, some data is so far out of date that it does not belong in </w:t>
      </w:r>
      <w:proofErr w:type="gramStart"/>
      <w:r w:rsidRPr="000F3852">
        <w:rPr>
          <w:rFonts w:ascii="Arial" w:hAnsi="Arial" w:cs="Arial"/>
          <w:color w:val="auto"/>
          <w:sz w:val="22"/>
          <w:szCs w:val="22"/>
        </w:rPr>
        <w:t>an active</w:t>
      </w:r>
      <w:proofErr w:type="gramEnd"/>
      <w:r w:rsidRPr="000F3852">
        <w:rPr>
          <w:rFonts w:ascii="Arial" w:hAnsi="Arial" w:cs="Arial"/>
          <w:color w:val="auto"/>
          <w:sz w:val="22"/>
          <w:szCs w:val="22"/>
        </w:rPr>
        <w:t xml:space="preserve"> data storage at all. A key challenge in current environment is determining how to identify data that still relevant for information professionals who receive output of analysis based on this data. Unfortunately, this data cannot be treated disparate information. As a result, this data might be redundant with huge volume of data and make it hard to </w:t>
      </w:r>
      <w:proofErr w:type="spellStart"/>
      <w:r w:rsidRPr="000F3852">
        <w:rPr>
          <w:rFonts w:ascii="Arial" w:hAnsi="Arial" w:cs="Arial"/>
          <w:color w:val="auto"/>
          <w:sz w:val="22"/>
          <w:szCs w:val="22"/>
        </w:rPr>
        <w:t>analyse</w:t>
      </w:r>
      <w:proofErr w:type="spellEnd"/>
      <w:r w:rsidRPr="000F3852">
        <w:rPr>
          <w:rFonts w:ascii="Arial" w:hAnsi="Arial" w:cs="Arial"/>
          <w:color w:val="auto"/>
          <w:sz w:val="22"/>
          <w:szCs w:val="22"/>
        </w:rPr>
        <w:t xml:space="preserve"> relevant data into information. Organizations need to use this collection of data and create meaningful informatio</w:t>
      </w:r>
      <w:r w:rsidR="000F3852" w:rsidRPr="000F3852">
        <w:rPr>
          <w:rFonts w:ascii="Arial" w:hAnsi="Arial" w:cs="Arial"/>
          <w:color w:val="auto"/>
          <w:sz w:val="22"/>
          <w:szCs w:val="22"/>
        </w:rPr>
        <w:t>n and gain knowledge out of it.</w:t>
      </w:r>
    </w:p>
    <w:p w14:paraId="0F90F4D3" w14:textId="77777777" w:rsidR="000F3852" w:rsidRPr="000F3852" w:rsidRDefault="000F3852" w:rsidP="000F3852">
      <w:pPr>
        <w:pStyle w:val="NoSpacing"/>
        <w:rPr>
          <w:rFonts w:ascii="Arial" w:hAnsi="Arial" w:cs="Arial"/>
          <w:color w:val="auto"/>
          <w:sz w:val="22"/>
          <w:szCs w:val="22"/>
        </w:rPr>
      </w:pPr>
    </w:p>
    <w:p w14:paraId="1ACF00C4" w14:textId="7766E602" w:rsidR="004B5150" w:rsidRDefault="004B5150" w:rsidP="000F3852">
      <w:pPr>
        <w:spacing w:line="240" w:lineRule="auto"/>
        <w:ind w:firstLine="0"/>
        <w:jc w:val="both"/>
        <w:rPr>
          <w:rFonts w:ascii="Arial" w:hAnsi="Arial" w:cs="Arial"/>
        </w:rPr>
      </w:pPr>
      <w:r w:rsidRPr="000F3852">
        <w:rPr>
          <w:rFonts w:ascii="Arial" w:hAnsi="Arial" w:cs="Arial"/>
        </w:rPr>
        <w:t xml:space="preserve">High structure and high quality of data is vital. It is the foundation for organizations to </w:t>
      </w:r>
      <w:proofErr w:type="spellStart"/>
      <w:r w:rsidRPr="000F3852">
        <w:rPr>
          <w:rFonts w:ascii="Arial" w:hAnsi="Arial" w:cs="Arial"/>
        </w:rPr>
        <w:t>analyse</w:t>
      </w:r>
      <w:proofErr w:type="spellEnd"/>
      <w:r w:rsidRPr="000F3852">
        <w:rPr>
          <w:rFonts w:ascii="Arial" w:hAnsi="Arial" w:cs="Arial"/>
        </w:rPr>
        <w:t xml:space="preserve"> relevant data into information in formal reports and dashboards. This information has to be used to make actions and decisions based on actual facts. This stage is known as information spectrum and it is important to apply this stage across the organizations in the consistent action. Therefore, the entire organization can benefit.  </w:t>
      </w:r>
    </w:p>
    <w:p w14:paraId="1E58EF10" w14:textId="77777777" w:rsidR="000F3852" w:rsidRPr="000F3852" w:rsidRDefault="000F3852" w:rsidP="000F3852">
      <w:pPr>
        <w:spacing w:line="240" w:lineRule="auto"/>
        <w:ind w:firstLine="0"/>
        <w:jc w:val="both"/>
        <w:rPr>
          <w:rFonts w:ascii="Arial" w:hAnsi="Arial" w:cs="Arial"/>
        </w:rPr>
      </w:pPr>
    </w:p>
    <w:p w14:paraId="125D1D06" w14:textId="77777777" w:rsidR="004B5150" w:rsidRPr="000F3852" w:rsidRDefault="004B5150" w:rsidP="004B5150">
      <w:pPr>
        <w:pStyle w:val="NoSpacing"/>
        <w:keepNext/>
        <w:rPr>
          <w:rFonts w:ascii="Arial" w:hAnsi="Arial" w:cs="Arial"/>
          <w:color w:val="auto"/>
        </w:rPr>
      </w:pPr>
      <w:r w:rsidRPr="000F3852">
        <w:rPr>
          <w:rFonts w:ascii="Arial" w:hAnsi="Arial" w:cs="Arial"/>
          <w:noProof/>
          <w:color w:val="auto"/>
        </w:rPr>
        <mc:AlternateContent>
          <mc:Choice Requires="wps">
            <w:drawing>
              <wp:anchor distT="0" distB="0" distL="114300" distR="114300" simplePos="0" relativeHeight="251667456" behindDoc="0" locked="0" layoutInCell="1" allowOverlap="1" wp14:anchorId="479B8373" wp14:editId="340EA3ED">
                <wp:simplePos x="0" y="0"/>
                <wp:positionH relativeFrom="column">
                  <wp:posOffset>523875</wp:posOffset>
                </wp:positionH>
                <wp:positionV relativeFrom="paragraph">
                  <wp:posOffset>-219710</wp:posOffset>
                </wp:positionV>
                <wp:extent cx="353695" cy="1673225"/>
                <wp:effectExtent l="482600" t="0" r="433705" b="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89539">
                          <a:off x="0" y="0"/>
                          <a:ext cx="353695" cy="1673225"/>
                        </a:xfrm>
                        <a:prstGeom prst="upArrow">
                          <a:avLst>
                            <a:gd name="adj1" fmla="val 50000"/>
                            <a:gd name="adj2" fmla="val 11826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26" type="#_x0000_t68" style="position:absolute;margin-left:41.25pt;margin-top:-17.3pt;width:27.85pt;height:131.75pt;rotation:2828467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">
                <v:textbox style="layout-flow:vertical-ideographic"/>
              </v:shape>
            </w:pict>
          </mc:Fallback>
        </mc:AlternateContent>
      </w:r>
      <w:r w:rsidRPr="000F3852">
        <w:rPr>
          <w:rFonts w:ascii="Arial" w:hAnsi="Arial" w:cs="Arial"/>
          <w:noProof/>
          <w:color w:val="auto"/>
        </w:rPr>
        <mc:AlternateContent>
          <mc:Choice Requires="wps">
            <w:drawing>
              <wp:anchor distT="0" distB="0" distL="114300" distR="114300" simplePos="0" relativeHeight="251659264" behindDoc="1" locked="0" layoutInCell="1" allowOverlap="1" wp14:anchorId="30B38A13" wp14:editId="72C4BF9C">
                <wp:simplePos x="0" y="0"/>
                <wp:positionH relativeFrom="column">
                  <wp:posOffset>1818005</wp:posOffset>
                </wp:positionH>
                <wp:positionV relativeFrom="paragraph">
                  <wp:posOffset>14605</wp:posOffset>
                </wp:positionV>
                <wp:extent cx="2889885" cy="1768475"/>
                <wp:effectExtent l="1905" t="3810" r="16510" b="1841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885" cy="17684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3.15pt;margin-top:1.15pt;width:227.55pt;height:13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" strokeweight="1pt"/>
            </w:pict>
          </mc:Fallback>
        </mc:AlternateContent>
      </w:r>
      <w:r w:rsidRPr="000F3852">
        <w:rPr>
          <w:rFonts w:ascii="Arial" w:hAnsi="Arial" w:cs="Arial"/>
          <w:noProof/>
          <w:color w:val="auto"/>
        </w:rPr>
        <mc:AlternateContent>
          <mc:Choice Requires="wps">
            <w:drawing>
              <wp:anchor distT="0" distB="0" distL="114300" distR="114300" simplePos="0" relativeHeight="251663360" behindDoc="0" locked="0" layoutInCell="1" allowOverlap="1" wp14:anchorId="00F7B32B" wp14:editId="39A136E3">
                <wp:simplePos x="0" y="0"/>
                <wp:positionH relativeFrom="column">
                  <wp:posOffset>3547745</wp:posOffset>
                </wp:positionH>
                <wp:positionV relativeFrom="paragraph">
                  <wp:posOffset>1410335</wp:posOffset>
                </wp:positionV>
                <wp:extent cx="1087120" cy="276225"/>
                <wp:effectExtent l="4445" t="2540" r="13335" b="1333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276225"/>
                        </a:xfrm>
                        <a:prstGeom prst="rect">
                          <a:avLst/>
                        </a:prstGeom>
                        <a:solidFill>
                          <a:srgbClr val="FFFFFF"/>
                        </a:solidFill>
                        <a:ln w="9525">
                          <a:solidFill>
                            <a:schemeClr val="bg1">
                              <a:lumMod val="100000"/>
                              <a:lumOff val="0"/>
                            </a:schemeClr>
                          </a:solidFill>
                          <a:miter lim="800000"/>
                          <a:headEnd/>
                          <a:tailEnd/>
                        </a:ln>
                      </wps:spPr>
                      <wps:txbx>
                        <w:txbxContent>
                          <w:p w14:paraId="0775605D" w14:textId="77777777" w:rsidR="000F3852" w:rsidRPr="00F406A5" w:rsidRDefault="000F3852" w:rsidP="004B5150">
                            <w:pPr>
                              <w:pStyle w:val="NoSpacing"/>
                              <w:rPr>
                                <w:rFonts w:ascii="Times New Roman" w:hAnsi="Times New Roman"/>
                                <w:sz w:val="16"/>
                                <w:szCs w:val="16"/>
                              </w:rPr>
                            </w:pPr>
                            <w:r>
                              <w:rPr>
                                <w:rFonts w:ascii="Times New Roman" w:hAnsi="Times New Roman"/>
                                <w:sz w:val="16"/>
                                <w:szCs w:val="16"/>
                              </w:rPr>
                              <w:t xml:space="preserve">Collection of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79.35pt;margin-top:111.05pt;width:85.6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" strokecolor="white [3212]">
                <v:textbox>
                  <w:txbxContent>
                    <w:p w14:paraId="0775605D" w14:textId="77777777" w:rsidR="000F3852" w:rsidRPr="00F406A5" w:rsidRDefault="000F3852" w:rsidP="004B5150">
                      <w:pPr>
                        <w:pStyle w:val="NoSpacing"/>
                        <w:rPr>
                          <w:rFonts w:ascii="Times New Roman" w:hAnsi="Times New Roman"/>
                          <w:sz w:val="16"/>
                          <w:szCs w:val="16"/>
                        </w:rPr>
                      </w:pPr>
                      <w:r>
                        <w:rPr>
                          <w:rFonts w:ascii="Times New Roman" w:hAnsi="Times New Roman"/>
                          <w:sz w:val="16"/>
                          <w:szCs w:val="16"/>
                        </w:rPr>
                        <w:t xml:space="preserve">Collection of data </w:t>
                      </w:r>
                    </w:p>
                  </w:txbxContent>
                </v:textbox>
              </v:rect>
            </w:pict>
          </mc:Fallback>
        </mc:AlternateContent>
      </w:r>
      <w:r w:rsidRPr="000F3852">
        <w:rPr>
          <w:rFonts w:ascii="Arial" w:hAnsi="Arial" w:cs="Arial"/>
          <w:noProof/>
          <w:color w:val="auto"/>
        </w:rPr>
        <mc:AlternateContent>
          <mc:Choice Requires="wps">
            <w:drawing>
              <wp:anchor distT="0" distB="0" distL="114300" distR="114300" simplePos="0" relativeHeight="251666432" behindDoc="0" locked="0" layoutInCell="1" allowOverlap="1" wp14:anchorId="78C37A21" wp14:editId="7E313D38">
                <wp:simplePos x="0" y="0"/>
                <wp:positionH relativeFrom="column">
                  <wp:posOffset>2697480</wp:posOffset>
                </wp:positionH>
                <wp:positionV relativeFrom="paragraph">
                  <wp:posOffset>73025</wp:posOffset>
                </wp:positionV>
                <wp:extent cx="1181735" cy="327660"/>
                <wp:effectExtent l="5080" t="0" r="6985" b="165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327660"/>
                        </a:xfrm>
                        <a:prstGeom prst="rect">
                          <a:avLst/>
                        </a:prstGeom>
                        <a:solidFill>
                          <a:srgbClr val="FFFFFF"/>
                        </a:solidFill>
                        <a:ln w="9525">
                          <a:solidFill>
                            <a:schemeClr val="bg1">
                              <a:lumMod val="100000"/>
                              <a:lumOff val="0"/>
                            </a:schemeClr>
                          </a:solidFill>
                          <a:miter lim="800000"/>
                          <a:headEnd/>
                          <a:tailEnd/>
                        </a:ln>
                      </wps:spPr>
                      <wps:txbx>
                        <w:txbxContent>
                          <w:p w14:paraId="3CFE84D6" w14:textId="77777777" w:rsidR="000F3852" w:rsidRPr="00F406A5" w:rsidRDefault="000F3852" w:rsidP="004B5150">
                            <w:pPr>
                              <w:pStyle w:val="NoSpacing"/>
                              <w:rPr>
                                <w:rFonts w:ascii="Times New Roman" w:hAnsi="Times New Roman"/>
                                <w:sz w:val="16"/>
                                <w:szCs w:val="16"/>
                              </w:rPr>
                            </w:pPr>
                            <w:r>
                              <w:rPr>
                                <w:rFonts w:ascii="Times New Roman" w:hAnsi="Times New Roman"/>
                                <w:sz w:val="16"/>
                                <w:szCs w:val="16"/>
                              </w:rPr>
                              <w:t>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212.4pt;margin-top:5.75pt;width:93.05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" strokecolor="white [3212]">
                <v:textbox>
                  <w:txbxContent>
                    <w:p w14:paraId="3CFE84D6" w14:textId="77777777" w:rsidR="000F3852" w:rsidRPr="00F406A5" w:rsidRDefault="000F3852" w:rsidP="004B5150">
                      <w:pPr>
                        <w:pStyle w:val="NoSpacing"/>
                        <w:rPr>
                          <w:rFonts w:ascii="Times New Roman" w:hAnsi="Times New Roman"/>
                          <w:sz w:val="16"/>
                          <w:szCs w:val="16"/>
                        </w:rPr>
                      </w:pPr>
                      <w:r>
                        <w:rPr>
                          <w:rFonts w:ascii="Times New Roman" w:hAnsi="Times New Roman"/>
                          <w:sz w:val="16"/>
                          <w:szCs w:val="16"/>
                        </w:rPr>
                        <w:t>Action</w:t>
                      </w:r>
                    </w:p>
                  </w:txbxContent>
                </v:textbox>
              </v:rect>
            </w:pict>
          </mc:Fallback>
        </mc:AlternateContent>
      </w:r>
      <w:r w:rsidRPr="000F3852">
        <w:rPr>
          <w:rFonts w:ascii="Arial" w:hAnsi="Arial" w:cs="Arial"/>
          <w:noProof/>
          <w:color w:val="auto"/>
        </w:rPr>
        <mc:AlternateContent>
          <mc:Choice Requires="wps">
            <w:drawing>
              <wp:anchor distT="0" distB="0" distL="114300" distR="114300" simplePos="0" relativeHeight="251665408" behindDoc="0" locked="0" layoutInCell="1" allowOverlap="1" wp14:anchorId="42068980" wp14:editId="0FD5CC98">
                <wp:simplePos x="0" y="0"/>
                <wp:positionH relativeFrom="column">
                  <wp:posOffset>2912745</wp:posOffset>
                </wp:positionH>
                <wp:positionV relativeFrom="paragraph">
                  <wp:posOffset>495935</wp:posOffset>
                </wp:positionV>
                <wp:extent cx="1181735" cy="327660"/>
                <wp:effectExtent l="4445" t="2540" r="7620"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327660"/>
                        </a:xfrm>
                        <a:prstGeom prst="rect">
                          <a:avLst/>
                        </a:prstGeom>
                        <a:solidFill>
                          <a:srgbClr val="FFFFFF"/>
                        </a:solidFill>
                        <a:ln w="9525">
                          <a:solidFill>
                            <a:schemeClr val="bg1">
                              <a:lumMod val="100000"/>
                              <a:lumOff val="0"/>
                            </a:schemeClr>
                          </a:solidFill>
                          <a:miter lim="800000"/>
                          <a:headEnd/>
                          <a:tailEnd/>
                        </a:ln>
                      </wps:spPr>
                      <wps:txbx>
                        <w:txbxContent>
                          <w:p w14:paraId="0B3AD04D" w14:textId="77777777" w:rsidR="000F3852" w:rsidRPr="00F406A5" w:rsidRDefault="000F3852" w:rsidP="004B5150">
                            <w:pPr>
                              <w:pStyle w:val="NoSpacing"/>
                              <w:rPr>
                                <w:rFonts w:ascii="Times New Roman" w:hAnsi="Times New Roman"/>
                                <w:sz w:val="16"/>
                                <w:szCs w:val="16"/>
                              </w:rPr>
                            </w:pPr>
                            <w:r>
                              <w:rPr>
                                <w:rFonts w:ascii="Times New Roman" w:hAnsi="Times New Roman"/>
                                <w:sz w:val="16"/>
                                <w:szCs w:val="16"/>
                              </w:rPr>
                              <w:t>Decision-making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229.35pt;margin-top:39.05pt;width:93.0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" strokecolor="white [3212]">
                <v:textbox>
                  <w:txbxContent>
                    <w:p w14:paraId="0B3AD04D" w14:textId="77777777" w:rsidR="000F3852" w:rsidRPr="00F406A5" w:rsidRDefault="000F3852" w:rsidP="004B5150">
                      <w:pPr>
                        <w:pStyle w:val="NoSpacing"/>
                        <w:rPr>
                          <w:rFonts w:ascii="Times New Roman" w:hAnsi="Times New Roman"/>
                          <w:sz w:val="16"/>
                          <w:szCs w:val="16"/>
                        </w:rPr>
                      </w:pPr>
                      <w:r>
                        <w:rPr>
                          <w:rFonts w:ascii="Times New Roman" w:hAnsi="Times New Roman"/>
                          <w:sz w:val="16"/>
                          <w:szCs w:val="16"/>
                        </w:rPr>
                        <w:t>Decision-making</w:t>
                      </w:r>
                    </w:p>
                  </w:txbxContent>
                </v:textbox>
              </v:rect>
            </w:pict>
          </mc:Fallback>
        </mc:AlternateContent>
      </w:r>
      <w:r w:rsidRPr="000F3852">
        <w:rPr>
          <w:rFonts w:ascii="Arial" w:hAnsi="Arial" w:cs="Arial"/>
          <w:noProof/>
          <w:color w:val="auto"/>
        </w:rPr>
        <mc:AlternateContent>
          <mc:Choice Requires="wps">
            <w:drawing>
              <wp:anchor distT="0" distB="0" distL="114300" distR="114300" simplePos="0" relativeHeight="251664384" behindDoc="0" locked="0" layoutInCell="1" allowOverlap="1" wp14:anchorId="18169593" wp14:editId="3574DE47">
                <wp:simplePos x="0" y="0"/>
                <wp:positionH relativeFrom="column">
                  <wp:posOffset>3171825</wp:posOffset>
                </wp:positionH>
                <wp:positionV relativeFrom="paragraph">
                  <wp:posOffset>935990</wp:posOffset>
                </wp:positionV>
                <wp:extent cx="1181735" cy="327660"/>
                <wp:effectExtent l="0" t="0" r="15240" b="1714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327660"/>
                        </a:xfrm>
                        <a:prstGeom prst="rect">
                          <a:avLst/>
                        </a:prstGeom>
                        <a:solidFill>
                          <a:srgbClr val="FFFFFF"/>
                        </a:solidFill>
                        <a:ln w="9525">
                          <a:solidFill>
                            <a:schemeClr val="bg1">
                              <a:lumMod val="100000"/>
                              <a:lumOff val="0"/>
                            </a:schemeClr>
                          </a:solidFill>
                          <a:miter lim="800000"/>
                          <a:headEnd/>
                          <a:tailEnd/>
                        </a:ln>
                      </wps:spPr>
                      <wps:txbx>
                        <w:txbxContent>
                          <w:p w14:paraId="6A55C32E" w14:textId="77777777" w:rsidR="000F3852" w:rsidRPr="00F406A5" w:rsidRDefault="000F3852" w:rsidP="004B5150">
                            <w:pPr>
                              <w:pStyle w:val="NoSpacing"/>
                              <w:rPr>
                                <w:rFonts w:ascii="Times New Roman" w:hAnsi="Times New Roman"/>
                                <w:sz w:val="16"/>
                                <w:szCs w:val="16"/>
                              </w:rPr>
                            </w:pPr>
                            <w:r>
                              <w:rPr>
                                <w:rFonts w:ascii="Times New Roman" w:hAnsi="Times New Roman"/>
                                <w:sz w:val="16"/>
                                <w:szCs w:val="16"/>
                              </w:rPr>
                              <w:t>Reports and dashboards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9" style="position:absolute;left:0;text-align:left;margin-left:249.75pt;margin-top:73.7pt;width:93.05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" strokecolor="white [3212]">
                <v:textbox>
                  <w:txbxContent>
                    <w:p w14:paraId="6A55C32E" w14:textId="77777777" w:rsidR="000F3852" w:rsidRPr="00F406A5" w:rsidRDefault="000F3852" w:rsidP="004B5150">
                      <w:pPr>
                        <w:pStyle w:val="NoSpacing"/>
                        <w:rPr>
                          <w:rFonts w:ascii="Times New Roman" w:hAnsi="Times New Roman"/>
                          <w:sz w:val="16"/>
                          <w:szCs w:val="16"/>
                        </w:rPr>
                      </w:pPr>
                      <w:r>
                        <w:rPr>
                          <w:rFonts w:ascii="Times New Roman" w:hAnsi="Times New Roman"/>
                          <w:sz w:val="16"/>
                          <w:szCs w:val="16"/>
                        </w:rPr>
                        <w:t>Reports and dashboards</w:t>
                      </w:r>
                    </w:p>
                  </w:txbxContent>
                </v:textbox>
              </v:rect>
            </w:pict>
          </mc:Fallback>
        </mc:AlternateContent>
      </w:r>
      <w:r w:rsidRPr="000F3852">
        <w:rPr>
          <w:rFonts w:ascii="Arial" w:hAnsi="Arial" w:cs="Arial"/>
          <w:noProof/>
          <w:color w:val="auto"/>
        </w:rPr>
        <mc:AlternateContent>
          <mc:Choice Requires="wps">
            <w:drawing>
              <wp:anchor distT="0" distB="0" distL="114300" distR="114300" simplePos="0" relativeHeight="251662336" behindDoc="0" locked="0" layoutInCell="1" allowOverlap="1" wp14:anchorId="5F801445" wp14:editId="4F968A09">
                <wp:simplePos x="0" y="0"/>
                <wp:positionH relativeFrom="column">
                  <wp:posOffset>2225675</wp:posOffset>
                </wp:positionH>
                <wp:positionV relativeFrom="paragraph">
                  <wp:posOffset>442595</wp:posOffset>
                </wp:positionV>
                <wp:extent cx="2484120" cy="0"/>
                <wp:effectExtent l="15875" t="12700" r="27305" b="2540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75.25pt;margin-top:34.85pt;width:195.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" strokeweight="1pt"/>
            </w:pict>
          </mc:Fallback>
        </mc:AlternateContent>
      </w:r>
      <w:r w:rsidRPr="000F3852">
        <w:rPr>
          <w:rFonts w:ascii="Arial" w:hAnsi="Arial" w:cs="Arial"/>
          <w:noProof/>
          <w:color w:val="auto"/>
        </w:rPr>
        <mc:AlternateContent>
          <mc:Choice Requires="wps">
            <w:drawing>
              <wp:anchor distT="0" distB="0" distL="114300" distR="114300" simplePos="0" relativeHeight="251661312" behindDoc="0" locked="0" layoutInCell="1" allowOverlap="1" wp14:anchorId="5D3A557B" wp14:editId="21EE4433">
                <wp:simplePos x="0" y="0"/>
                <wp:positionH relativeFrom="column">
                  <wp:posOffset>2648585</wp:posOffset>
                </wp:positionH>
                <wp:positionV relativeFrom="paragraph">
                  <wp:posOffset>892810</wp:posOffset>
                </wp:positionV>
                <wp:extent cx="2061210" cy="0"/>
                <wp:effectExtent l="6985" t="18415" r="27305" b="19685"/>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08.55pt;margin-top:70.3pt;width:16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" strokeweight="1pt"/>
            </w:pict>
          </mc:Fallback>
        </mc:AlternateContent>
      </w:r>
      <w:r w:rsidRPr="000F3852">
        <w:rPr>
          <w:rFonts w:ascii="Arial" w:hAnsi="Arial" w:cs="Arial"/>
          <w:noProof/>
          <w:color w:val="auto"/>
        </w:rPr>
        <mc:AlternateContent>
          <mc:Choice Requires="wps">
            <w:drawing>
              <wp:anchor distT="0" distB="0" distL="114300" distR="114300" simplePos="0" relativeHeight="251660288" behindDoc="0" locked="0" layoutInCell="1" allowOverlap="1" wp14:anchorId="4CBB1D50" wp14:editId="41605629">
                <wp:simplePos x="0" y="0"/>
                <wp:positionH relativeFrom="column">
                  <wp:posOffset>3114040</wp:posOffset>
                </wp:positionH>
                <wp:positionV relativeFrom="paragraph">
                  <wp:posOffset>1323975</wp:posOffset>
                </wp:positionV>
                <wp:extent cx="1595755" cy="0"/>
                <wp:effectExtent l="15240" t="17780" r="27305" b="20320"/>
                <wp:wrapNone/>
                <wp:docPr id="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57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45.2pt;margin-top:104.25pt;width:125.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2j/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" strokeweight="1pt"/>
            </w:pict>
          </mc:Fallback>
        </mc:AlternateContent>
      </w:r>
      <w:r w:rsidRPr="000F3852">
        <w:rPr>
          <w:rFonts w:ascii="Arial" w:hAnsi="Arial" w:cs="Arial"/>
          <w:noProof/>
          <w:color w:val="auto"/>
        </w:rPr>
        <w:drawing>
          <wp:inline distT="0" distB="0" distL="0" distR="0" wp14:anchorId="27D64367" wp14:editId="61E49E75">
            <wp:extent cx="3534277" cy="1782696"/>
            <wp:effectExtent l="0" t="0" r="28575" b="27305"/>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92F1D0A" w14:textId="77777777" w:rsidR="004B5150" w:rsidRPr="000F3852" w:rsidRDefault="004B5150" w:rsidP="004B5150">
      <w:pPr>
        <w:pStyle w:val="NoSpacing"/>
        <w:rPr>
          <w:rFonts w:ascii="Arial" w:hAnsi="Arial" w:cs="Arial"/>
          <w:color w:val="auto"/>
        </w:rPr>
      </w:pPr>
    </w:p>
    <w:p w14:paraId="3F79C267" w14:textId="1DC5A83E" w:rsidR="004B5150" w:rsidRPr="000F3852" w:rsidRDefault="000F3852" w:rsidP="004B5150">
      <w:pPr>
        <w:pStyle w:val="Caption"/>
        <w:jc w:val="center"/>
        <w:rPr>
          <w:rFonts w:ascii="Arial" w:hAnsi="Arial" w:cs="Arial"/>
          <w:b w:val="0"/>
          <w:caps/>
          <w:sz w:val="20"/>
          <w:szCs w:val="20"/>
        </w:rPr>
      </w:pPr>
      <w:proofErr w:type="gramStart"/>
      <w:r w:rsidRPr="000F3852">
        <w:rPr>
          <w:rFonts w:ascii="Arial" w:hAnsi="Arial" w:cs="Arial"/>
          <w:b w:val="0"/>
          <w:sz w:val="20"/>
          <w:szCs w:val="20"/>
        </w:rPr>
        <w:t>Figure</w:t>
      </w:r>
      <w:r w:rsidR="004B5150" w:rsidRPr="000F3852">
        <w:rPr>
          <w:rFonts w:ascii="Arial" w:hAnsi="Arial" w:cs="Arial"/>
          <w:b w:val="0"/>
          <w:sz w:val="20"/>
          <w:szCs w:val="20"/>
        </w:rPr>
        <w:t xml:space="preserve"> </w:t>
      </w:r>
      <w:r w:rsidR="009C01EE" w:rsidRPr="000F3852">
        <w:rPr>
          <w:rFonts w:ascii="Arial" w:hAnsi="Arial" w:cs="Arial"/>
          <w:b w:val="0"/>
          <w:sz w:val="20"/>
          <w:szCs w:val="20"/>
        </w:rPr>
        <w:t>1</w:t>
      </w:r>
      <w:r w:rsidR="004B5150" w:rsidRPr="000F3852">
        <w:rPr>
          <w:rFonts w:ascii="Arial" w:hAnsi="Arial" w:cs="Arial"/>
          <w:b w:val="0"/>
          <w:sz w:val="20"/>
          <w:szCs w:val="20"/>
        </w:rPr>
        <w:t>.</w:t>
      </w:r>
      <w:proofErr w:type="gramEnd"/>
      <w:r w:rsidR="004B5150" w:rsidRPr="000F3852">
        <w:rPr>
          <w:rFonts w:ascii="Arial" w:hAnsi="Arial" w:cs="Arial"/>
          <w:b w:val="0"/>
          <w:sz w:val="20"/>
          <w:szCs w:val="20"/>
        </w:rPr>
        <w:t xml:space="preserve"> </w:t>
      </w:r>
      <w:proofErr w:type="gramStart"/>
      <w:r w:rsidR="004B5150" w:rsidRPr="000F3852">
        <w:rPr>
          <w:rFonts w:ascii="Arial" w:hAnsi="Arial" w:cs="Arial"/>
          <w:b w:val="0"/>
          <w:sz w:val="20"/>
          <w:szCs w:val="20"/>
        </w:rPr>
        <w:t>Big data and information management.</w:t>
      </w:r>
      <w:proofErr w:type="gramEnd"/>
      <w:r>
        <w:rPr>
          <w:rFonts w:ascii="Arial" w:hAnsi="Arial" w:cs="Arial"/>
          <w:b w:val="0"/>
          <w:sz w:val="20"/>
          <w:szCs w:val="20"/>
        </w:rPr>
        <w:t xml:space="preserve"> (Font</w:t>
      </w:r>
      <w:proofErr w:type="gramStart"/>
      <w:r>
        <w:rPr>
          <w:rFonts w:ascii="Arial" w:hAnsi="Arial" w:cs="Arial"/>
          <w:b w:val="0"/>
          <w:sz w:val="20"/>
          <w:szCs w:val="20"/>
        </w:rPr>
        <w:t>:10</w:t>
      </w:r>
      <w:proofErr w:type="gramEnd"/>
      <w:r>
        <w:rPr>
          <w:rFonts w:ascii="Arial" w:hAnsi="Arial" w:cs="Arial"/>
          <w:b w:val="0"/>
          <w:sz w:val="20"/>
          <w:szCs w:val="20"/>
        </w:rPr>
        <w:t>)</w:t>
      </w:r>
    </w:p>
    <w:p w14:paraId="2EC312AB" w14:textId="77777777" w:rsidR="00160811" w:rsidRDefault="004B5150" w:rsidP="004B5150">
      <w:pPr>
        <w:pStyle w:val="NoSpacing"/>
        <w:rPr>
          <w:rFonts w:ascii="Arial" w:hAnsi="Arial" w:cs="Arial"/>
          <w:color w:val="auto"/>
        </w:rPr>
      </w:pPr>
      <w:r w:rsidRPr="000F3852">
        <w:rPr>
          <w:rFonts w:ascii="Arial" w:hAnsi="Arial" w:cs="Arial"/>
          <w:color w:val="auto"/>
        </w:rPr>
        <w:t xml:space="preserve">     </w:t>
      </w:r>
    </w:p>
    <w:p w14:paraId="3D23C4FB" w14:textId="0CAFE6E4" w:rsidR="004B5150"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The implementation of big data highlights the development of big data analytics. Big data analytics could be used to examine large amounts of data from variety of types to discover useful information. Such information can provide a competitive advantage for better decisions. The primary goal of big data analytics is to help companies make better business decisions by enabling </w:t>
      </w:r>
      <w:hyperlink r:id="rId13" w:history="1">
        <w:r w:rsidRPr="00160811">
          <w:rPr>
            <w:rStyle w:val="Hyperlink"/>
            <w:rFonts w:ascii="Arial" w:hAnsi="Arial" w:cs="Arial"/>
            <w:color w:val="auto"/>
            <w:sz w:val="22"/>
            <w:szCs w:val="22"/>
            <w:u w:val="none"/>
          </w:rPr>
          <w:t xml:space="preserve">data </w:t>
        </w:r>
      </w:hyperlink>
      <w:r w:rsidRPr="00160811">
        <w:rPr>
          <w:rStyle w:val="Hyperlink"/>
          <w:rFonts w:ascii="Arial" w:hAnsi="Arial" w:cs="Arial"/>
          <w:color w:val="auto"/>
          <w:sz w:val="22"/>
          <w:szCs w:val="22"/>
          <w:u w:val="none"/>
        </w:rPr>
        <w:t>analysts</w:t>
      </w:r>
      <w:r w:rsidRPr="00160811">
        <w:rPr>
          <w:rFonts w:ascii="Arial" w:hAnsi="Arial" w:cs="Arial"/>
          <w:color w:val="auto"/>
          <w:sz w:val="22"/>
          <w:szCs w:val="22"/>
        </w:rPr>
        <w:t xml:space="preserve"> to </w:t>
      </w:r>
      <w:r w:rsidRPr="00160811">
        <w:rPr>
          <w:rFonts w:ascii="Arial" w:hAnsi="Arial" w:cs="Arial"/>
          <w:color w:val="auto"/>
          <w:sz w:val="22"/>
          <w:szCs w:val="22"/>
        </w:rPr>
        <w:lastRenderedPageBreak/>
        <w:t xml:space="preserve">analyze huge volumes of transaction data, which remains an unresolved challenge for conventional business intelligence programs. </w:t>
      </w:r>
    </w:p>
    <w:p w14:paraId="53397837" w14:textId="77777777" w:rsidR="00160811"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      </w:t>
      </w:r>
    </w:p>
    <w:p w14:paraId="2048A9AD" w14:textId="5EC5C972" w:rsidR="004B5150"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Big data analytics can be done with the software tools commonly used as part of advanced analytics disciplines such as predictive analytics and data mining but the unstructured data sources used for big data analytics may not fit in traditional data warehouses. Furthermore, traditional data warehouses may not be able to handle the processing demands posed by big data. As a result, a new class of big data technology has emerged and is being used in many big data analytics environments.  For example, the technologies associated with big data analytics include </w:t>
      </w:r>
      <w:proofErr w:type="spellStart"/>
      <w:r w:rsidRPr="00160811">
        <w:rPr>
          <w:rFonts w:ascii="Arial" w:hAnsi="Arial" w:cs="Arial"/>
          <w:color w:val="auto"/>
          <w:sz w:val="22"/>
          <w:szCs w:val="22"/>
        </w:rPr>
        <w:t>Hadoop</w:t>
      </w:r>
      <w:proofErr w:type="spellEnd"/>
      <w:r w:rsidRPr="00160811">
        <w:rPr>
          <w:rFonts w:ascii="Arial" w:hAnsi="Arial" w:cs="Arial"/>
          <w:color w:val="auto"/>
          <w:sz w:val="22"/>
          <w:szCs w:val="22"/>
        </w:rPr>
        <w:t xml:space="preserve">, </w:t>
      </w:r>
      <w:proofErr w:type="spellStart"/>
      <w:r w:rsidRPr="00160811">
        <w:rPr>
          <w:rFonts w:ascii="Arial" w:hAnsi="Arial" w:cs="Arial"/>
          <w:color w:val="auto"/>
          <w:sz w:val="22"/>
          <w:szCs w:val="22"/>
        </w:rPr>
        <w:t>MapReduce</w:t>
      </w:r>
      <w:proofErr w:type="spellEnd"/>
      <w:r w:rsidRPr="00160811">
        <w:rPr>
          <w:rFonts w:ascii="Arial" w:hAnsi="Arial" w:cs="Arial"/>
          <w:color w:val="auto"/>
          <w:sz w:val="22"/>
          <w:szCs w:val="22"/>
        </w:rPr>
        <w:t xml:space="preserve"> and </w:t>
      </w:r>
      <w:proofErr w:type="spellStart"/>
      <w:r w:rsidRPr="00160811">
        <w:rPr>
          <w:rFonts w:ascii="Arial" w:hAnsi="Arial" w:cs="Arial"/>
          <w:color w:val="auto"/>
          <w:sz w:val="22"/>
          <w:szCs w:val="22"/>
        </w:rPr>
        <w:t>Hortonworks</w:t>
      </w:r>
      <w:proofErr w:type="spellEnd"/>
      <w:r w:rsidRPr="00160811">
        <w:rPr>
          <w:rFonts w:ascii="Arial" w:hAnsi="Arial" w:cs="Arial"/>
          <w:color w:val="auto"/>
          <w:sz w:val="22"/>
          <w:szCs w:val="22"/>
        </w:rPr>
        <w:t xml:space="preserve">. These technologies form the core of an open source software framework that supports the processing of large datasets across clustered system. </w:t>
      </w:r>
    </w:p>
    <w:p w14:paraId="64CDF0BB" w14:textId="77777777" w:rsidR="00160811"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     </w:t>
      </w:r>
    </w:p>
    <w:p w14:paraId="1EA2192F" w14:textId="090E994E" w:rsidR="004B5150"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Big data</w:t>
      </w:r>
      <w:r w:rsidRPr="00160811">
        <w:rPr>
          <w:rFonts w:ascii="Arial" w:hAnsi="Arial" w:cs="Arial"/>
          <w:color w:val="auto"/>
          <w:position w:val="10"/>
          <w:sz w:val="22"/>
          <w:szCs w:val="22"/>
        </w:rPr>
        <w:t xml:space="preserve"> </w:t>
      </w:r>
      <w:r w:rsidRPr="00160811">
        <w:rPr>
          <w:rFonts w:ascii="Arial" w:hAnsi="Arial" w:cs="Arial"/>
          <w:color w:val="auto"/>
          <w:sz w:val="22"/>
          <w:szCs w:val="22"/>
        </w:rPr>
        <w:t xml:space="preserve">is a rather vague term that describes the application of new tools and techniques to digital information on a size and scale well beyond what was possible with traditional approaches, as studied by </w:t>
      </w:r>
      <w:proofErr w:type="spellStart"/>
      <w:r w:rsidRPr="00160811">
        <w:rPr>
          <w:rFonts w:ascii="Arial" w:hAnsi="Arial" w:cs="Arial"/>
          <w:color w:val="auto"/>
          <w:sz w:val="22"/>
          <w:szCs w:val="22"/>
        </w:rPr>
        <w:t>Lohr</w:t>
      </w:r>
      <w:proofErr w:type="spellEnd"/>
      <w:r w:rsidRPr="00160811">
        <w:rPr>
          <w:rFonts w:ascii="Arial" w:hAnsi="Arial" w:cs="Arial"/>
          <w:color w:val="auto"/>
          <w:sz w:val="22"/>
          <w:szCs w:val="22"/>
        </w:rPr>
        <w:t xml:space="preserve">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 ExcludeYear="1"&gt;&lt;Author&gt;Lohr&lt;/Author&gt;&lt;RecNum&gt;144&lt;/RecNum&gt;&lt;DisplayText&gt;(Lohr)&lt;/DisplayText&gt;&lt;record&gt;&lt;rec-number&gt;144&lt;/rec-number&gt;&lt;foreign-keys&gt;&lt;key app="EN" db-id="arxdaw9aiv9zfze92srx90p99arr9fdw2w2r"&gt;144&lt;/key&gt;&lt;/foreign-keys&gt;&lt;ref-type name="Web Page"&gt;12&lt;/ref-type&gt;&lt;contributors&gt;&lt;authors&gt;&lt;author&gt;Steve Lohr&lt;/author&gt;&lt;/authors&gt;&lt;/contributors&gt;&lt;titles&gt;&lt;title&gt;How big data became so big&lt;/title&gt;&lt;/titles&gt;&lt;volume&gt;2015&lt;/volume&gt;&lt;number&gt;15 September 2015&lt;/number&gt;&lt;dates&gt;&lt;year&gt;2012&lt;/year&gt;&lt;/dates&gt;&lt;publisher&gt;New York Times&lt;/publisher&gt;&lt;urls&gt;&lt;related-urls&gt;&lt;url&gt;http://www.nytimes.com/2012/08/12/business/how-big-data-became-so-big-unboxed.html?_r=0&lt;/url&gt;&lt;/related-urls&gt;&lt;/urls&gt;&lt;/record&gt;&lt;/Cite&gt;&lt;/EndNote&gt;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2" w:tooltip="Lohr, 2012 #144" w:history="1">
        <w:r w:rsidR="00524106">
          <w:rPr>
            <w:rFonts w:ascii="Arial" w:hAnsi="Arial" w:cs="Arial"/>
            <w:noProof/>
            <w:color w:val="auto"/>
            <w:sz w:val="22"/>
            <w:szCs w:val="22"/>
          </w:rPr>
          <w:t>Lohr</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 Big data are typically involving datasets that are so large and complex that they require advanced data storage, management, analysis, and visualization technologies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&lt;EndNote&gt;&lt;Cite&gt;&lt;Author&gt;Chen&lt;/Author&gt;&lt;Year&gt;2012&lt;/Year&gt;&lt;RecNum&gt;134&lt;/RecNum&gt;&lt;DisplayText&gt;(H. Chen, Chiang, &amp;amp; Storey, 2012; Perrons &amp;amp; Jensen, 2015)&lt;/DisplayText&gt;&lt;record&gt;&lt;rec-number&gt;134&lt;/rec-number&gt;&lt;foreign-keys&gt;&lt;key app="EN" db-id="arxdaw9aiv9zfze92srx90p99arr9fdw2w2r"&gt;134&lt;/key&gt;&lt;/foreign-keys&gt;&lt;ref-type name="Journal Article"&gt;17&lt;/ref-type&gt;&lt;contributors&gt;&lt;authors&gt;&lt;author&gt;Hsinchuan Chen&lt;/author&gt;&lt;author&gt;Roger H.L. Chiang&lt;/author&gt;&lt;author&gt;Veda C. Storey&lt;/author&gt;&lt;/authors&gt;&lt;/contributors&gt;&lt;titles&gt;&lt;title&gt;Business intelligence and analytics: from big data to big impact&lt;/title&gt;&lt;secondary-title&gt;MIS Quarterly&lt;/secondary-title&gt;&lt;/titles&gt;&lt;periodical&gt;&lt;full-title&gt;MIS Quarterly&lt;/full-title&gt;&lt;/periodical&gt;&lt;pages&gt;1165-1188&lt;/pages&gt;&lt;volume&gt;36&lt;/volume&gt;&lt;number&gt;4&lt;/number&gt;&lt;dates&gt;&lt;year&gt;2012&lt;/year&gt;&lt;/dates&gt;&lt;urls&gt;&lt;/urls&gt;&lt;/record&gt;&lt;/Cite&gt;&lt;Cite&gt;&lt;Author&gt;Perrons&lt;/Author&gt;&lt;Year&gt;2015&lt;/Year&gt;&lt;RecNum&gt;138&lt;/RecNum&gt;&lt;record&gt;&lt;rec-number&gt;138&lt;/rec-number&gt;&lt;foreign-keys&gt;&lt;key app="EN" db-id="arxdaw9aiv9zfze92srx90p99arr9fdw2w2r"&gt;138&lt;/key&gt;&lt;/foreign-keys&gt;&lt;ref-type name="Journal Article"&gt;17&lt;/ref-type&gt;&lt;contributors&gt;&lt;authors&gt;&lt;author&gt;Robert K. Perrons&lt;/author&gt;&lt;author&gt;Jesse W. Jensen&lt;/author&gt;&lt;/authors&gt;&lt;/contributors&gt;&lt;titles&gt;&lt;title&gt;Data as an asset: Why the oil and gas sector can learn from other industries about &amp;quot;Big Data&amp;quot;&lt;/title&gt;&lt;secondary-title&gt;Energy Policy&lt;/secondary-title&gt;&lt;/titles&gt;&lt;periodical&gt;&lt;full-title&gt;Energy Policy&lt;/full-title&gt;&lt;/periodical&gt;&lt;pages&gt;117-121&lt;/pages&gt;&lt;volume&gt;81&lt;/volume&gt;&lt;dates&gt;&lt;year&gt;2015&lt;/year&gt;&lt;/dates&gt;&lt;urls&gt;&lt;/urls&gt;&lt;/record&gt;&lt;/Cite&gt;&lt;/EndNote&gt;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7" w:tooltip="Chen, 2012 #134" w:history="1">
        <w:r w:rsidR="00524106">
          <w:rPr>
            <w:rFonts w:ascii="Arial" w:hAnsi="Arial" w:cs="Arial"/>
            <w:noProof/>
            <w:color w:val="auto"/>
            <w:sz w:val="22"/>
            <w:szCs w:val="22"/>
          </w:rPr>
          <w:t>H. Chen, Chiang, &amp; Storey, 2012</w:t>
        </w:r>
      </w:hyperlink>
      <w:r w:rsidR="00524106">
        <w:rPr>
          <w:rFonts w:ascii="Arial" w:hAnsi="Arial" w:cs="Arial"/>
          <w:noProof/>
          <w:color w:val="auto"/>
          <w:sz w:val="22"/>
          <w:szCs w:val="22"/>
        </w:rPr>
        <w:t xml:space="preserve">; </w:t>
      </w:r>
      <w:hyperlink w:anchor="_ENREF_41" w:tooltip="Perrons, 2015 #138" w:history="1">
        <w:r w:rsidR="00524106">
          <w:rPr>
            <w:rFonts w:ascii="Arial" w:hAnsi="Arial" w:cs="Arial"/>
            <w:noProof/>
            <w:color w:val="auto"/>
            <w:sz w:val="22"/>
            <w:szCs w:val="22"/>
          </w:rPr>
          <w:t>Perrons &amp; Jensen, 2015</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 </w:t>
      </w:r>
    </w:p>
    <w:p w14:paraId="4B6EE00C" w14:textId="77777777" w:rsidR="00160811"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     </w:t>
      </w:r>
    </w:p>
    <w:p w14:paraId="4BACD08D" w14:textId="3842E167" w:rsidR="004B5150"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Recently, </w:t>
      </w:r>
      <w:proofErr w:type="spellStart"/>
      <w:r w:rsidRPr="00160811">
        <w:rPr>
          <w:rFonts w:ascii="Arial" w:hAnsi="Arial" w:cs="Arial"/>
          <w:color w:val="auto"/>
          <w:sz w:val="22"/>
          <w:szCs w:val="22"/>
        </w:rPr>
        <w:t>Polato</w:t>
      </w:r>
      <w:proofErr w:type="spellEnd"/>
      <w:r w:rsidRPr="00160811">
        <w:rPr>
          <w:rFonts w:ascii="Arial" w:hAnsi="Arial" w:cs="Arial"/>
          <w:color w:val="auto"/>
          <w:sz w:val="22"/>
          <w:szCs w:val="22"/>
        </w:rPr>
        <w:t xml:space="preserve"> et al.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&lt;EndNote&gt;&lt;Cite&gt;&lt;Author&gt;Polato&lt;/Author&gt;&lt;Year&gt;2014&lt;/Year&gt;&lt;RecNum&gt;143&lt;/RecNum&gt;&lt;DisplayText&gt;(Polato, Re, Goldman, &amp;amp; Kon, 2014)&lt;/DisplayText&gt;&lt;record&gt;&lt;rec-number&gt;143&lt;/rec-number&gt;&lt;foreign-keys&gt;&lt;key app="EN" db-id="arxdaw9aiv9zfze92srx90p99arr9fdw2w2r"&gt;143&lt;/key&gt;&lt;/foreign-keys&gt;&lt;ref-type name="Journal Article"&gt;17&lt;/ref-type&gt;&lt;contributors&gt;&lt;authors&gt;&lt;author&gt;Ivanilton Polato&lt;/author&gt;&lt;author&gt;Reginaldo Re&lt;/author&gt;&lt;author&gt;Alfredo Goldman&lt;/author&gt;&lt;author&gt;Fabio Kon&lt;/author&gt;&lt;/authors&gt;&lt;/contributors&gt;&lt;titles&gt;&lt;title&gt;A comprehensive view of Hadoop research- A systematic literature review&lt;/title&gt;&lt;secondary-title&gt;Journal of Networking and Computer Application&amp;#xD;&lt;/secondary-title&gt;&lt;/titles&gt;&lt;pages&gt;1-25&lt;/pages&gt;&lt;volume&gt;46&lt;/volume&gt;&lt;dates&gt;&lt;year&gt;2014&lt;/year&gt;&lt;/dates&gt;&lt;urls&gt;&lt;/urls&gt;&lt;/record&gt;&lt;/Cite&gt;&lt;/EndNote&gt;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42" w:tooltip="Polato, 2014 #143" w:history="1">
        <w:r w:rsidR="00524106">
          <w:rPr>
            <w:rFonts w:ascii="Arial" w:hAnsi="Arial" w:cs="Arial"/>
            <w:noProof/>
            <w:color w:val="auto"/>
            <w:sz w:val="22"/>
            <w:szCs w:val="22"/>
          </w:rPr>
          <w:t>Polato, Re, Goldman, &amp; Kon, 2014</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 studied on  the valuable knowledge that can be retrieved from petabyte scale datasets that led to the development of solutions to process information based on parallel and distributed computing. The authors developed a model-based computer to process information from large datasets. Organizations need to understand the flow of their data in order to process it into valuable information. Data flow is an ordered sequence which is consecutive, high-speed, infinite and time varying. For example, it’s a great importance in internet management, internet security and internet experiment. However, with the rapid development of internet technology, the number of internet applications in organizations keep rising, and the data is growing exponentially which make it hard to manage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&lt;EndNote&gt;&lt;Cite&gt;&lt;Author&gt;Zhi&lt;/Author&gt;&lt;Year&gt;2011&lt;/Year&gt;&lt;RecNum&gt;140&lt;/RecNum&gt;&lt;DisplayText&gt;(Zhi, Zhao-Wen, &amp;amp; Yan, 2011)&lt;/DisplayText&gt;&lt;record&gt;&lt;rec-number&gt;140&lt;/rec-number&gt;&lt;foreign-keys&gt;&lt;key app="EN" db-id="arxdaw9aiv9zfze92srx90p99arr9fdw2w2r"&gt;140&lt;/key&gt;&lt;/foreign-keys&gt;&lt;ref-type name="Journal Article"&gt;17&lt;/ref-type&gt;&lt;contributors&gt;&lt;authors&gt;&lt;author&gt;Qiu Zhi&lt;/author&gt;&lt;author&gt;Lin Zhao-Wen&lt;/author&gt;&lt;author&gt;Ma Yan&lt;/author&gt;&lt;/authors&gt;&lt;/contributors&gt;&lt;titles&gt;&lt;title&gt;Research of Hadoop-based data flow management system&lt;/title&gt;&lt;secondary-title&gt;The Journal of China Universities of Post and Telecommunications&lt;/secondary-title&gt;&lt;/titles&gt;&lt;periodical&gt;&lt;full-title&gt;The Journal of China Universities of Post and Telecommunications&lt;/full-title&gt;&lt;/periodical&gt;&lt;pages&gt;164-168&lt;/pages&gt;&lt;volume&gt;18&lt;/volume&gt;&lt;dates&gt;&lt;year&gt;2011&lt;/year&gt;&lt;/dates&gt;&lt;urls&gt;&lt;/urls&gt;&lt;/record&gt;&lt;/Cite&gt;&lt;/EndNote&gt;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56" w:tooltip="Zhi, 2011 #140" w:history="1">
        <w:r w:rsidR="00524106">
          <w:rPr>
            <w:rFonts w:ascii="Arial" w:hAnsi="Arial" w:cs="Arial"/>
            <w:noProof/>
            <w:color w:val="auto"/>
            <w:sz w:val="22"/>
            <w:szCs w:val="22"/>
          </w:rPr>
          <w:t>Zhi, Zhao-Wen, &amp; Yan, 2011</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w:t>
      </w:r>
    </w:p>
    <w:p w14:paraId="52D7546C" w14:textId="77777777" w:rsidR="00160811"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      </w:t>
      </w:r>
    </w:p>
    <w:p w14:paraId="3FC99F11" w14:textId="7E606FA2" w:rsidR="004B5150"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Esposito et al.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&lt;EndNote&gt;&lt;Cite&gt;&lt;Author&gt;Esposito&lt;/Author&gt;&lt;Year&gt;2015&lt;/Year&gt;&lt;RecNum&gt;139&lt;/RecNum&gt;&lt;DisplayText&gt;(Esposito, Ficco, Palmieri, &amp;amp; Castiglione, 2015)&lt;/DisplayText&gt;&lt;record&gt;&lt;rec-number&gt;139&lt;/rec-number&gt;&lt;foreign-keys&gt;&lt;key app="EN" db-id="arxdaw9aiv9zfze92srx90p99arr9fdw2w2r"&gt;139&lt;/key&gt;&lt;/foreign-keys&gt;&lt;ref-type name="Journal Article"&gt;17&lt;/ref-type&gt;&lt;contributors&gt;&lt;authors&gt;&lt;author&gt;Christian Esposito&lt;/author&gt;&lt;author&gt;Massimo Ficco&lt;/author&gt;&lt;author&gt;Franceso Palmieri&lt;/author&gt;&lt;author&gt;Aniello Castiglione&lt;/author&gt;&lt;/authors&gt;&lt;/contributors&gt;&lt;titles&gt;&lt;title&gt;A knowledge-based platform for big data analytics based on publish/subscribe services and stream processing&lt;/title&gt;&lt;secondary-title&gt;Knowledge-Based Systems&lt;/secondary-title&gt;&lt;/titles&gt;&lt;periodical&gt;&lt;full-title&gt;Knowledge-Based Systems&lt;/full-title&gt;&lt;/periodical&gt;&lt;pages&gt;3-17&lt;/pages&gt;&lt;volume&gt;79&lt;/volume&gt;&lt;dates&gt;&lt;year&gt;2015&lt;/year&gt;&lt;/dates&gt;&lt;urls&gt;&lt;/urls&gt;&lt;/record&gt;&lt;/Cite&gt;&lt;/EndNote&gt;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13" w:tooltip="Esposito, 2015 #139" w:history="1">
        <w:r w:rsidR="00524106">
          <w:rPr>
            <w:rFonts w:ascii="Arial" w:hAnsi="Arial" w:cs="Arial"/>
            <w:noProof/>
            <w:color w:val="auto"/>
            <w:sz w:val="22"/>
            <w:szCs w:val="22"/>
          </w:rPr>
          <w:t>Esposito, Ficco, Palmieri, &amp; Castiglione, 2015</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 studied on big data analytics. The authors focused on an imperative aspect to increase the operating margin of both public and private enterprises. The paper represents the next frontier for their innovation, competition, and productivity in big data era. Big data are typically produced in different sectors, often geographically distributed throughout the world, and are characterized by a large size and variety.</w:t>
      </w:r>
    </w:p>
    <w:p w14:paraId="735A6B55" w14:textId="77777777" w:rsidR="00160811" w:rsidRPr="00160811" w:rsidRDefault="004B5150" w:rsidP="004B5150">
      <w:pPr>
        <w:pStyle w:val="NoSpacing"/>
        <w:rPr>
          <w:rFonts w:ascii="Arial" w:hAnsi="Arial" w:cs="Arial"/>
          <w:color w:val="auto"/>
          <w:sz w:val="22"/>
          <w:szCs w:val="22"/>
        </w:rPr>
      </w:pPr>
      <w:r w:rsidRPr="00160811">
        <w:rPr>
          <w:rFonts w:ascii="Arial" w:hAnsi="Arial" w:cs="Arial"/>
          <w:color w:val="auto"/>
          <w:sz w:val="22"/>
          <w:szCs w:val="22"/>
        </w:rPr>
        <w:t xml:space="preserve">     </w:t>
      </w:r>
    </w:p>
    <w:p w14:paraId="34E833F5" w14:textId="07BABD3F" w:rsidR="004B5150" w:rsidRPr="00160811" w:rsidRDefault="00E53749" w:rsidP="004B5150">
      <w:pPr>
        <w:pStyle w:val="NoSpacing"/>
        <w:rPr>
          <w:rFonts w:ascii="Arial" w:hAnsi="Arial" w:cs="Arial"/>
          <w:color w:val="auto"/>
          <w:sz w:val="22"/>
          <w:szCs w:val="22"/>
        </w:rPr>
      </w:pPr>
      <w:r w:rsidRPr="00160811">
        <w:rPr>
          <w:rFonts w:ascii="Arial" w:hAnsi="Arial" w:cs="Arial"/>
          <w:color w:val="auto"/>
          <w:sz w:val="22"/>
          <w:szCs w:val="22"/>
        </w:rPr>
        <w:t>In Table 1</w:t>
      </w:r>
      <w:r w:rsidR="004B5150" w:rsidRPr="00160811">
        <w:rPr>
          <w:rFonts w:ascii="Arial" w:hAnsi="Arial" w:cs="Arial"/>
          <w:color w:val="auto"/>
          <w:sz w:val="22"/>
          <w:szCs w:val="22"/>
        </w:rPr>
        <w:t xml:space="preserve">, most studies focused on big data process from large amount of datasets. The studies focused on big data creation </w:t>
      </w:r>
      <w:r w:rsidR="004B5150"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&lt;EndNote&gt;&lt;Cite&gt;&lt;Author&gt;Chen&lt;/Author&gt;&lt;Year&gt;2012&lt;/Year&gt;&lt;RecNum&gt;134&lt;/RecNum&gt;&lt;DisplayText&gt;(H. Chen et al., 2012; Perrons &amp;amp; Jensen, 2015)&lt;/DisplayText&gt;&lt;record&gt;&lt;rec-number&gt;134&lt;/rec-number&gt;&lt;foreign-keys&gt;&lt;key app="EN" db-id="arxdaw9aiv9zfze92srx90p99arr9fdw2w2r"&gt;134&lt;/key&gt;&lt;/foreign-keys&gt;&lt;ref-type name="Journal Article"&gt;17&lt;/ref-type&gt;&lt;contributors&gt;&lt;authors&gt;&lt;author&gt;Hsinchuan Chen&lt;/author&gt;&lt;author&gt;Roger H.L. Chiang&lt;/author&gt;&lt;author&gt;Veda C. Storey&lt;/author&gt;&lt;/authors&gt;&lt;/contributors&gt;&lt;titles&gt;&lt;title&gt;Business intelligence and analytics: from big data to big impact&lt;/title&gt;&lt;secondary-title&gt;MIS Quarterly&lt;/secondary-title&gt;&lt;/titles&gt;&lt;periodical&gt;&lt;full-title&gt;MIS Quarterly&lt;/full-title&gt;&lt;/periodical&gt;&lt;pages&gt;1165-1188&lt;/pages&gt;&lt;volume&gt;36&lt;/volume&gt;&lt;number&gt;4&lt;/number&gt;&lt;dates&gt;&lt;year&gt;2012&lt;/year&gt;&lt;/dates&gt;&lt;urls&gt;&lt;/urls&gt;&lt;/record&gt;&lt;/Cite&gt;&lt;Cite&gt;&lt;Author&gt;Perrons&lt;/Author&gt;&lt;Year&gt;2015&lt;/Year&gt;&lt;RecNum&gt;138&lt;/RecNum&gt;&lt;record&gt;&lt;rec-number&gt;138&lt;/rec-number&gt;&lt;foreign-keys&gt;&lt;key app="EN" db-id="arxdaw9aiv9zfze92srx90p99arr9fdw2w2r"&gt;138&lt;/key&gt;&lt;/foreign-keys&gt;&lt;ref-type name="Journal Article"&gt;17&lt;/ref-type&gt;&lt;contributors&gt;&lt;authors&gt;&lt;author&gt;Robert K. Perrons&lt;/author&gt;&lt;author&gt;Jesse W. Jensen&lt;/author&gt;&lt;/authors&gt;&lt;/contributors&gt;&lt;titles&gt;&lt;title&gt;Data as an asset: Why the oil and gas sector can learn from other industries about &amp;quot;Big Data&amp;quot;&lt;/title&gt;&lt;secondary-title&gt;Energy Policy&lt;/secondary-title&gt;&lt;/titles&gt;&lt;periodical&gt;&lt;full-title&gt;Energy Policy&lt;/full-title&gt;&lt;/periodical&gt;&lt;pages&gt;117-121&lt;/pages&gt;&lt;volume&gt;81&lt;/volume&gt;&lt;dates&gt;&lt;year&gt;2015&lt;/year&gt;&lt;/dates&gt;&lt;urls&gt;&lt;/urls&gt;&lt;/record&gt;&lt;/Cite&gt;&lt;/EndNote&gt;</w:instrText>
      </w:r>
      <w:r w:rsidR="004B5150"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7" w:tooltip="Chen, 2012 #134" w:history="1">
        <w:r w:rsidR="00524106">
          <w:rPr>
            <w:rFonts w:ascii="Arial" w:hAnsi="Arial" w:cs="Arial"/>
            <w:noProof/>
            <w:color w:val="auto"/>
            <w:sz w:val="22"/>
            <w:szCs w:val="22"/>
          </w:rPr>
          <w:t>H. Chen et al., 2012</w:t>
        </w:r>
      </w:hyperlink>
      <w:r w:rsidR="00524106">
        <w:rPr>
          <w:rFonts w:ascii="Arial" w:hAnsi="Arial" w:cs="Arial"/>
          <w:noProof/>
          <w:color w:val="auto"/>
          <w:sz w:val="22"/>
          <w:szCs w:val="22"/>
        </w:rPr>
        <w:t xml:space="preserve">; </w:t>
      </w:r>
      <w:hyperlink w:anchor="_ENREF_41" w:tooltip="Perrons, 2015 #138" w:history="1">
        <w:r w:rsidR="00524106">
          <w:rPr>
            <w:rFonts w:ascii="Arial" w:hAnsi="Arial" w:cs="Arial"/>
            <w:noProof/>
            <w:color w:val="auto"/>
            <w:sz w:val="22"/>
            <w:szCs w:val="22"/>
          </w:rPr>
          <w:t>Perrons &amp; Jensen, 2015</w:t>
        </w:r>
      </w:hyperlink>
      <w:r w:rsidR="00524106">
        <w:rPr>
          <w:rFonts w:ascii="Arial" w:hAnsi="Arial" w:cs="Arial"/>
          <w:noProof/>
          <w:color w:val="auto"/>
          <w:sz w:val="22"/>
          <w:szCs w:val="22"/>
        </w:rPr>
        <w:t>)</w:t>
      </w:r>
      <w:r w:rsidR="004B5150" w:rsidRPr="00160811">
        <w:rPr>
          <w:rFonts w:ascii="Arial" w:hAnsi="Arial" w:cs="Arial"/>
          <w:color w:val="auto"/>
          <w:sz w:val="22"/>
          <w:szCs w:val="22"/>
        </w:rPr>
        <w:fldChar w:fldCharType="end"/>
      </w:r>
      <w:r w:rsidR="004B5150" w:rsidRPr="00160811">
        <w:rPr>
          <w:rFonts w:ascii="Arial" w:hAnsi="Arial" w:cs="Arial"/>
          <w:color w:val="auto"/>
          <w:sz w:val="22"/>
          <w:szCs w:val="22"/>
        </w:rPr>
        <w:t xml:space="preserve">, big data analytic </w:t>
      </w:r>
      <w:r w:rsidR="004B5150"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&lt;EndNote&gt;&lt;Cite&gt;&lt;Author&gt;Esposito&lt;/Author&gt;&lt;Year&gt;2015&lt;/Year&gt;&lt;RecNum&gt;139&lt;/RecNum&gt;&lt;DisplayText&gt;(Esposito et al., 2015)&lt;/DisplayText&gt;&lt;record&gt;&lt;rec-number&gt;139&lt;/rec-number&gt;&lt;foreign-keys&gt;&lt;key app="EN" db-id="arxdaw9aiv9zfze92srx90p99arr9fdw2w2r"&gt;139&lt;/key&gt;&lt;/foreign-keys&gt;&lt;ref-type name="Journal Article"&gt;17&lt;/ref-type&gt;&lt;contributors&gt;&lt;authors&gt;&lt;author&gt;Christian Esposito&lt;/author&gt;&lt;author&gt;Massimo Ficco&lt;/author&gt;&lt;author&gt;Franceso Palmieri&lt;/author&gt;&lt;author&gt;Aniello Castiglione&lt;/author&gt;&lt;/authors&gt;&lt;/contributors&gt;&lt;titles&gt;&lt;title&gt;A knowledge-based platform for big data analytics based on publish/subscribe services and stream processing&lt;/title&gt;&lt;secondary-title&gt;Knowledge-Based Systems&lt;/secondary-title&gt;&lt;/titles&gt;&lt;periodical&gt;&lt;full-title&gt;Knowledge-Based Systems&lt;/full-title&gt;&lt;/periodical&gt;&lt;pages&gt;3-17&lt;/pages&gt;&lt;volume&gt;79&lt;/volume&gt;&lt;dates&gt;&lt;year&gt;2015&lt;/year&gt;&lt;/dates&gt;&lt;urls&gt;&lt;/urls&gt;&lt;/record&gt;&lt;/Cite&gt;&lt;/EndNote&gt;</w:instrText>
      </w:r>
      <w:r w:rsidR="004B5150"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13" w:tooltip="Esposito, 2015 #139" w:history="1">
        <w:r w:rsidR="00524106">
          <w:rPr>
            <w:rFonts w:ascii="Arial" w:hAnsi="Arial" w:cs="Arial"/>
            <w:noProof/>
            <w:color w:val="auto"/>
            <w:sz w:val="22"/>
            <w:szCs w:val="22"/>
          </w:rPr>
          <w:t>Esposito et al., 2015</w:t>
        </w:r>
      </w:hyperlink>
      <w:r w:rsidR="00524106">
        <w:rPr>
          <w:rFonts w:ascii="Arial" w:hAnsi="Arial" w:cs="Arial"/>
          <w:noProof/>
          <w:color w:val="auto"/>
          <w:sz w:val="22"/>
          <w:szCs w:val="22"/>
        </w:rPr>
        <w:t>)</w:t>
      </w:r>
      <w:r w:rsidR="004B5150" w:rsidRPr="00160811">
        <w:rPr>
          <w:rFonts w:ascii="Arial" w:hAnsi="Arial" w:cs="Arial"/>
          <w:color w:val="auto"/>
          <w:sz w:val="22"/>
          <w:szCs w:val="22"/>
        </w:rPr>
        <w:fldChar w:fldCharType="end"/>
      </w:r>
      <w:r w:rsidR="004B5150" w:rsidRPr="00160811">
        <w:rPr>
          <w:rFonts w:ascii="Arial" w:hAnsi="Arial" w:cs="Arial"/>
          <w:color w:val="auto"/>
          <w:sz w:val="22"/>
          <w:szCs w:val="22"/>
        </w:rPr>
        <w:t xml:space="preserve">, computing approach </w:t>
      </w:r>
      <w:r w:rsidR="004B5150"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&lt;EndNote&gt;&lt;Cite&gt;&lt;Author&gt;Polato&lt;/Author&gt;&lt;Year&gt;2014&lt;/Year&gt;&lt;RecNum&gt;143&lt;/RecNum&gt;&lt;DisplayText&gt;(Polato et al., 2014)&lt;/DisplayText&gt;&lt;record&gt;&lt;rec-number&gt;143&lt;/rec-number&gt;&lt;foreign-keys&gt;&lt;key app="EN" db-id="arxdaw9aiv9zfze92srx90p99arr9fdw2w2r"&gt;143&lt;/key&gt;&lt;/foreign-keys&gt;&lt;ref-type name="Journal Article"&gt;17&lt;/ref-type&gt;&lt;contributors&gt;&lt;authors&gt;&lt;author&gt;Ivanilton Polato&lt;/author&gt;&lt;author&gt;Reginaldo Re&lt;/author&gt;&lt;author&gt;Alfredo Goldman&lt;/author&gt;&lt;author&gt;Fabio Kon&lt;/author&gt;&lt;/authors&gt;&lt;/contributors&gt;&lt;titles&gt;&lt;title&gt;A comprehensive view of Hadoop research- A systematic literature review&lt;/title&gt;&lt;secondary-title&gt;Journal of Networking and Computer Application&amp;#xD;&lt;/secondary-title&gt;&lt;/titles&gt;&lt;pages&gt;1-25&lt;/pages&gt;&lt;volume&gt;46&lt;/volume&gt;&lt;dates&gt;&lt;year&gt;2014&lt;/year&gt;&lt;/dates&gt;&lt;urls&gt;&lt;/urls&gt;&lt;/record&gt;&lt;/Cite&gt;&lt;/EndNote&gt;</w:instrText>
      </w:r>
      <w:r w:rsidR="004B5150"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42" w:tooltip="Polato, 2014 #143" w:history="1">
        <w:r w:rsidR="00524106">
          <w:rPr>
            <w:rFonts w:ascii="Arial" w:hAnsi="Arial" w:cs="Arial"/>
            <w:noProof/>
            <w:color w:val="auto"/>
            <w:sz w:val="22"/>
            <w:szCs w:val="22"/>
          </w:rPr>
          <w:t>Polato et al., 2014</w:t>
        </w:r>
      </w:hyperlink>
      <w:r w:rsidR="00524106">
        <w:rPr>
          <w:rFonts w:ascii="Arial" w:hAnsi="Arial" w:cs="Arial"/>
          <w:noProof/>
          <w:color w:val="auto"/>
          <w:sz w:val="22"/>
          <w:szCs w:val="22"/>
        </w:rPr>
        <w:t>)</w:t>
      </w:r>
      <w:r w:rsidR="004B5150" w:rsidRPr="00160811">
        <w:rPr>
          <w:rFonts w:ascii="Arial" w:hAnsi="Arial" w:cs="Arial"/>
          <w:color w:val="auto"/>
          <w:sz w:val="22"/>
          <w:szCs w:val="22"/>
        </w:rPr>
        <w:fldChar w:fldCharType="end"/>
      </w:r>
      <w:r w:rsidR="004B5150" w:rsidRPr="00160811">
        <w:rPr>
          <w:rFonts w:ascii="Arial" w:hAnsi="Arial" w:cs="Arial"/>
          <w:color w:val="auto"/>
          <w:sz w:val="22"/>
          <w:szCs w:val="22"/>
        </w:rPr>
        <w:t xml:space="preserve">, internet data </w:t>
      </w:r>
      <w:r w:rsidR="004B5150"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&lt;EndNote&gt;&lt;Cite&gt;&lt;Author&gt;Zhi&lt;/Author&gt;&lt;Year&gt;2011&lt;/Year&gt;&lt;RecNum&gt;140&lt;/RecNum&gt;&lt;DisplayText&gt;(Zhi et al., 2011)&lt;/DisplayText&gt;&lt;record&gt;&lt;rec-number&gt;140&lt;/rec-number&gt;&lt;foreign-keys&gt;&lt;key app="EN" db-id="arxdaw9aiv9zfze92srx90p99arr9fdw2w2r"&gt;140&lt;/key&gt;&lt;/foreign-keys&gt;&lt;ref-type name="Journal Article"&gt;17&lt;/ref-type&gt;&lt;contributors&gt;&lt;authors&gt;&lt;author&gt;Qiu Zhi&lt;/author&gt;&lt;author&gt;Lin Zhao-Wen&lt;/author&gt;&lt;author&gt;Ma Yan&lt;/author&gt;&lt;/authors&gt;&lt;/contributors&gt;&lt;titles&gt;&lt;title&gt;Research of Hadoop-based data flow management system&lt;/title&gt;&lt;secondary-title&gt;The Journal of China Universities of Post and Telecommunications&lt;/secondary-title&gt;&lt;/titles&gt;&lt;periodical&gt;&lt;full-title&gt;The Journal of China Universities of Post and Telecommunications&lt;/full-title&gt;&lt;/periodical&gt;&lt;pages&gt;164-168&lt;/pages&gt;&lt;volume&gt;18&lt;/volume&gt;&lt;dates&gt;&lt;year&gt;2011&lt;/year&gt;&lt;/dates&gt;&lt;urls&gt;&lt;/urls&gt;&lt;/record&gt;&lt;/Cite&gt;&lt;/EndNote&gt;</w:instrText>
      </w:r>
      <w:r w:rsidR="004B5150"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56" w:tooltip="Zhi, 2011 #140" w:history="1">
        <w:r w:rsidR="00524106">
          <w:rPr>
            <w:rFonts w:ascii="Arial" w:hAnsi="Arial" w:cs="Arial"/>
            <w:noProof/>
            <w:color w:val="auto"/>
            <w:sz w:val="22"/>
            <w:szCs w:val="22"/>
          </w:rPr>
          <w:t>Zhi et al., 2011</w:t>
        </w:r>
      </w:hyperlink>
      <w:r w:rsidR="00524106">
        <w:rPr>
          <w:rFonts w:ascii="Arial" w:hAnsi="Arial" w:cs="Arial"/>
          <w:noProof/>
          <w:color w:val="auto"/>
          <w:sz w:val="22"/>
          <w:szCs w:val="22"/>
        </w:rPr>
        <w:t>)</w:t>
      </w:r>
      <w:r w:rsidR="004B5150" w:rsidRPr="00160811">
        <w:rPr>
          <w:rFonts w:ascii="Arial" w:hAnsi="Arial" w:cs="Arial"/>
          <w:color w:val="auto"/>
          <w:sz w:val="22"/>
          <w:szCs w:val="22"/>
        </w:rPr>
        <w:fldChar w:fldCharType="end"/>
      </w:r>
      <w:r w:rsidR="004B5150" w:rsidRPr="00160811">
        <w:rPr>
          <w:rFonts w:ascii="Arial" w:hAnsi="Arial" w:cs="Arial"/>
          <w:color w:val="auto"/>
          <w:sz w:val="22"/>
          <w:szCs w:val="22"/>
        </w:rPr>
        <w:t xml:space="preserve"> and big data tools </w:t>
      </w:r>
      <w:r w:rsidR="004B5150"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 ExcludeYear="1"&gt;&lt;Author&gt;Lohr&lt;/Author&gt;&lt;RecNum&gt;144&lt;/RecNum&gt;&lt;DisplayText&gt;(Lohr)&lt;/DisplayText&gt;&lt;record&gt;&lt;rec-number&gt;144&lt;/rec-number&gt;&lt;foreign-keys&gt;&lt;key app="EN" db-id="arxdaw9aiv9zfze92srx90p99arr9fdw2w2r"&gt;144&lt;/key&gt;&lt;/foreign-keys&gt;&lt;ref-type name="Web Page"&gt;12&lt;/ref-type&gt;&lt;contributors&gt;&lt;authors&gt;&lt;author&gt;Steve Lohr&lt;/author&gt;&lt;/authors&gt;&lt;/contributors&gt;&lt;titles&gt;&lt;title&gt;How big data became so big&lt;/title&gt;&lt;/titles&gt;&lt;volume&gt;2015&lt;/volume&gt;&lt;number&gt;15 September 2015&lt;/number&gt;&lt;dates&gt;&lt;year&gt;2012&lt;/year&gt;&lt;/dates&gt;&lt;publisher&gt;New York Times&lt;/publisher&gt;&lt;urls&gt;&lt;related-urls&gt;&lt;url&gt;http://www.nytimes.com/2012/08/12/business/how-big-data-became-so-big-unboxed.html?_r=0&lt;/url&gt;&lt;/related-urls&gt;&lt;/urls&gt;&lt;/record&gt;&lt;/Cite&gt;&lt;/EndNote&gt;</w:instrText>
      </w:r>
      <w:r w:rsidR="004B5150"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2" w:tooltip="Lohr, 2012 #144" w:history="1">
        <w:r w:rsidR="00524106">
          <w:rPr>
            <w:rFonts w:ascii="Arial" w:hAnsi="Arial" w:cs="Arial"/>
            <w:noProof/>
            <w:color w:val="auto"/>
            <w:sz w:val="22"/>
            <w:szCs w:val="22"/>
          </w:rPr>
          <w:t>Lohr</w:t>
        </w:r>
      </w:hyperlink>
      <w:r w:rsidR="00524106">
        <w:rPr>
          <w:rFonts w:ascii="Arial" w:hAnsi="Arial" w:cs="Arial"/>
          <w:noProof/>
          <w:color w:val="auto"/>
          <w:sz w:val="22"/>
          <w:szCs w:val="22"/>
        </w:rPr>
        <w:t>)</w:t>
      </w:r>
      <w:r w:rsidR="004B5150" w:rsidRPr="00160811">
        <w:rPr>
          <w:rFonts w:ascii="Arial" w:hAnsi="Arial" w:cs="Arial"/>
          <w:color w:val="auto"/>
          <w:sz w:val="22"/>
          <w:szCs w:val="22"/>
        </w:rPr>
        <w:fldChar w:fldCharType="end"/>
      </w:r>
      <w:r w:rsidR="004B5150" w:rsidRPr="00160811">
        <w:rPr>
          <w:rFonts w:ascii="Arial" w:hAnsi="Arial" w:cs="Arial"/>
          <w:color w:val="auto"/>
          <w:sz w:val="22"/>
          <w:szCs w:val="22"/>
        </w:rPr>
        <w:t xml:space="preserve">. </w:t>
      </w:r>
    </w:p>
    <w:p w14:paraId="4B1DFD3E" w14:textId="77777777" w:rsidR="004B5150" w:rsidRPr="000F3852" w:rsidRDefault="004B5150" w:rsidP="004B5150">
      <w:pPr>
        <w:pStyle w:val="NoSpacing"/>
        <w:rPr>
          <w:rFonts w:ascii="Arial" w:hAnsi="Arial" w:cs="Arial"/>
          <w:color w:val="auto"/>
        </w:rPr>
      </w:pPr>
    </w:p>
    <w:p w14:paraId="35EE7B47" w14:textId="77777777" w:rsidR="009C01EE" w:rsidRPr="000F3852" w:rsidRDefault="009C01EE" w:rsidP="004B5150">
      <w:pPr>
        <w:pStyle w:val="NoSpacing"/>
        <w:rPr>
          <w:rFonts w:ascii="Arial" w:hAnsi="Arial" w:cs="Arial"/>
          <w:color w:val="auto"/>
          <w:sz w:val="20"/>
          <w:szCs w:val="20"/>
        </w:rPr>
      </w:pPr>
    </w:p>
    <w:p w14:paraId="5889190D" w14:textId="2AA683F4" w:rsidR="004B5150" w:rsidRPr="000F3852" w:rsidRDefault="004B5150" w:rsidP="004B5150">
      <w:pPr>
        <w:pStyle w:val="NoSpacing"/>
        <w:jc w:val="center"/>
        <w:rPr>
          <w:rFonts w:ascii="Arial" w:hAnsi="Arial" w:cs="Arial"/>
          <w:color w:val="auto"/>
          <w:sz w:val="20"/>
          <w:szCs w:val="20"/>
        </w:rPr>
      </w:pPr>
      <w:proofErr w:type="gramStart"/>
      <w:r w:rsidRPr="000F3852">
        <w:rPr>
          <w:rFonts w:ascii="Arial" w:hAnsi="Arial" w:cs="Arial"/>
          <w:color w:val="auto"/>
          <w:sz w:val="20"/>
          <w:szCs w:val="20"/>
        </w:rPr>
        <w:t>Table 1.</w:t>
      </w:r>
      <w:proofErr w:type="gramEnd"/>
      <w:r w:rsidRPr="000F3852">
        <w:rPr>
          <w:rFonts w:ascii="Arial" w:hAnsi="Arial" w:cs="Arial"/>
          <w:color w:val="auto"/>
          <w:sz w:val="20"/>
          <w:szCs w:val="20"/>
        </w:rPr>
        <w:t xml:space="preserve"> Summary of previous study on big data</w:t>
      </w:r>
      <w:proofErr w:type="gramStart"/>
      <w:r w:rsidRPr="000F3852">
        <w:rPr>
          <w:rFonts w:ascii="Arial" w:hAnsi="Arial" w:cs="Arial"/>
          <w:color w:val="auto"/>
          <w:sz w:val="20"/>
          <w:szCs w:val="20"/>
        </w:rPr>
        <w:t>.</w:t>
      </w:r>
      <w:r w:rsidR="000F3852">
        <w:rPr>
          <w:rFonts w:ascii="Arial" w:hAnsi="Arial" w:cs="Arial"/>
          <w:color w:val="auto"/>
          <w:sz w:val="20"/>
          <w:szCs w:val="20"/>
        </w:rPr>
        <w:t>(</w:t>
      </w:r>
      <w:proofErr w:type="gramEnd"/>
      <w:r w:rsidR="000F3852">
        <w:rPr>
          <w:rFonts w:ascii="Arial" w:hAnsi="Arial" w:cs="Arial"/>
          <w:color w:val="auto"/>
          <w:sz w:val="20"/>
          <w:szCs w:val="20"/>
        </w:rPr>
        <w:t>font: 10)</w:t>
      </w:r>
    </w:p>
    <w:p w14:paraId="1E92E649" w14:textId="77777777" w:rsidR="004B5150" w:rsidRPr="000F3852" w:rsidRDefault="004B5150" w:rsidP="004B5150">
      <w:pPr>
        <w:pStyle w:val="NoSpacing"/>
        <w:jc w:val="center"/>
        <w:rPr>
          <w:rFonts w:ascii="Arial" w:hAnsi="Arial" w:cs="Arial"/>
          <w:color w:val="auto"/>
        </w:rPr>
      </w:pPr>
    </w:p>
    <w:tbl>
      <w:tblPr>
        <w:tblStyle w:val="TableGrid"/>
        <w:tblW w:w="0" w:type="auto"/>
        <w:jc w:val="center"/>
        <w:tblInd w:w="-3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170"/>
        <w:gridCol w:w="1260"/>
        <w:gridCol w:w="1170"/>
        <w:gridCol w:w="1800"/>
        <w:gridCol w:w="1568"/>
      </w:tblGrid>
      <w:tr w:rsidR="004B5150" w:rsidRPr="000F3852" w14:paraId="0073AC61" w14:textId="77777777" w:rsidTr="000F3852">
        <w:trPr>
          <w:jc w:val="center"/>
        </w:trPr>
        <w:tc>
          <w:tcPr>
            <w:tcW w:w="1890" w:type="dxa"/>
            <w:tcBorders>
              <w:top w:val="single" w:sz="4" w:space="0" w:color="auto"/>
              <w:bottom w:val="single" w:sz="4" w:space="0" w:color="auto"/>
            </w:tcBorders>
          </w:tcPr>
          <w:p w14:paraId="04993AD7" w14:textId="77777777" w:rsidR="004B5150" w:rsidRPr="000F3852" w:rsidRDefault="004B5150" w:rsidP="004B5150">
            <w:pPr>
              <w:pStyle w:val="NoSpacing"/>
              <w:rPr>
                <w:rFonts w:ascii="Arial" w:hAnsi="Arial" w:cs="Arial"/>
                <w:color w:val="auto"/>
                <w:sz w:val="22"/>
                <w:szCs w:val="22"/>
              </w:rPr>
            </w:pPr>
            <w:r w:rsidRPr="000F3852">
              <w:rPr>
                <w:rFonts w:ascii="Arial" w:hAnsi="Arial" w:cs="Arial"/>
                <w:color w:val="auto"/>
                <w:sz w:val="22"/>
                <w:szCs w:val="22"/>
              </w:rPr>
              <w:t>Authors</w:t>
            </w:r>
          </w:p>
        </w:tc>
        <w:tc>
          <w:tcPr>
            <w:tcW w:w="1170" w:type="dxa"/>
            <w:tcBorders>
              <w:top w:val="single" w:sz="4" w:space="0" w:color="auto"/>
              <w:bottom w:val="single" w:sz="4" w:space="0" w:color="auto"/>
            </w:tcBorders>
          </w:tcPr>
          <w:p w14:paraId="0573060D"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Creation</w:t>
            </w:r>
          </w:p>
        </w:tc>
        <w:tc>
          <w:tcPr>
            <w:tcW w:w="1260" w:type="dxa"/>
            <w:tcBorders>
              <w:top w:val="single" w:sz="4" w:space="0" w:color="auto"/>
              <w:bottom w:val="single" w:sz="4" w:space="0" w:color="auto"/>
            </w:tcBorders>
          </w:tcPr>
          <w:p w14:paraId="28BBE030"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Analytics</w:t>
            </w:r>
          </w:p>
        </w:tc>
        <w:tc>
          <w:tcPr>
            <w:tcW w:w="1170" w:type="dxa"/>
            <w:tcBorders>
              <w:top w:val="single" w:sz="4" w:space="0" w:color="auto"/>
              <w:bottom w:val="single" w:sz="4" w:space="0" w:color="auto"/>
            </w:tcBorders>
          </w:tcPr>
          <w:p w14:paraId="4A946582"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Tools</w:t>
            </w:r>
          </w:p>
        </w:tc>
        <w:tc>
          <w:tcPr>
            <w:tcW w:w="1800" w:type="dxa"/>
            <w:tcBorders>
              <w:top w:val="single" w:sz="4" w:space="0" w:color="auto"/>
              <w:bottom w:val="single" w:sz="4" w:space="0" w:color="auto"/>
            </w:tcBorders>
          </w:tcPr>
          <w:p w14:paraId="3A06FE6C"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Organizations</w:t>
            </w:r>
          </w:p>
        </w:tc>
        <w:tc>
          <w:tcPr>
            <w:tcW w:w="1568" w:type="dxa"/>
            <w:tcBorders>
              <w:top w:val="single" w:sz="4" w:space="0" w:color="auto"/>
              <w:bottom w:val="single" w:sz="4" w:space="0" w:color="auto"/>
            </w:tcBorders>
          </w:tcPr>
          <w:p w14:paraId="395B590A"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Green Library</w:t>
            </w:r>
          </w:p>
        </w:tc>
      </w:tr>
      <w:tr w:rsidR="004B5150" w:rsidRPr="000F3852" w14:paraId="742EA1F0" w14:textId="77777777" w:rsidTr="000F3852">
        <w:trPr>
          <w:jc w:val="center"/>
        </w:trPr>
        <w:tc>
          <w:tcPr>
            <w:tcW w:w="1890" w:type="dxa"/>
            <w:tcBorders>
              <w:top w:val="single" w:sz="4" w:space="0" w:color="auto"/>
              <w:bottom w:val="single" w:sz="4" w:space="0" w:color="auto"/>
            </w:tcBorders>
          </w:tcPr>
          <w:p w14:paraId="70A8AD3F" w14:textId="680665F4" w:rsidR="004B5150" w:rsidRPr="000F3852" w:rsidRDefault="004B5150" w:rsidP="00524106">
            <w:pPr>
              <w:pStyle w:val="NoSpacing"/>
              <w:jc w:val="left"/>
              <w:rPr>
                <w:rFonts w:ascii="Arial" w:hAnsi="Arial" w:cs="Arial"/>
                <w:color w:val="auto"/>
                <w:sz w:val="22"/>
                <w:szCs w:val="22"/>
              </w:rPr>
            </w:pPr>
            <w:r w:rsidRPr="000F3852">
              <w:rPr>
                <w:rFonts w:ascii="Arial" w:hAnsi="Arial" w:cs="Arial"/>
                <w:color w:val="auto"/>
                <w:sz w:val="22"/>
                <w:szCs w:val="22"/>
              </w:rPr>
              <w:t xml:space="preserve">Esposito et al.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&lt;EndNote&gt;&lt;Cite&gt;&lt;Author&gt;Esposito&lt;/Author&gt;&lt;Year&gt;2015&lt;/Year&gt;&lt;RecNum&gt;139&lt;/RecNum&gt;&lt;DisplayText&gt;(Esposito et al., 2015)&lt;/DisplayText&gt;&lt;record&gt;&lt;rec-number&gt;139&lt;/rec-number&gt;&lt;foreign-keys&gt;&lt;key app="EN" db-id="arxdaw9aiv9zfze92srx90p99arr9fdw2w2r"&gt;139&lt;/key&gt;&lt;/foreign-keys&gt;&lt;ref-type name="Journal Article"&gt;17&lt;/ref-type&gt;&lt;contributors&gt;&lt;authors&gt;&lt;author&gt;Christian Esposito&lt;/author&gt;&lt;author&gt;Massimo Ficco&lt;/author&gt;&lt;author&gt;Franceso Palmieri&lt;/author&gt;&lt;author&gt;Aniello Castiglione&lt;/author&gt;&lt;/authors&gt;&lt;/contributors&gt;&lt;titles&gt;&lt;title&gt;A knowledge-based platform for big data analytics based on publish/subscribe services and stream processing&lt;/title&gt;&lt;secondary-title&gt;Knowledge-Based Systems&lt;/secondary-title&gt;&lt;/titles&gt;&lt;periodical&gt;&lt;full-title&gt;Knowledge-Based Systems&lt;/full-title&gt;&lt;/periodical&gt;&lt;pages&gt;3-17&lt;/pages&gt;&lt;volume&gt;79&lt;/volume&gt;&lt;dates&gt;&lt;year&gt;2015&lt;/year&gt;&lt;/dates&gt;&lt;urls&gt;&lt;/urls&gt;&lt;/record&gt;&lt;/Cite&gt;&lt;/EndNote&gt;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13" w:tooltip="Esposito, 2015 #139" w:history="1">
              <w:r w:rsidR="00524106">
                <w:rPr>
                  <w:rFonts w:ascii="Arial" w:hAnsi="Arial" w:cs="Arial"/>
                  <w:noProof/>
                  <w:color w:val="auto"/>
                  <w:sz w:val="22"/>
                  <w:szCs w:val="22"/>
                </w:rPr>
                <w:t>Esposito et al., 2015</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70" w:type="dxa"/>
            <w:tcBorders>
              <w:top w:val="single" w:sz="4" w:space="0" w:color="auto"/>
              <w:bottom w:val="single" w:sz="4" w:space="0" w:color="auto"/>
            </w:tcBorders>
          </w:tcPr>
          <w:p w14:paraId="120B49F2" w14:textId="77777777" w:rsidR="004B5150" w:rsidRPr="000F3852" w:rsidRDefault="004B5150" w:rsidP="004B5150">
            <w:pPr>
              <w:pStyle w:val="NoSpacing"/>
              <w:jc w:val="center"/>
              <w:rPr>
                <w:rFonts w:ascii="Arial" w:hAnsi="Arial" w:cs="Arial"/>
                <w:color w:val="auto"/>
                <w:sz w:val="22"/>
                <w:szCs w:val="22"/>
              </w:rPr>
            </w:pPr>
          </w:p>
        </w:tc>
        <w:tc>
          <w:tcPr>
            <w:tcW w:w="1260" w:type="dxa"/>
            <w:tcBorders>
              <w:top w:val="single" w:sz="4" w:space="0" w:color="auto"/>
              <w:bottom w:val="single" w:sz="4" w:space="0" w:color="auto"/>
            </w:tcBorders>
          </w:tcPr>
          <w:p w14:paraId="562071C0"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170" w:type="dxa"/>
            <w:tcBorders>
              <w:top w:val="single" w:sz="4" w:space="0" w:color="auto"/>
              <w:bottom w:val="single" w:sz="4" w:space="0" w:color="auto"/>
            </w:tcBorders>
          </w:tcPr>
          <w:p w14:paraId="35B8AC5D" w14:textId="77777777" w:rsidR="004B5150" w:rsidRPr="000F3852" w:rsidRDefault="004B5150" w:rsidP="004B5150">
            <w:pPr>
              <w:pStyle w:val="NoSpacing"/>
              <w:jc w:val="center"/>
              <w:rPr>
                <w:rFonts w:ascii="Arial" w:hAnsi="Arial" w:cs="Arial"/>
                <w:color w:val="auto"/>
                <w:sz w:val="22"/>
                <w:szCs w:val="22"/>
              </w:rPr>
            </w:pPr>
          </w:p>
        </w:tc>
        <w:tc>
          <w:tcPr>
            <w:tcW w:w="1800" w:type="dxa"/>
            <w:tcBorders>
              <w:top w:val="single" w:sz="4" w:space="0" w:color="auto"/>
              <w:bottom w:val="single" w:sz="4" w:space="0" w:color="auto"/>
            </w:tcBorders>
          </w:tcPr>
          <w:p w14:paraId="08B94EEB"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568" w:type="dxa"/>
            <w:tcBorders>
              <w:top w:val="single" w:sz="4" w:space="0" w:color="auto"/>
              <w:bottom w:val="single" w:sz="4" w:space="0" w:color="auto"/>
            </w:tcBorders>
          </w:tcPr>
          <w:p w14:paraId="48154CC3"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4B5150" w:rsidRPr="000F3852" w14:paraId="26435EC1" w14:textId="77777777" w:rsidTr="000F3852">
        <w:trPr>
          <w:jc w:val="center"/>
        </w:trPr>
        <w:tc>
          <w:tcPr>
            <w:tcW w:w="1890" w:type="dxa"/>
            <w:tcBorders>
              <w:top w:val="single" w:sz="4" w:space="0" w:color="auto"/>
              <w:bottom w:val="single" w:sz="4" w:space="0" w:color="auto"/>
            </w:tcBorders>
          </w:tcPr>
          <w:p w14:paraId="3C0770DE" w14:textId="564E6E88" w:rsidR="004B5150" w:rsidRPr="000F3852" w:rsidRDefault="004B5150" w:rsidP="00524106">
            <w:pPr>
              <w:pStyle w:val="NoSpacing"/>
              <w:rPr>
                <w:rFonts w:ascii="Arial" w:hAnsi="Arial" w:cs="Arial"/>
                <w:color w:val="auto"/>
                <w:sz w:val="22"/>
                <w:szCs w:val="22"/>
              </w:rPr>
            </w:pPr>
            <w:proofErr w:type="spellStart"/>
            <w:r w:rsidRPr="000F3852">
              <w:rPr>
                <w:rFonts w:ascii="Arial" w:hAnsi="Arial" w:cs="Arial"/>
                <w:color w:val="auto"/>
                <w:sz w:val="22"/>
                <w:szCs w:val="22"/>
              </w:rPr>
              <w:t>Polato</w:t>
            </w:r>
            <w:proofErr w:type="spellEnd"/>
            <w:r w:rsidRPr="000F3852">
              <w:rPr>
                <w:rFonts w:ascii="Arial" w:hAnsi="Arial" w:cs="Arial"/>
                <w:color w:val="auto"/>
                <w:sz w:val="22"/>
                <w:szCs w:val="22"/>
              </w:rPr>
              <w:t xml:space="preserve"> et al.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&lt;EndNote&gt;&lt;Cite&gt;&lt;Author&gt;Polato&lt;/Author&gt;&lt;Year&gt;2014&lt;/Year&gt;&lt;RecNum&gt;143&lt;/RecNum&gt;&lt;DisplayText&gt;(Polato et al., 2014)&lt;/DisplayText&gt;&lt;record&gt;&lt;rec-number&gt;143&lt;/rec-number&gt;&lt;foreign-keys&gt;&lt;key app="EN" db-id="arxdaw9aiv9zfze92srx90p99arr9fdw2w2r"&gt;143&lt;/key&gt;&lt;/foreign-keys&gt;&lt;ref-type name="Journal Article"&gt;17&lt;/ref-type&gt;&lt;contributors&gt;&lt;authors&gt;&lt;author&gt;Ivanilton Polato&lt;/author&gt;&lt;author&gt;Reginaldo Re&lt;/author&gt;&lt;author&gt;Alfredo Goldman&lt;/author&gt;&lt;author&gt;Fabio Kon&lt;/author&gt;&lt;/authors&gt;&lt;/contributors&gt;&lt;titles&gt;&lt;title&gt;A comprehensive view of Hadoop research- A systematic literature review&lt;/title&gt;&lt;secondary-title&gt;Journal of Networking and Computer Application&amp;#xD;&lt;/secondary-title&gt;&lt;/titles&gt;&lt;pages&gt;1-25&lt;/pages&gt;&lt;volume&gt;46&lt;/volume&gt;&lt;dates&gt;&lt;year&gt;2014&lt;/year&gt;&lt;/dates&gt;&lt;urls&gt;&lt;/urls&gt;&lt;/record&gt;&lt;/Cite&gt;&lt;/EndNote&gt;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42" w:tooltip="Polato, 2014 #143" w:history="1">
              <w:r w:rsidR="00524106">
                <w:rPr>
                  <w:rFonts w:ascii="Arial" w:hAnsi="Arial" w:cs="Arial"/>
                  <w:noProof/>
                  <w:color w:val="auto"/>
                  <w:sz w:val="22"/>
                  <w:szCs w:val="22"/>
                </w:rPr>
                <w:t>Polato et al., 2014</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70" w:type="dxa"/>
            <w:tcBorders>
              <w:top w:val="single" w:sz="4" w:space="0" w:color="auto"/>
              <w:bottom w:val="single" w:sz="4" w:space="0" w:color="auto"/>
            </w:tcBorders>
          </w:tcPr>
          <w:p w14:paraId="0481D815" w14:textId="77777777" w:rsidR="004B5150" w:rsidRPr="000F3852" w:rsidRDefault="004B5150" w:rsidP="004B5150">
            <w:pPr>
              <w:pStyle w:val="NoSpacing"/>
              <w:jc w:val="center"/>
              <w:rPr>
                <w:rFonts w:ascii="Arial" w:hAnsi="Arial" w:cs="Arial"/>
                <w:color w:val="auto"/>
                <w:sz w:val="22"/>
                <w:szCs w:val="22"/>
              </w:rPr>
            </w:pPr>
          </w:p>
        </w:tc>
        <w:tc>
          <w:tcPr>
            <w:tcW w:w="1260" w:type="dxa"/>
            <w:tcBorders>
              <w:top w:val="single" w:sz="4" w:space="0" w:color="auto"/>
              <w:bottom w:val="single" w:sz="4" w:space="0" w:color="auto"/>
            </w:tcBorders>
          </w:tcPr>
          <w:p w14:paraId="044B5288" w14:textId="77777777" w:rsidR="004B5150" w:rsidRPr="000F3852" w:rsidRDefault="004B5150" w:rsidP="004B5150">
            <w:pPr>
              <w:pStyle w:val="NoSpacing"/>
              <w:jc w:val="center"/>
              <w:rPr>
                <w:rFonts w:ascii="Arial" w:hAnsi="Arial" w:cs="Arial"/>
                <w:color w:val="auto"/>
                <w:sz w:val="22"/>
                <w:szCs w:val="22"/>
              </w:rPr>
            </w:pPr>
          </w:p>
        </w:tc>
        <w:tc>
          <w:tcPr>
            <w:tcW w:w="1170" w:type="dxa"/>
            <w:tcBorders>
              <w:top w:val="single" w:sz="4" w:space="0" w:color="auto"/>
              <w:bottom w:val="single" w:sz="4" w:space="0" w:color="auto"/>
            </w:tcBorders>
          </w:tcPr>
          <w:p w14:paraId="58A9E806"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800" w:type="dxa"/>
            <w:tcBorders>
              <w:top w:val="single" w:sz="4" w:space="0" w:color="auto"/>
              <w:bottom w:val="single" w:sz="4" w:space="0" w:color="auto"/>
            </w:tcBorders>
          </w:tcPr>
          <w:p w14:paraId="09370600"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568" w:type="dxa"/>
            <w:tcBorders>
              <w:top w:val="single" w:sz="4" w:space="0" w:color="auto"/>
              <w:bottom w:val="single" w:sz="4" w:space="0" w:color="auto"/>
            </w:tcBorders>
          </w:tcPr>
          <w:p w14:paraId="1EEDDCFB"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4B5150" w:rsidRPr="000F3852" w14:paraId="7CF0D24B" w14:textId="77777777" w:rsidTr="000F3852">
        <w:trPr>
          <w:jc w:val="center"/>
        </w:trPr>
        <w:tc>
          <w:tcPr>
            <w:tcW w:w="1890" w:type="dxa"/>
            <w:tcBorders>
              <w:top w:val="single" w:sz="4" w:space="0" w:color="auto"/>
              <w:bottom w:val="single" w:sz="4" w:space="0" w:color="auto"/>
            </w:tcBorders>
          </w:tcPr>
          <w:p w14:paraId="0196D63A" w14:textId="2E7E492A" w:rsidR="004B5150" w:rsidRPr="000F3852" w:rsidRDefault="004B5150" w:rsidP="00524106">
            <w:pPr>
              <w:pStyle w:val="NoSpacing"/>
              <w:rPr>
                <w:rFonts w:ascii="Arial" w:hAnsi="Arial" w:cs="Arial"/>
                <w:color w:val="auto"/>
                <w:sz w:val="22"/>
                <w:szCs w:val="22"/>
              </w:rPr>
            </w:pPr>
            <w:proofErr w:type="spellStart"/>
            <w:r w:rsidRPr="000F3852">
              <w:rPr>
                <w:rFonts w:ascii="Arial" w:hAnsi="Arial" w:cs="Arial"/>
                <w:color w:val="auto"/>
                <w:sz w:val="22"/>
                <w:szCs w:val="22"/>
              </w:rPr>
              <w:t>Lohr</w:t>
            </w:r>
            <w:proofErr w:type="spellEnd"/>
            <w:r w:rsidRPr="000F3852">
              <w:rPr>
                <w:rFonts w:ascii="Arial" w:hAnsi="Arial" w:cs="Arial"/>
                <w:color w:val="auto"/>
                <w:sz w:val="22"/>
                <w:szCs w:val="22"/>
              </w:rPr>
              <w:t xml:space="preserve">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 ExcludeYear="1"&gt;&lt;Author&gt;Lohr&lt;/Author&gt;&lt;RecNum&gt;144&lt;/RecNum&gt;&lt;DisplayText&gt;(Lohr)&lt;/DisplayText&gt;&lt;record&gt;&lt;rec-number&gt;144&lt;/rec-number&gt;&lt;foreign-keys&gt;&lt;key app="EN" db-id="arxdaw9aiv9zfze92srx90p99arr9fdw2w2r"&gt;144&lt;/key&gt;&lt;/foreign-keys&gt;&lt;ref-type name="Web Page"&gt;12&lt;/ref-type&gt;&lt;contributors&gt;&lt;authors&gt;&lt;author&gt;Steve Lohr&lt;/author&gt;&lt;/authors&gt;&lt;/contributors&gt;&lt;titles&gt;&lt;title&gt;How big data became so big&lt;/title&gt;&lt;/titles&gt;&lt;volume&gt;2015&lt;/volume&gt;&lt;number&gt;15 September 2015&lt;/number&gt;&lt;dates&gt;&lt;year&gt;2012&lt;/year&gt;&lt;/dates&gt;&lt;publisher&gt;New York Times&lt;/publisher&gt;&lt;urls&gt;&lt;related-urls&gt;&lt;url&gt;http://www.nytimes.com/2012/08/12/business/how-big-data-became-so-big-unboxed.html?_r=0&lt;/url&gt;&lt;/related-urls&gt;&lt;/urls&gt;&lt;/record&gt;&lt;/Cite&gt;&lt;/EndNote&gt;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32" w:tooltip="Lohr, 2012 #144" w:history="1">
              <w:r w:rsidR="00524106">
                <w:rPr>
                  <w:rFonts w:ascii="Arial" w:hAnsi="Arial" w:cs="Arial"/>
                  <w:noProof/>
                  <w:color w:val="auto"/>
                  <w:sz w:val="22"/>
                  <w:szCs w:val="22"/>
                </w:rPr>
                <w:t>Lohr</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70" w:type="dxa"/>
            <w:tcBorders>
              <w:top w:val="single" w:sz="4" w:space="0" w:color="auto"/>
              <w:bottom w:val="single" w:sz="4" w:space="0" w:color="auto"/>
            </w:tcBorders>
          </w:tcPr>
          <w:p w14:paraId="12A526D2" w14:textId="77777777" w:rsidR="004B5150" w:rsidRPr="000F3852" w:rsidRDefault="004B5150" w:rsidP="004B5150">
            <w:pPr>
              <w:pStyle w:val="NoSpacing"/>
              <w:jc w:val="center"/>
              <w:rPr>
                <w:rFonts w:ascii="Arial" w:hAnsi="Arial" w:cs="Arial"/>
                <w:color w:val="auto"/>
                <w:sz w:val="22"/>
                <w:szCs w:val="22"/>
              </w:rPr>
            </w:pPr>
          </w:p>
        </w:tc>
        <w:tc>
          <w:tcPr>
            <w:tcW w:w="1260" w:type="dxa"/>
            <w:tcBorders>
              <w:top w:val="single" w:sz="4" w:space="0" w:color="auto"/>
              <w:bottom w:val="single" w:sz="4" w:space="0" w:color="auto"/>
            </w:tcBorders>
          </w:tcPr>
          <w:p w14:paraId="64CEFF29" w14:textId="77777777" w:rsidR="004B5150" w:rsidRPr="000F3852" w:rsidRDefault="004B5150" w:rsidP="004B5150">
            <w:pPr>
              <w:pStyle w:val="NoSpacing"/>
              <w:jc w:val="center"/>
              <w:rPr>
                <w:rFonts w:ascii="Arial" w:hAnsi="Arial" w:cs="Arial"/>
                <w:color w:val="auto"/>
                <w:sz w:val="22"/>
                <w:szCs w:val="22"/>
              </w:rPr>
            </w:pPr>
          </w:p>
        </w:tc>
        <w:tc>
          <w:tcPr>
            <w:tcW w:w="1170" w:type="dxa"/>
            <w:tcBorders>
              <w:top w:val="single" w:sz="4" w:space="0" w:color="auto"/>
              <w:bottom w:val="single" w:sz="4" w:space="0" w:color="auto"/>
            </w:tcBorders>
          </w:tcPr>
          <w:p w14:paraId="741FA810"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800" w:type="dxa"/>
            <w:tcBorders>
              <w:top w:val="single" w:sz="4" w:space="0" w:color="auto"/>
              <w:bottom w:val="single" w:sz="4" w:space="0" w:color="auto"/>
            </w:tcBorders>
          </w:tcPr>
          <w:p w14:paraId="7D7F6013"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568" w:type="dxa"/>
            <w:tcBorders>
              <w:top w:val="single" w:sz="4" w:space="0" w:color="auto"/>
              <w:bottom w:val="single" w:sz="4" w:space="0" w:color="auto"/>
            </w:tcBorders>
          </w:tcPr>
          <w:p w14:paraId="1A95B942"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4B5150" w:rsidRPr="000F3852" w14:paraId="158F6EED" w14:textId="77777777" w:rsidTr="000F3852">
        <w:trPr>
          <w:jc w:val="center"/>
        </w:trPr>
        <w:tc>
          <w:tcPr>
            <w:tcW w:w="1890" w:type="dxa"/>
            <w:tcBorders>
              <w:top w:val="single" w:sz="4" w:space="0" w:color="auto"/>
              <w:bottom w:val="single" w:sz="4" w:space="0" w:color="auto"/>
            </w:tcBorders>
          </w:tcPr>
          <w:p w14:paraId="3DC085BA" w14:textId="2818036C" w:rsidR="004B5150" w:rsidRPr="000F3852" w:rsidRDefault="004B5150" w:rsidP="00524106">
            <w:pPr>
              <w:pStyle w:val="NoSpacing"/>
              <w:rPr>
                <w:rFonts w:ascii="Arial" w:hAnsi="Arial" w:cs="Arial"/>
                <w:color w:val="auto"/>
                <w:sz w:val="22"/>
                <w:szCs w:val="22"/>
              </w:rPr>
            </w:pPr>
            <w:r w:rsidRPr="000F3852">
              <w:rPr>
                <w:rFonts w:ascii="Arial" w:hAnsi="Arial" w:cs="Arial"/>
                <w:color w:val="auto"/>
                <w:sz w:val="22"/>
                <w:szCs w:val="22"/>
              </w:rPr>
              <w:t xml:space="preserve">Chen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&lt;EndNote&gt;&lt;Cite&gt;&lt;Author&gt;Chen&lt;/Author&gt;&lt;Year&gt;2012&lt;/Year&gt;&lt;RecNum&gt;134&lt;/RecNum&gt;&lt;DisplayText&gt;(H. Chen et al., 2012; Perrons &amp;amp; Jensen, 2015)&lt;/DisplayText&gt;&lt;record&gt;&lt;rec-number&gt;134&lt;/rec-number&gt;&lt;foreign-keys&gt;&lt;key app="EN" db-id="arxdaw9aiv9zfze92srx90p99arr9fdw2w2r"&gt;134&lt;/key&gt;&lt;/foreign-keys&gt;&lt;ref-type name="Journal Article"&gt;17&lt;/ref-type&gt;&lt;contributors&gt;&lt;authors&gt;&lt;author&gt;Hsinchuan Chen&lt;/author&gt;&lt;author&gt;Roger H.L. Chiang&lt;/author&gt;&lt;author&gt;Veda C. Storey&lt;/author&gt;&lt;/authors&gt;&lt;/contributors&gt;&lt;titles&gt;&lt;title&gt;Business intelligence and analytics: from big data to big impact&lt;/title&gt;&lt;secondary-title&gt;MIS Quarterly&lt;/secondary-title&gt;&lt;/titles&gt;&lt;periodical&gt;&lt;full-title&gt;MIS Quarterly&lt;/full-title&gt;&lt;/periodical&gt;&lt;pages&gt;1165-1188&lt;/pages&gt;&lt;volume&gt;36&lt;/volume&gt;&lt;number&gt;4&lt;/number&gt;&lt;dates&gt;&lt;year&gt;2012&lt;/year&gt;&lt;/dates&gt;&lt;urls&gt;&lt;/urls&gt;&lt;/record&gt;&lt;/Cite&gt;&lt;Cite&gt;&lt;Author&gt;Perrons&lt;/Author&gt;&lt;Year&gt;2015&lt;/Year&gt;&lt;RecNum&gt;138&lt;/RecNum&gt;&lt;record&gt;&lt;rec-number&gt;138&lt;/rec-number&gt;&lt;foreign-keys&gt;&lt;key app="EN" db-id="arxdaw9aiv9zfze92srx90p99arr9fdw2w2r"&gt;138&lt;/key&gt;&lt;/foreign-keys&gt;&lt;ref-type name="Journal Article"&gt;17&lt;/ref-type&gt;&lt;contributors&gt;&lt;authors&gt;&lt;author&gt;Robert K. Perrons&lt;/author&gt;&lt;author&gt;Jesse W. Jensen&lt;/author&gt;&lt;/authors&gt;&lt;/contributors&gt;&lt;titles&gt;&lt;title&gt;Data as an asset: Why the oil and gas sector can learn from other industries about &amp;quot;Big Data&amp;quot;&lt;/title&gt;&lt;secondary-title&gt;Energy Policy&lt;/secondary-title&gt;&lt;/titles&gt;&lt;periodical&gt;&lt;full-title&gt;Energy Policy&lt;/full-title&gt;&lt;/periodical&gt;&lt;pages&gt;117-121&lt;/pages&gt;&lt;volume&gt;81&lt;/volume&gt;&lt;dates&gt;&lt;year&gt;2015&lt;/year&gt;&lt;/dates&gt;&lt;urls&gt;&lt;/urls&gt;&lt;/record&gt;&lt;/Cite&gt;&lt;/EndNote&gt;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7" w:tooltip="Chen, 2012 #134" w:history="1">
              <w:r w:rsidR="00524106">
                <w:rPr>
                  <w:rFonts w:ascii="Arial" w:hAnsi="Arial" w:cs="Arial"/>
                  <w:noProof/>
                  <w:color w:val="auto"/>
                  <w:sz w:val="22"/>
                  <w:szCs w:val="22"/>
                </w:rPr>
                <w:t>H. Chen et al., 2012</w:t>
              </w:r>
            </w:hyperlink>
            <w:r w:rsidR="00524106">
              <w:rPr>
                <w:rFonts w:ascii="Arial" w:hAnsi="Arial" w:cs="Arial"/>
                <w:noProof/>
                <w:color w:val="auto"/>
                <w:sz w:val="22"/>
                <w:szCs w:val="22"/>
              </w:rPr>
              <w:t xml:space="preserve">; </w:t>
            </w:r>
            <w:hyperlink w:anchor="_ENREF_41" w:tooltip="Perrons, 2015 #138" w:history="1">
              <w:r w:rsidR="00524106">
                <w:rPr>
                  <w:rFonts w:ascii="Arial" w:hAnsi="Arial" w:cs="Arial"/>
                  <w:noProof/>
                  <w:color w:val="auto"/>
                  <w:sz w:val="22"/>
                  <w:szCs w:val="22"/>
                </w:rPr>
                <w:t>Perrons &amp; Jensen, 2015</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70" w:type="dxa"/>
            <w:tcBorders>
              <w:top w:val="single" w:sz="4" w:space="0" w:color="auto"/>
              <w:bottom w:val="single" w:sz="4" w:space="0" w:color="auto"/>
            </w:tcBorders>
          </w:tcPr>
          <w:p w14:paraId="1DD6FB6D"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260" w:type="dxa"/>
            <w:tcBorders>
              <w:top w:val="single" w:sz="4" w:space="0" w:color="auto"/>
              <w:bottom w:val="single" w:sz="4" w:space="0" w:color="auto"/>
            </w:tcBorders>
          </w:tcPr>
          <w:p w14:paraId="5B7849AE" w14:textId="77777777" w:rsidR="004B5150" w:rsidRPr="000F3852" w:rsidRDefault="004B5150" w:rsidP="004B5150">
            <w:pPr>
              <w:pStyle w:val="NoSpacing"/>
              <w:jc w:val="center"/>
              <w:rPr>
                <w:rFonts w:ascii="Arial" w:hAnsi="Arial" w:cs="Arial"/>
                <w:color w:val="auto"/>
                <w:sz w:val="22"/>
                <w:szCs w:val="22"/>
              </w:rPr>
            </w:pPr>
          </w:p>
        </w:tc>
        <w:tc>
          <w:tcPr>
            <w:tcW w:w="1170" w:type="dxa"/>
            <w:tcBorders>
              <w:top w:val="single" w:sz="4" w:space="0" w:color="auto"/>
              <w:bottom w:val="single" w:sz="4" w:space="0" w:color="auto"/>
            </w:tcBorders>
          </w:tcPr>
          <w:p w14:paraId="30AF842F" w14:textId="77777777" w:rsidR="004B5150" w:rsidRPr="000F3852" w:rsidRDefault="004B5150" w:rsidP="004B5150">
            <w:pPr>
              <w:pStyle w:val="NoSpacing"/>
              <w:jc w:val="center"/>
              <w:rPr>
                <w:rFonts w:ascii="Arial" w:hAnsi="Arial" w:cs="Arial"/>
                <w:color w:val="auto"/>
                <w:sz w:val="22"/>
                <w:szCs w:val="22"/>
              </w:rPr>
            </w:pPr>
          </w:p>
        </w:tc>
        <w:tc>
          <w:tcPr>
            <w:tcW w:w="1800" w:type="dxa"/>
            <w:tcBorders>
              <w:top w:val="single" w:sz="4" w:space="0" w:color="auto"/>
              <w:bottom w:val="single" w:sz="4" w:space="0" w:color="auto"/>
            </w:tcBorders>
          </w:tcPr>
          <w:p w14:paraId="586ECF19"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568" w:type="dxa"/>
            <w:tcBorders>
              <w:top w:val="single" w:sz="4" w:space="0" w:color="auto"/>
              <w:bottom w:val="single" w:sz="4" w:space="0" w:color="auto"/>
            </w:tcBorders>
          </w:tcPr>
          <w:p w14:paraId="2E0BCB9F"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4B5150" w:rsidRPr="000F3852" w14:paraId="6F1D8CA7" w14:textId="77777777" w:rsidTr="000F3852">
        <w:trPr>
          <w:jc w:val="center"/>
        </w:trPr>
        <w:tc>
          <w:tcPr>
            <w:tcW w:w="1890" w:type="dxa"/>
            <w:tcBorders>
              <w:top w:val="single" w:sz="4" w:space="0" w:color="auto"/>
              <w:bottom w:val="single" w:sz="4" w:space="0" w:color="auto"/>
            </w:tcBorders>
          </w:tcPr>
          <w:p w14:paraId="3A9F3D9C" w14:textId="77777777" w:rsidR="004B5150" w:rsidRPr="000F3852" w:rsidRDefault="004B5150" w:rsidP="004B5150">
            <w:pPr>
              <w:pStyle w:val="NoSpacing"/>
              <w:rPr>
                <w:rFonts w:ascii="Arial" w:hAnsi="Arial" w:cs="Arial"/>
                <w:color w:val="auto"/>
                <w:sz w:val="22"/>
                <w:szCs w:val="22"/>
              </w:rPr>
            </w:pPr>
            <w:r w:rsidRPr="000F3852">
              <w:rPr>
                <w:rFonts w:ascii="Arial" w:hAnsi="Arial" w:cs="Arial"/>
                <w:noProof/>
                <w:color w:val="auto"/>
                <w:sz w:val="22"/>
                <w:szCs w:val="22"/>
              </w:rPr>
              <w:lastRenderedPageBreak/>
              <w:t>Perrons [</w:t>
            </w:r>
            <w:hyperlink w:anchor="_ENREF_22" w:tooltip="Perrons, 2015 #138" w:history="1">
              <w:r w:rsidRPr="000F3852">
                <w:rPr>
                  <w:rFonts w:ascii="Arial" w:hAnsi="Arial" w:cs="Arial"/>
                  <w:noProof/>
                  <w:color w:val="auto"/>
                  <w:sz w:val="22"/>
                  <w:szCs w:val="22"/>
                </w:rPr>
                <w:t>22</w:t>
              </w:r>
            </w:hyperlink>
            <w:r w:rsidRPr="000F3852">
              <w:rPr>
                <w:rFonts w:ascii="Arial" w:hAnsi="Arial" w:cs="Arial"/>
                <w:noProof/>
                <w:color w:val="auto"/>
                <w:sz w:val="22"/>
                <w:szCs w:val="22"/>
              </w:rPr>
              <w:t>]</w:t>
            </w:r>
          </w:p>
        </w:tc>
        <w:tc>
          <w:tcPr>
            <w:tcW w:w="1170" w:type="dxa"/>
            <w:tcBorders>
              <w:top w:val="single" w:sz="4" w:space="0" w:color="auto"/>
              <w:bottom w:val="single" w:sz="4" w:space="0" w:color="auto"/>
            </w:tcBorders>
          </w:tcPr>
          <w:p w14:paraId="0A0B5667"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260" w:type="dxa"/>
            <w:tcBorders>
              <w:top w:val="single" w:sz="4" w:space="0" w:color="auto"/>
              <w:bottom w:val="single" w:sz="4" w:space="0" w:color="auto"/>
            </w:tcBorders>
          </w:tcPr>
          <w:p w14:paraId="6FFE60E4" w14:textId="77777777" w:rsidR="004B5150" w:rsidRPr="000F3852" w:rsidRDefault="004B5150" w:rsidP="004B5150">
            <w:pPr>
              <w:pStyle w:val="NoSpacing"/>
              <w:jc w:val="center"/>
              <w:rPr>
                <w:rFonts w:ascii="Arial" w:hAnsi="Arial" w:cs="Arial"/>
                <w:color w:val="auto"/>
                <w:sz w:val="22"/>
                <w:szCs w:val="22"/>
              </w:rPr>
            </w:pPr>
          </w:p>
        </w:tc>
        <w:tc>
          <w:tcPr>
            <w:tcW w:w="1170" w:type="dxa"/>
            <w:tcBorders>
              <w:top w:val="single" w:sz="4" w:space="0" w:color="auto"/>
              <w:bottom w:val="single" w:sz="4" w:space="0" w:color="auto"/>
            </w:tcBorders>
          </w:tcPr>
          <w:p w14:paraId="0CD802DE" w14:textId="77777777" w:rsidR="004B5150" w:rsidRPr="000F3852" w:rsidRDefault="004B5150" w:rsidP="004B5150">
            <w:pPr>
              <w:pStyle w:val="NoSpacing"/>
              <w:jc w:val="center"/>
              <w:rPr>
                <w:rFonts w:ascii="Arial" w:hAnsi="Arial" w:cs="Arial"/>
                <w:color w:val="auto"/>
                <w:sz w:val="22"/>
                <w:szCs w:val="22"/>
              </w:rPr>
            </w:pPr>
          </w:p>
        </w:tc>
        <w:tc>
          <w:tcPr>
            <w:tcW w:w="1800" w:type="dxa"/>
            <w:tcBorders>
              <w:top w:val="single" w:sz="4" w:space="0" w:color="auto"/>
              <w:bottom w:val="single" w:sz="4" w:space="0" w:color="auto"/>
            </w:tcBorders>
          </w:tcPr>
          <w:p w14:paraId="55F2B1AC"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568" w:type="dxa"/>
            <w:tcBorders>
              <w:top w:val="single" w:sz="4" w:space="0" w:color="auto"/>
              <w:bottom w:val="single" w:sz="4" w:space="0" w:color="auto"/>
            </w:tcBorders>
          </w:tcPr>
          <w:p w14:paraId="5A970812" w14:textId="77777777" w:rsidR="004B5150" w:rsidRPr="000F3852" w:rsidRDefault="004B5150"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bl>
    <w:p w14:paraId="315AE7A5" w14:textId="5120E1C9" w:rsidR="004B5150" w:rsidRPr="000F3852" w:rsidRDefault="000F3852" w:rsidP="003A116E">
      <w:pPr>
        <w:pStyle w:val="NoSpacing"/>
        <w:rPr>
          <w:rFonts w:ascii="Arial" w:hAnsi="Arial" w:cs="Arial"/>
          <w:color w:val="auto"/>
        </w:rPr>
      </w:pPr>
      <w:r>
        <w:rPr>
          <w:rFonts w:ascii="Arial" w:hAnsi="Arial" w:cs="Arial"/>
          <w:color w:val="auto"/>
        </w:rPr>
        <w:t>(Font: 10)</w:t>
      </w:r>
    </w:p>
    <w:p w14:paraId="1988FFB9" w14:textId="77777777" w:rsidR="009C01EE" w:rsidRDefault="009C01EE" w:rsidP="0088010E">
      <w:pPr>
        <w:pStyle w:val="NoSpacing"/>
        <w:rPr>
          <w:rFonts w:ascii="Arial" w:hAnsi="Arial" w:cs="Arial"/>
          <w:i/>
          <w:color w:val="auto"/>
        </w:rPr>
      </w:pPr>
    </w:p>
    <w:p w14:paraId="6A3308E1" w14:textId="77777777" w:rsidR="00160811" w:rsidRDefault="00160811" w:rsidP="0088010E">
      <w:pPr>
        <w:pStyle w:val="NoSpacing"/>
        <w:rPr>
          <w:rFonts w:ascii="Arial" w:hAnsi="Arial" w:cs="Arial"/>
          <w:i/>
          <w:color w:val="auto"/>
        </w:rPr>
      </w:pPr>
    </w:p>
    <w:p w14:paraId="42E88604" w14:textId="77777777" w:rsidR="00160811" w:rsidRPr="000F3852" w:rsidRDefault="00160811" w:rsidP="0088010E">
      <w:pPr>
        <w:pStyle w:val="NoSpacing"/>
        <w:rPr>
          <w:rFonts w:ascii="Arial" w:hAnsi="Arial" w:cs="Arial"/>
          <w:i/>
          <w:color w:val="auto"/>
        </w:rPr>
      </w:pPr>
    </w:p>
    <w:p w14:paraId="26DE9025" w14:textId="6AA58A30" w:rsidR="0088010E" w:rsidRPr="00160811" w:rsidRDefault="00160811" w:rsidP="0088010E">
      <w:pPr>
        <w:pStyle w:val="NoSpacing"/>
        <w:rPr>
          <w:rFonts w:ascii="Arial" w:hAnsi="Arial" w:cs="Arial"/>
          <w:b/>
          <w:color w:val="auto"/>
        </w:rPr>
      </w:pPr>
      <w:r>
        <w:rPr>
          <w:rFonts w:ascii="Arial" w:hAnsi="Arial" w:cs="Arial"/>
          <w:b/>
          <w:color w:val="auto"/>
        </w:rPr>
        <w:t>2.2 Social Media</w:t>
      </w:r>
    </w:p>
    <w:p w14:paraId="7582B40F" w14:textId="77777777" w:rsidR="000F3852" w:rsidRDefault="0088010E" w:rsidP="0088010E">
      <w:pPr>
        <w:pStyle w:val="NoSpacing"/>
        <w:rPr>
          <w:rFonts w:ascii="Arial" w:hAnsi="Arial" w:cs="Arial"/>
          <w:color w:val="auto"/>
        </w:rPr>
      </w:pPr>
      <w:r w:rsidRPr="000F3852">
        <w:rPr>
          <w:rFonts w:ascii="Arial" w:hAnsi="Arial" w:cs="Arial"/>
          <w:color w:val="auto"/>
        </w:rPr>
        <w:t xml:space="preserve">     </w:t>
      </w:r>
    </w:p>
    <w:p w14:paraId="434C9AC2" w14:textId="044C1D95" w:rsidR="0088010E" w:rsidRP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t xml:space="preserve">The use of social media technologies, such as blogs, wikis, social networking sites, social tagging, and micro-blogging is proliferating at an incredible pace to promote green initiative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&lt;EndNote&gt;&lt;Cite&gt;&lt;Author&gt;Treem&lt;/Author&gt;&lt;Year&gt;2012&lt;/Year&gt;&lt;RecNum&gt;226&lt;/RecNum&gt;&lt;DisplayText&gt;(Treem &amp;amp; Leonardi, 2012)&lt;/DisplayText&gt;&lt;record&gt;&lt;rec-number&gt;226&lt;/rec-number&gt;&lt;foreign-keys&gt;&lt;key app="EN" db-id="arxdaw9aiv9zfze92srx90p99arr9fdw2w2r"&gt;226&lt;/key&gt;&lt;/foreign-keys&gt;&lt;ref-type name="Journal Article"&gt;17&lt;/ref-type&gt;&lt;contributors&gt;&lt;authors&gt;&lt;author&gt;Jeffrey W. Treem&lt;/author&gt;&lt;author&gt;Paul M. Leonardi&lt;/author&gt;&lt;/authors&gt;&lt;/contributors&gt;&lt;titles&gt;&lt;title&gt;Social Media Use in Organizations: Exploring the Affordances of Visibility, Editability, Persistence, and Association&lt;/title&gt;&lt;secondary-title&gt;Communication Yearbook&lt;/secondary-title&gt;&lt;/titles&gt;&lt;periodical&gt;&lt;full-title&gt;Communication Yearbook&lt;/full-title&gt;&lt;/periodical&gt;&lt;pages&gt;143-189&lt;/pages&gt;&lt;volume&gt;36&lt;/volume&gt;&lt;dates&gt;&lt;year&gt;2012&lt;/year&gt;&lt;/dates&gt;&lt;urls&gt;&lt;/urls&gt;&lt;/record&gt;&lt;/Cite&gt;&lt;/EndNote&gt;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52" w:tooltip="Treem, 2012 #226" w:history="1">
        <w:r w:rsidR="00524106">
          <w:rPr>
            <w:rFonts w:ascii="Arial" w:hAnsi="Arial" w:cs="Arial"/>
            <w:noProof/>
            <w:color w:val="auto"/>
            <w:sz w:val="22"/>
            <w:szCs w:val="22"/>
          </w:rPr>
          <w:t>Treem &amp; Leonardi, 2012</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The balance may shift as the importance of green issues, and the consequences of ignoring them, increase. However, disseminating the true picture of true green will likely have to transcend traditional media channels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&lt;EndNote&gt;&lt;Cite&gt;&lt;Author&gt;Williams&lt;/Author&gt;&lt;Year&gt;2014&lt;/Year&gt;&lt;RecNum&gt;227&lt;/RecNum&gt;&lt;DisplayText&gt;(Williams et al., 2014)&lt;/DisplayText&gt;&lt;record&gt;&lt;rec-number&gt;227&lt;/rec-number&gt;&lt;foreign-keys&gt;&lt;key app="EN" db-id="arxdaw9aiv9zfze92srx90p99arr9fdw2w2r"&gt;227&lt;/key&gt;&lt;/foreign-keys&gt;&lt;ref-type name="Journal Article"&gt;17&lt;/ref-type&gt;&lt;contributors&gt;&lt;authors&gt;&lt;author&gt;Kaylene C. Williams&lt;/author&gt;&lt;author&gt;Robert A. Page&lt;/author&gt;&lt;author&gt;Alfred R. Petrosky&lt;/author&gt;&lt;/authors&gt;&lt;/contributors&gt;&lt;titles&gt;&lt;title&gt;Green Sustainability and New Social Media&lt;/title&gt;&lt;/titles&gt;&lt;pages&gt;11-13&lt;/pages&gt;&lt;volume&gt;9&lt;/volume&gt;&lt;number&gt;1&lt;/number&gt;&lt;dates&gt;&lt;year&gt;2014&lt;/year&gt;&lt;/dates&gt;&lt;urls&gt;&lt;/urls&gt;&lt;/record&gt;&lt;/Cite&gt;&lt;/EndNote&gt;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55" w:tooltip="Williams, 2014 #227" w:history="1">
        <w:r w:rsidR="00524106">
          <w:rPr>
            <w:rFonts w:ascii="Arial" w:hAnsi="Arial" w:cs="Arial"/>
            <w:noProof/>
            <w:color w:val="auto"/>
            <w:sz w:val="22"/>
            <w:szCs w:val="22"/>
          </w:rPr>
          <w:t>Williams et al., 2014</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According to William et al.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&lt;EndNote&gt;&lt;Cite&gt;&lt;Author&gt;Williams&lt;/Author&gt;&lt;Year&gt;2014&lt;/Year&gt;&lt;RecNum&gt;227&lt;/RecNum&gt;&lt;DisplayText&gt;(Williams et al., 2014)&lt;/DisplayText&gt;&lt;record&gt;&lt;rec-number&gt;227&lt;/rec-number&gt;&lt;foreign-keys&gt;&lt;key app="EN" db-id="arxdaw9aiv9zfze92srx90p99arr9fdw2w2r"&gt;227&lt;/key&gt;&lt;/foreign-keys&gt;&lt;ref-type name="Journal Article"&gt;17&lt;/ref-type&gt;&lt;contributors&gt;&lt;authors&gt;&lt;author&gt;Kaylene C. Williams&lt;/author&gt;&lt;author&gt;Robert A. Page&lt;/author&gt;&lt;author&gt;Alfred R. Petrosky&lt;/author&gt;&lt;/authors&gt;&lt;/contributors&gt;&lt;titles&gt;&lt;title&gt;Green Sustainability and New Social Media&lt;/title&gt;&lt;/titles&gt;&lt;pages&gt;11-13&lt;/pages&gt;&lt;volume&gt;9&lt;/volume&gt;&lt;number&gt;1&lt;/number&gt;&lt;dates&gt;&lt;year&gt;2014&lt;/year&gt;&lt;/dates&gt;&lt;urls&gt;&lt;/urls&gt;&lt;/record&gt;&lt;/Cite&gt;&lt;/EndNote&gt;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55" w:tooltip="Williams, 2014 #227" w:history="1">
        <w:r w:rsidR="00524106">
          <w:rPr>
            <w:rFonts w:ascii="Arial" w:hAnsi="Arial" w:cs="Arial"/>
            <w:noProof/>
            <w:color w:val="auto"/>
            <w:sz w:val="22"/>
            <w:szCs w:val="22"/>
          </w:rPr>
          <w:t>Williams et al., 2014</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most green social networks specialize, but that may be an artifact of their relative immaturity. A few green social network sites have grown to the point of being truly comprehensive.</w:t>
      </w:r>
    </w:p>
    <w:p w14:paraId="3E42D53C" w14:textId="77777777" w:rsidR="000F3852" w:rsidRP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t xml:space="preserve">     </w:t>
      </w:r>
    </w:p>
    <w:p w14:paraId="6CD9CA9B" w14:textId="0788C2E0" w:rsidR="0088010E" w:rsidRP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t xml:space="preserve">Considering that the use of social media for green initiatives can have many positive benefits </w:t>
      </w:r>
      <w:r w:rsidRPr="000F3852">
        <w:rPr>
          <w:rFonts w:ascii="Arial" w:hAnsi="Arial" w:cs="Arial"/>
          <w:color w:val="auto"/>
          <w:sz w:val="22"/>
          <w:szCs w:val="22"/>
        </w:rPr>
        <w:fldChar w:fldCharType="begin">
          <w:fldData xml:space="preserve">PEVuZE5vdGU+PENpdGU+PEF1dGhvcj5OZXdtYW48L0F1dGhvcj48WWVhcj4yMDEyPC9ZZWFyPjxS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</w:fldData>
        </w:fldChar>
      </w:r>
      <w:r w:rsidR="00524106">
        <w:rPr>
          <w:rFonts w:ascii="Arial" w:hAnsi="Arial" w:cs="Arial"/>
          <w:color w:val="auto"/>
          <w:sz w:val="22"/>
          <w:szCs w:val="22"/>
        </w:rPr>
        <w:instrText xml:space="preserve"> ADDIN EN.CITE </w:instrText>
      </w:r>
      <w:r w:rsidR="00524106">
        <w:rPr>
          <w:rFonts w:ascii="Arial" w:hAnsi="Arial" w:cs="Arial"/>
          <w:color w:val="auto"/>
          <w:sz w:val="22"/>
          <w:szCs w:val="22"/>
        </w:rPr>
        <w:fldChar w:fldCharType="begin">
          <w:fldData xml:space="preserve">PEVuZE5vdGU+PENpdGU+PEF1dGhvcj5OZXdtYW48L0F1dGhvcj48WWVhcj4yMDEyPC9ZZWFyPjxS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</w:fldData>
        </w:fldChar>
      </w:r>
      <w:r w:rsidR="00524106">
        <w:rPr>
          <w:rFonts w:ascii="Arial" w:hAnsi="Arial" w:cs="Arial"/>
          <w:color w:val="auto"/>
          <w:sz w:val="22"/>
          <w:szCs w:val="22"/>
        </w:rPr>
        <w:instrText xml:space="preserve"> ADDIN EN.CITE.DATA </w:instrText>
      </w:r>
      <w:r w:rsidR="00524106">
        <w:rPr>
          <w:rFonts w:ascii="Arial" w:hAnsi="Arial" w:cs="Arial"/>
          <w:color w:val="auto"/>
          <w:sz w:val="22"/>
          <w:szCs w:val="22"/>
        </w:rPr>
      </w:r>
      <w:r w:rsidR="00524106">
        <w:rPr>
          <w:rFonts w:ascii="Arial" w:hAnsi="Arial" w:cs="Arial"/>
          <w:color w:val="auto"/>
          <w:sz w:val="22"/>
          <w:szCs w:val="22"/>
        </w:rPr>
        <w:fldChar w:fldCharType="end"/>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34" w:tooltip="Matthews, 2011 #212" w:history="1">
        <w:r w:rsidR="00524106">
          <w:rPr>
            <w:rFonts w:ascii="Arial" w:hAnsi="Arial" w:cs="Arial"/>
            <w:noProof/>
            <w:color w:val="auto"/>
            <w:sz w:val="22"/>
            <w:szCs w:val="22"/>
          </w:rPr>
          <w:t>R Matthews, 2011</w:t>
        </w:r>
      </w:hyperlink>
      <w:r w:rsidR="00524106">
        <w:rPr>
          <w:rFonts w:ascii="Arial" w:hAnsi="Arial" w:cs="Arial"/>
          <w:noProof/>
          <w:color w:val="auto"/>
          <w:sz w:val="22"/>
          <w:szCs w:val="22"/>
        </w:rPr>
        <w:t xml:space="preserve">; </w:t>
      </w:r>
      <w:hyperlink w:anchor="_ENREF_35" w:tooltip="Matthews, 2011 #213" w:history="1">
        <w:r w:rsidR="00524106">
          <w:rPr>
            <w:rFonts w:ascii="Arial" w:hAnsi="Arial" w:cs="Arial"/>
            <w:noProof/>
            <w:color w:val="auto"/>
            <w:sz w:val="22"/>
            <w:szCs w:val="22"/>
          </w:rPr>
          <w:t>R.  Matthews, 2011</w:t>
        </w:r>
      </w:hyperlink>
      <w:r w:rsidR="00524106">
        <w:rPr>
          <w:rFonts w:ascii="Arial" w:hAnsi="Arial" w:cs="Arial"/>
          <w:noProof/>
          <w:color w:val="auto"/>
          <w:sz w:val="22"/>
          <w:szCs w:val="22"/>
        </w:rPr>
        <w:t xml:space="preserve">; </w:t>
      </w:r>
      <w:hyperlink w:anchor="_ENREF_36" w:tooltip="Newman, 2012 #215" w:history="1">
        <w:r w:rsidR="00524106">
          <w:rPr>
            <w:rFonts w:ascii="Arial" w:hAnsi="Arial" w:cs="Arial"/>
            <w:noProof/>
            <w:color w:val="auto"/>
            <w:sz w:val="22"/>
            <w:szCs w:val="22"/>
          </w:rPr>
          <w:t>Newman, 2012</w:t>
        </w:r>
      </w:hyperlink>
      <w:r w:rsidR="00524106">
        <w:rPr>
          <w:rFonts w:ascii="Arial" w:hAnsi="Arial" w:cs="Arial"/>
          <w:noProof/>
          <w:color w:val="auto"/>
          <w:sz w:val="22"/>
          <w:szCs w:val="22"/>
        </w:rPr>
        <w:t xml:space="preserve">; </w:t>
      </w:r>
      <w:hyperlink w:anchor="_ENREF_51" w:tooltip="Thurston, 2012 #216" w:history="1">
        <w:r w:rsidR="00524106">
          <w:rPr>
            <w:rFonts w:ascii="Arial" w:hAnsi="Arial" w:cs="Arial"/>
            <w:noProof/>
            <w:color w:val="auto"/>
            <w:sz w:val="22"/>
            <w:szCs w:val="22"/>
          </w:rPr>
          <w:t>Thurston, 2012</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such as to extend and build your green brand by let partners, prospects, and customers get to know the person and professional personality behind your green company. In recent years, the rapid development of Internet, Internet of Things, and Cloud Computing have led to the explosive growth of data in almost every industry and business area. Big data has rapidly developed into a hot topic that attracts extensive attention from academia, industry, and governments around the world. There are many challenges in harnessing the potential of big data today, ranging from the design of processing systems at the lower layer to analysis means at the higher layer, as well as a series of open problems in scientific research. Big data processing systems suitable for handling a diversity of data types and applications are the key to supporting scientific re-search of big data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&lt;EndNote&gt;&lt;Cite&gt;&lt;Author&gt;Jin&lt;/Author&gt;&lt;Year&gt;2015&lt;/Year&gt;&lt;RecNum&gt;115&lt;/RecNum&gt;&lt;DisplayText&gt;(Jin, Wah, Cheng, &amp;amp; Wang, 2015)&lt;/DisplayText&gt;&lt;record&gt;&lt;rec-number&gt;115&lt;/rec-number&gt;&lt;foreign-keys&gt;&lt;key app="EN" db-id="arxdaw9aiv9zfze92srx90p99arr9fdw2w2r"&gt;115&lt;/key&gt;&lt;/foreign-keys&gt;&lt;ref-type name="Journal Article"&gt;17&lt;/ref-type&gt;&lt;contributors&gt;&lt;authors&gt;&lt;author&gt;Xiaolong Jin&lt;/author&gt;&lt;author&gt;Benjamin W. Wah&lt;/author&gt;&lt;author&gt;Xueqi Cheng&lt;/author&gt;&lt;author&gt;Yuanzhuo Wang&lt;/author&gt;&lt;/authors&gt;&lt;/contributors&gt;&lt;titles&gt;&lt;title&gt;Significance and challenges of big data research&lt;/title&gt;&lt;secondary-title&gt;Big Data Research&lt;/secondary-title&gt;&lt;/titles&gt;&lt;periodical&gt;&lt;full-title&gt;Big Data Research&lt;/full-title&gt;&lt;/periodical&gt;&lt;pages&gt;59-64&lt;/pages&gt;&lt;volume&gt;2&lt;/volume&gt;&lt;dates&gt;&lt;year&gt;2015&lt;/year&gt;&lt;/dates&gt;&lt;urls&gt;&lt;/urls&gt;&lt;/record&gt;&lt;/Cite&gt;&lt;/EndNote&gt;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6" w:tooltip="Jin, 2015 #115" w:history="1">
        <w:r w:rsidR="00524106">
          <w:rPr>
            <w:rFonts w:ascii="Arial" w:hAnsi="Arial" w:cs="Arial"/>
            <w:noProof/>
            <w:color w:val="auto"/>
            <w:sz w:val="22"/>
            <w:szCs w:val="22"/>
          </w:rPr>
          <w:t>Jin, Wah, Cheng, &amp; Wang, 2015</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Social networking tools (e.g., Twitter, LinkedIn, Facebook, </w:t>
      </w:r>
      <w:proofErr w:type="gramStart"/>
      <w:r w:rsidRPr="000F3852">
        <w:rPr>
          <w:rFonts w:ascii="Arial" w:hAnsi="Arial" w:cs="Arial"/>
          <w:color w:val="auto"/>
          <w:sz w:val="22"/>
          <w:szCs w:val="22"/>
        </w:rPr>
        <w:t>MySpace</w:t>
      </w:r>
      <w:proofErr w:type="gramEnd"/>
      <w:r w:rsidRPr="000F3852">
        <w:rPr>
          <w:rFonts w:ascii="Arial" w:hAnsi="Arial" w:cs="Arial"/>
          <w:color w:val="auto"/>
          <w:sz w:val="22"/>
          <w:szCs w:val="22"/>
        </w:rPr>
        <w:t xml:space="preserve">) have been proliferating on the internet. </w:t>
      </w:r>
    </w:p>
    <w:p w14:paraId="18DA6DBC" w14:textId="77777777" w:rsid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t xml:space="preserve">     </w:t>
      </w:r>
    </w:p>
    <w:p w14:paraId="7A3E9D1B" w14:textId="310E95FD" w:rsidR="0088010E" w:rsidRP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t xml:space="preserve">Social media are transforming the way information travels within and between networks of individuals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&lt;EndNote&gt;&lt;Cite&gt;&lt;Author&gt;Gangadharbatla&lt;/Author&gt;&lt;Year&gt;2014&lt;/Year&gt;&lt;RecNum&gt;128&lt;/RecNum&gt;&lt;DisplayText&gt;(Gangadharbatla, Bright, &amp;amp; Logan, 2014)&lt;/DisplayText&gt;&lt;record&gt;&lt;rec-number&gt;128&lt;/rec-number&gt;&lt;foreign-keys&gt;&lt;key app="EN" db-id="arxdaw9aiv9zfze92srx90p99arr9fdw2w2r"&gt;128&lt;/key&gt;&lt;/foreign-keys&gt;&lt;ref-type name="Journal Article"&gt;17&lt;/ref-type&gt;&lt;contributors&gt;&lt;authors&gt;&lt;author&gt;Harsha Gangadharbatla&lt;/author&gt;&lt;author&gt;Laura F. Bright&lt;/author&gt;&lt;author&gt;Kelty Logan&lt;/author&gt;&lt;/authors&gt;&lt;/contributors&gt;&lt;titles&gt;&lt;title&gt;Social media and news gathering: tapping into the millennial mindset&lt;/title&gt;&lt;secondary-title&gt;The Journal of Social Media in Society&lt;/secondary-title&gt;&lt;/titles&gt;&lt;periodical&gt;&lt;full-title&gt;The Journal of Social Media in Society&lt;/full-title&gt;&lt;/periodical&gt;&lt;pages&gt;45-63&lt;/pages&gt;&lt;volume&gt;3&lt;/volume&gt;&lt;number&gt;1&lt;/number&gt;&lt;dates&gt;&lt;year&gt;2014&lt;/year&gt;&lt;/dates&gt;&lt;urls&gt;&lt;/urls&gt;&lt;/record&gt;&lt;/Cite&gt;&lt;/EndNote&gt;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16" w:tooltip="Gangadharbatla, 2014 #128" w:history="1">
        <w:r w:rsidR="00524106">
          <w:rPr>
            <w:rFonts w:ascii="Arial" w:hAnsi="Arial" w:cs="Arial"/>
            <w:noProof/>
            <w:color w:val="auto"/>
            <w:sz w:val="22"/>
            <w:szCs w:val="22"/>
          </w:rPr>
          <w:t>Gangadharbatla, Bright, &amp; Logan, 2014</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Although the research on social networks dates back to early 1920s, nevertheless, social media analytics is a nascent field that has emerged after the advent of Web 2.0 in the early 2000s. The key characteristic of the modern social media analytics is its data- centric nature. Social media analytics refer to the analysis of structured and unstructured data from social media channels. Social media is a broad term encompassing a variety of online platforms that allow users to create and exchange content. User-generated content (e.g., sentiments, images, videos, and bookmarks) and the relationships and interactions between the network entities (e.g., people, organizations, and products) are the two sources of information in social media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&lt;EndNote&gt;&lt;Cite&gt;&lt;Author&gt;Gandomi&lt;/Author&gt;&lt;Year&gt;2015&lt;/Year&gt;&lt;RecNum&gt;116&lt;/RecNum&gt;&lt;DisplayText&gt;(Gandomi &amp;amp; Haider, 2015)&lt;/DisplayText&gt;&lt;record&gt;&lt;rec-number&gt;116&lt;/rec-number&gt;&lt;foreign-keys&gt;&lt;key app="EN" db-id="arxdaw9aiv9zfze92srx90p99arr9fdw2w2r"&gt;116&lt;/key&gt;&lt;/foreign-keys&gt;&lt;ref-type name="Journal Article"&gt;17&lt;/ref-type&gt;&lt;contributors&gt;&lt;authors&gt;&lt;author&gt;Amir Gandomi&lt;/author&gt;&lt;author&gt;Murtaza Haider&lt;/author&gt;&lt;/authors&gt;&lt;/contributors&gt;&lt;titles&gt;&lt;title&gt;Beyond the hype: Big data concepts, methods and anlytics&lt;/title&gt;&lt;secondary-title&gt;International Journal of Information Management&lt;/secondary-title&gt;&lt;/titles&gt;&lt;periodical&gt;&lt;full-title&gt;International Journal of Information Management&lt;/full-title&gt;&lt;/periodical&gt;&lt;pages&gt;137-144&lt;/pages&gt;&lt;volume&gt;35&lt;/volume&gt;&lt;dates&gt;&lt;year&gt;2015&lt;/year&gt;&lt;/dates&gt;&lt;urls&gt;&lt;/urls&gt;&lt;/record&gt;&lt;/Cite&gt;&lt;/EndNote&gt;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15" w:tooltip="Gandomi, 2015 #116" w:history="1">
        <w:r w:rsidR="00524106">
          <w:rPr>
            <w:rFonts w:ascii="Arial" w:hAnsi="Arial" w:cs="Arial"/>
            <w:noProof/>
            <w:color w:val="auto"/>
            <w:sz w:val="22"/>
            <w:szCs w:val="22"/>
          </w:rPr>
          <w:t>Gandomi &amp; Haider, 2015</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w:t>
      </w:r>
    </w:p>
    <w:p w14:paraId="33B23DCC" w14:textId="77777777" w:rsid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t xml:space="preserve">     </w:t>
      </w:r>
    </w:p>
    <w:p w14:paraId="4F1E1E4D" w14:textId="239ACD72" w:rsidR="0088010E" w:rsidRP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t xml:space="preserve">Social media have profoundly changed our lives and how we interact with one another and the world around us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&lt;EndNote&gt;&lt;Cite&gt;&lt;Author&gt;Qualman&lt;/Author&gt;&lt;Year&gt;2009&lt;/Year&gt;&lt;RecNum&gt;146&lt;/RecNum&gt;&lt;DisplayText&gt;(Qualman, 2009; Safko &amp;amp; Brake, 2009)&lt;/DisplayText&gt;&lt;record&gt;&lt;rec-number&gt;146&lt;/rec-number&gt;&lt;foreign-keys&gt;&lt;key app="EN" db-id="arxdaw9aiv9zfze92srx90p99arr9fdw2w2r"&gt;146&lt;/key&gt;&lt;/foreign-keys&gt;&lt;ref-type name="Book"&gt;6&lt;/ref-type&gt;&lt;contributors&gt;&lt;authors&gt;&lt;author&gt;Erik Qualman&lt;/author&gt;&lt;/authors&gt;&lt;/contributors&gt;&lt;titles&gt;&lt;title&gt;Socialnomics how social media transforms the way we live and do business&lt;/title&gt;&lt;/titles&gt;&lt;dates&gt;&lt;year&gt;2009&lt;/year&gt;&lt;/dates&gt;&lt;pub-location&gt;Hoboken&lt;/pub-location&gt;&lt;publisher&gt;Wiley John &amp;amp; Sons, Inc.&lt;/publisher&gt;&lt;urls&gt;&lt;/urls&gt;&lt;/record&gt;&lt;/Cite&gt;&lt;Cite&gt;&lt;Author&gt;Safko&lt;/Author&gt;&lt;Year&gt;2009&lt;/Year&gt;&lt;RecNum&gt;147&lt;/RecNum&gt;&lt;record&gt;&lt;rec-number&gt;147&lt;/rec-number&gt;&lt;foreign-keys&gt;&lt;key app="EN" db-id="arxdaw9aiv9zfze92srx90p99arr9fdw2w2r"&gt;147&lt;/key&gt;&lt;/foreign-keys&gt;&lt;ref-type name="Book"&gt;6&lt;/ref-type&gt;&lt;contributors&gt;&lt;authors&gt;&lt;author&gt;Lon Safko&lt;/author&gt;&lt;author&gt;David K. Brake&lt;/author&gt;&lt;/authors&gt;&lt;/contributors&gt;&lt;titles&gt;&lt;title&gt;The social media bible: Tactics, tools, and strategies for business success&lt;/title&gt;&lt;/titles&gt;&lt;dates&gt;&lt;year&gt;2009&lt;/year&gt;&lt;/dates&gt;&lt;pub-location&gt;Hoboken&lt;/pub-location&gt;&lt;publisher&gt;Wiley John &amp;amp; Sons, Inc. &lt;/publisher&gt;&lt;urls&gt;&lt;/urls&gt;&lt;/record&gt;&lt;/Cite&gt;&lt;/EndNote&gt;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43" w:tooltip="Qualman, 2009 #146" w:history="1">
        <w:r w:rsidR="00524106">
          <w:rPr>
            <w:rFonts w:ascii="Arial" w:hAnsi="Arial" w:cs="Arial"/>
            <w:noProof/>
            <w:color w:val="auto"/>
            <w:sz w:val="22"/>
            <w:szCs w:val="22"/>
          </w:rPr>
          <w:t>Qualman, 2009</w:t>
        </w:r>
      </w:hyperlink>
      <w:r w:rsidR="00524106">
        <w:rPr>
          <w:rFonts w:ascii="Arial" w:hAnsi="Arial" w:cs="Arial"/>
          <w:noProof/>
          <w:color w:val="auto"/>
          <w:sz w:val="22"/>
          <w:szCs w:val="22"/>
        </w:rPr>
        <w:t xml:space="preserve">; </w:t>
      </w:r>
      <w:hyperlink w:anchor="_ENREF_48" w:tooltip="Safko, 2009 #147" w:history="1">
        <w:r w:rsidR="00524106">
          <w:rPr>
            <w:rFonts w:ascii="Arial" w:hAnsi="Arial" w:cs="Arial"/>
            <w:noProof/>
            <w:color w:val="auto"/>
            <w:sz w:val="22"/>
            <w:szCs w:val="22"/>
          </w:rPr>
          <w:t>Safko &amp; Brake, 2009</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Recent research indicates that more and more people are using social media applications such as Facebook and Twitters for various reasons such as making new friends, socializing with old friends, receiving information, and entertaining themselves </w:t>
      </w:r>
      <w:r w:rsidRPr="000F3852">
        <w:rPr>
          <w:rFonts w:ascii="Arial" w:hAnsi="Arial" w:cs="Arial"/>
          <w:color w:val="auto"/>
          <w:sz w:val="22"/>
          <w:szCs w:val="22"/>
        </w:rPr>
        <w:fldChar w:fldCharType="begin">
          <w:fldData xml:space="preserve">PEVuZE5vdGU+PENpdGU+PEF1dGhvcj5LYXBsYW48L0F1dGhvcj48WWVhcj4yMDEwPC9ZZWFyPjxS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</w:fldData>
        </w:fldChar>
      </w:r>
      <w:r w:rsidR="00524106">
        <w:rPr>
          <w:rFonts w:ascii="Arial" w:hAnsi="Arial" w:cs="Arial"/>
          <w:color w:val="auto"/>
          <w:sz w:val="22"/>
          <w:szCs w:val="22"/>
        </w:rPr>
        <w:instrText xml:space="preserve"> ADDIN EN.CITE </w:instrText>
      </w:r>
      <w:r w:rsidR="00524106">
        <w:rPr>
          <w:rFonts w:ascii="Arial" w:hAnsi="Arial" w:cs="Arial"/>
          <w:color w:val="auto"/>
          <w:sz w:val="22"/>
          <w:szCs w:val="22"/>
        </w:rPr>
        <w:fldChar w:fldCharType="begin">
          <w:fldData xml:space="preserve">PEVuZE5vdGU+PENpdGU+PEF1dGhvcj5LYXBsYW48L0F1dGhvcj48WWVhcj4yMDEwPC9ZZWFyPjxS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</w:fldData>
        </w:fldChar>
      </w:r>
      <w:r w:rsidR="00524106">
        <w:rPr>
          <w:rFonts w:ascii="Arial" w:hAnsi="Arial" w:cs="Arial"/>
          <w:color w:val="auto"/>
          <w:sz w:val="22"/>
          <w:szCs w:val="22"/>
        </w:rPr>
        <w:instrText xml:space="preserve"> ADDIN EN.CITE.DATA </w:instrText>
      </w:r>
      <w:r w:rsidR="00524106">
        <w:rPr>
          <w:rFonts w:ascii="Arial" w:hAnsi="Arial" w:cs="Arial"/>
          <w:color w:val="auto"/>
          <w:sz w:val="22"/>
          <w:szCs w:val="22"/>
        </w:rPr>
      </w:r>
      <w:r w:rsidR="00524106">
        <w:rPr>
          <w:rFonts w:ascii="Arial" w:hAnsi="Arial" w:cs="Arial"/>
          <w:color w:val="auto"/>
          <w:sz w:val="22"/>
          <w:szCs w:val="22"/>
        </w:rPr>
        <w:fldChar w:fldCharType="end"/>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9" w:tooltip="Kaplan, 2010 #148" w:history="1">
        <w:r w:rsidR="00524106">
          <w:rPr>
            <w:rFonts w:ascii="Arial" w:hAnsi="Arial" w:cs="Arial"/>
            <w:noProof/>
            <w:color w:val="auto"/>
            <w:sz w:val="22"/>
            <w:szCs w:val="22"/>
          </w:rPr>
          <w:t>Kaplan &amp; Haelein, 2010</w:t>
        </w:r>
      </w:hyperlink>
      <w:r w:rsidR="00524106">
        <w:rPr>
          <w:rFonts w:ascii="Arial" w:hAnsi="Arial" w:cs="Arial"/>
          <w:noProof/>
          <w:color w:val="auto"/>
          <w:sz w:val="22"/>
          <w:szCs w:val="22"/>
        </w:rPr>
        <w:t xml:space="preserve">; </w:t>
      </w:r>
      <w:hyperlink w:anchor="_ENREF_30" w:tooltip="Keckley, 2010 #149" w:history="1">
        <w:r w:rsidR="00524106">
          <w:rPr>
            <w:rFonts w:ascii="Arial" w:hAnsi="Arial" w:cs="Arial"/>
            <w:noProof/>
            <w:color w:val="auto"/>
            <w:sz w:val="22"/>
            <w:szCs w:val="22"/>
          </w:rPr>
          <w:t>Keckley, 2010</w:t>
        </w:r>
      </w:hyperlink>
      <w:r w:rsidR="00524106">
        <w:rPr>
          <w:rFonts w:ascii="Arial" w:hAnsi="Arial" w:cs="Arial"/>
          <w:noProof/>
          <w:color w:val="auto"/>
          <w:sz w:val="22"/>
          <w:szCs w:val="22"/>
        </w:rPr>
        <w:t xml:space="preserve">; </w:t>
      </w:r>
      <w:hyperlink w:anchor="_ENREF_40" w:tooltip="Park, 2009 #150" w:history="1">
        <w:r w:rsidR="00524106">
          <w:rPr>
            <w:rFonts w:ascii="Arial" w:hAnsi="Arial" w:cs="Arial"/>
            <w:noProof/>
            <w:color w:val="auto"/>
            <w:sz w:val="22"/>
            <w:szCs w:val="22"/>
          </w:rPr>
          <w:t>Park, Kee, &amp; Valenzuela, 2009</w:t>
        </w:r>
      </w:hyperlink>
      <w:r w:rsidR="00524106">
        <w:rPr>
          <w:rFonts w:ascii="Arial" w:hAnsi="Arial" w:cs="Arial"/>
          <w:noProof/>
          <w:color w:val="auto"/>
          <w:sz w:val="22"/>
          <w:szCs w:val="22"/>
        </w:rPr>
        <w:t xml:space="preserve">; </w:t>
      </w:r>
      <w:hyperlink w:anchor="_ENREF_44" w:tooltip="Raacke, 2008 #151" w:history="1">
        <w:r w:rsidR="00524106">
          <w:rPr>
            <w:rFonts w:ascii="Arial" w:hAnsi="Arial" w:cs="Arial"/>
            <w:noProof/>
            <w:color w:val="auto"/>
            <w:sz w:val="22"/>
            <w:szCs w:val="22"/>
          </w:rPr>
          <w:t>Raacke &amp; Bonds-Raacke, 2008</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Social media analysis will extract value from vast amount of social media data to detect and discover new knowledge to understand how industry is changing, and use the findings and improved understanding to achieve competitive advantage against their competitors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&lt;EndNote&gt;&lt;Cite&gt;&lt;Author&gt;Governatori&lt;/Author&gt;&lt;Year&gt;2011&lt;/Year&gt;&lt;RecNum&gt;152&lt;/RecNum&gt;&lt;DisplayText&gt;(Governatori &amp;amp; Iannella, 2011; He, Zha, &amp;amp; Li, 2013)&lt;/DisplayText&gt;&lt;record&gt;&lt;rec-number&gt;152&lt;/rec-number&gt;&lt;foreign-keys&gt;&lt;key app="EN" db-id="arxdaw9aiv9zfze92srx90p99arr9fdw2w2r"&gt;152&lt;/key&gt;&lt;/foreign-keys&gt;&lt;ref-type name="Journal Article"&gt;17&lt;/ref-type&gt;&lt;contributors&gt;&lt;authors&gt;&lt;author&gt;Guido Governatori&lt;/author&gt;&lt;author&gt;Renato Iannella&lt;/author&gt;&lt;/authors&gt;&lt;/contributors&gt;&lt;titles&gt;&lt;title&gt;A modeling and reasoning framework for social networks policies&lt;/title&gt;&lt;secondary-title&gt;Enterprise Information Systems&lt;/secondary-title&gt;&lt;/titles&gt;&lt;periodical&gt;&lt;full-title&gt;Enterprise Information Systems&lt;/full-title&gt;&lt;/periodical&gt;&lt;pages&gt;145–167&lt;/pages&gt;&lt;volume&gt;5&lt;/volume&gt;&lt;number&gt;1&lt;/number&gt;&lt;dates&gt;&lt;year&gt;2011&lt;/year&gt;&lt;/dates&gt;&lt;urls&gt;&lt;/urls&gt;&lt;/record&gt;&lt;/Cite&gt;&lt;Cite&gt;&lt;Author&gt;He&lt;/Author&gt;&lt;Year&gt;2013&lt;/Year&gt;&lt;RecNum&gt;153&lt;/RecNum&gt;&lt;record&gt;&lt;rec-number&gt;153&lt;/rec-number&gt;&lt;foreign-keys&gt;&lt;key app="EN" db-id="arxdaw9aiv9zfze92srx90p99arr9fdw2w2r"&gt;153&lt;/key&gt;&lt;/foreign-keys&gt;&lt;ref-type name="Journal Article"&gt;17&lt;/ref-type&gt;&lt;contributors&gt;&lt;authors&gt;&lt;author&gt;Wu He&lt;/author&gt;&lt;author&gt;Shenghua Zha&lt;/author&gt;&lt;author&gt;Ling Li&lt;/author&gt;&lt;/authors&gt;&lt;/contributors&gt;&lt;titles&gt;&lt;title&gt;Social media competitive analysis and text mining: A case study in pizza industry&lt;/title&gt;&lt;secondary-title&gt;International Journal of Information Management&amp;#xD;&lt;/secondary-title&gt;&lt;/titles&gt;&lt;pages&gt;464-472&lt;/pages&gt;&lt;volume&gt;33&lt;/volume&gt;&lt;dates&gt;&lt;year&gt;2013&lt;/year&gt;&lt;/dates&gt;&lt;urls&gt;&lt;/urls&gt;&lt;/record&gt;&lt;/Cite&gt;&lt;/EndNote&gt;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18" w:tooltip="Governatori, 2011 #152" w:history="1">
        <w:r w:rsidR="00524106">
          <w:rPr>
            <w:rFonts w:ascii="Arial" w:hAnsi="Arial" w:cs="Arial"/>
            <w:noProof/>
            <w:color w:val="auto"/>
            <w:sz w:val="22"/>
            <w:szCs w:val="22"/>
          </w:rPr>
          <w:t>Governatori &amp; Iannella, 2011</w:t>
        </w:r>
      </w:hyperlink>
      <w:r w:rsidR="00524106">
        <w:rPr>
          <w:rFonts w:ascii="Arial" w:hAnsi="Arial" w:cs="Arial"/>
          <w:noProof/>
          <w:color w:val="auto"/>
          <w:sz w:val="22"/>
          <w:szCs w:val="22"/>
        </w:rPr>
        <w:t xml:space="preserve">; </w:t>
      </w:r>
      <w:hyperlink w:anchor="_ENREF_22" w:tooltip="He, 2013 #153" w:history="1">
        <w:r w:rsidR="00524106">
          <w:rPr>
            <w:rFonts w:ascii="Arial" w:hAnsi="Arial" w:cs="Arial"/>
            <w:noProof/>
            <w:color w:val="auto"/>
            <w:sz w:val="22"/>
            <w:szCs w:val="22"/>
          </w:rPr>
          <w:t>He, Zha, &amp; Li, 2013</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Social media competitive analysis allows a business to gain possible business advantage by analyzing the publicly available social media data of a business and its competitors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&lt;EndNote&gt;&lt;Cite&gt;&lt;Author&gt;He&lt;/Author&gt;&lt;Year&gt;2013&lt;/Year&gt;&lt;RecNum&gt;153&lt;/RecNum&gt;&lt;DisplayText&gt;(He et al., 2013)&lt;/DisplayText&gt;&lt;record&gt;&lt;rec-number&gt;153&lt;/rec-number&gt;&lt;foreign-keys&gt;&lt;key app="EN" db-id="arxdaw9aiv9zfze92srx90p99arr9fdw2w2r"&gt;153&lt;/key&gt;&lt;/foreign-keys&gt;&lt;ref-type name="Journal Article"&gt;17&lt;/ref-type&gt;&lt;contributors&gt;&lt;authors&gt;&lt;author&gt;Wu He&lt;/author&gt;&lt;author&gt;Shenghua Zha&lt;/author&gt;&lt;author&gt;Ling Li&lt;/author&gt;&lt;/authors&gt;&lt;/contributors&gt;&lt;titles&gt;&lt;title&gt;Social media competitive analysis and text mining: A case study in pizza industry&lt;/title&gt;&lt;secondary-title&gt;International Journal of Information Management&amp;#xD;&lt;/secondary-title&gt;&lt;/titles&gt;&lt;pages&gt;464-472&lt;/pages&gt;&lt;volume&gt;33&lt;/volume&gt;&lt;dates&gt;&lt;year&gt;2013&lt;/year&gt;&lt;/dates&gt;&lt;urls&gt;&lt;/urls&gt;&lt;/record&gt;&lt;/Cite&gt;&lt;/EndNote&gt;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2" w:tooltip="He, 2013 #153" w:history="1">
        <w:r w:rsidR="00524106">
          <w:rPr>
            <w:rFonts w:ascii="Arial" w:hAnsi="Arial" w:cs="Arial"/>
            <w:noProof/>
            <w:color w:val="auto"/>
            <w:sz w:val="22"/>
            <w:szCs w:val="22"/>
          </w:rPr>
          <w:t>He et al., 2013</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As social media have become a topic of interest for many industries, it is important to understand how social media data can be harvested for decision-making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&lt;EndNote&gt;&lt;Cite&gt;&lt;Author&gt;He&lt;/Author&gt;&lt;Year&gt;2013&lt;/Year&gt;&lt;RecNum&gt;153&lt;/RecNum&gt;&lt;DisplayText&gt;(He et al., 2013)&lt;/DisplayText&gt;&lt;record&gt;&lt;rec-number&gt;153&lt;/rec-number&gt;&lt;foreign-keys&gt;&lt;key app="EN" db-id="arxdaw9aiv9zfze92srx90p99arr9fdw2w2r"&gt;153&lt;/key&gt;&lt;/foreign-keys&gt;&lt;ref-type name="Journal Article"&gt;17&lt;/ref-type&gt;&lt;contributors&gt;&lt;authors&gt;&lt;author&gt;Wu He&lt;/author&gt;&lt;author&gt;Shenghua Zha&lt;/author&gt;&lt;author&gt;Ling Li&lt;/author&gt;&lt;/authors&gt;&lt;/contributors&gt;&lt;titles&gt;&lt;title&gt;Social media competitive analysis and text mining: A case study in pizza industry&lt;/title&gt;&lt;secondary-title&gt;International Journal of Information Management&amp;#xD;&lt;/secondary-title&gt;&lt;/titles&gt;&lt;pages&gt;464-472&lt;/pages&gt;&lt;volume&gt;33&lt;/volume&gt;&lt;dates&gt;&lt;year&gt;2013&lt;/year&gt;&lt;/dates&gt;&lt;urls&gt;&lt;/urls&gt;&lt;/record&gt;&lt;/Cite&gt;&lt;/EndNote&gt;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2" w:tooltip="He, 2013 #153" w:history="1">
        <w:r w:rsidR="00524106">
          <w:rPr>
            <w:rFonts w:ascii="Arial" w:hAnsi="Arial" w:cs="Arial"/>
            <w:noProof/>
            <w:color w:val="auto"/>
            <w:sz w:val="22"/>
            <w:szCs w:val="22"/>
          </w:rPr>
          <w:t>He et al., 2013</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w:t>
      </w:r>
    </w:p>
    <w:p w14:paraId="337738A3" w14:textId="77777777" w:rsid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t xml:space="preserve">     </w:t>
      </w:r>
    </w:p>
    <w:p w14:paraId="517D55CD" w14:textId="205D0DB3" w:rsidR="0088010E" w:rsidRPr="000F3852" w:rsidRDefault="0088010E" w:rsidP="0088010E">
      <w:pPr>
        <w:pStyle w:val="NoSpacing"/>
        <w:rPr>
          <w:rFonts w:ascii="Arial" w:hAnsi="Arial" w:cs="Arial"/>
          <w:color w:val="auto"/>
          <w:sz w:val="22"/>
          <w:szCs w:val="22"/>
        </w:rPr>
      </w:pPr>
      <w:r w:rsidRPr="000F3852">
        <w:rPr>
          <w:rFonts w:ascii="Arial" w:hAnsi="Arial" w:cs="Arial"/>
          <w:color w:val="auto"/>
          <w:sz w:val="22"/>
          <w:szCs w:val="22"/>
        </w:rPr>
        <w:lastRenderedPageBreak/>
        <w:t xml:space="preserve">With the development of smart devices and cloud computing, more and more public data can be collected from various sources and can be analyzed in an unprecedented way. The huge social and academic impact of such developments caused a worldwide buzz for big data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&lt;EndNote&gt;&lt;Cite&gt;&lt;Author&gt;Huang&lt;/Author&gt;&lt;Year&gt;2015&lt;/Year&gt;&lt;RecNum&gt;109&lt;/RecNum&gt;&lt;DisplayText&gt;(Huang et al., 2015)&lt;/DisplayText&gt;&lt;record&gt;&lt;rec-number&gt;109&lt;/rec-number&gt;&lt;foreign-keys&gt;&lt;key app="EN" db-id="arxdaw9aiv9zfze92srx90p99arr9fdw2w2r"&gt;109&lt;/key&gt;&lt;/foreign-keys&gt;&lt;ref-type name="Journal Article"&gt;17&lt;/ref-type&gt;&lt;contributors&gt;&lt;authors&gt;&lt;author&gt;Tao Huang&lt;/author&gt;&lt;author&gt;Liang Lan&lt;/author&gt;&lt;author&gt;Xuexian Fang&lt;/author&gt;&lt;author&gt;Peng An&lt;/author&gt;&lt;author&gt;Junxia Min&lt;/author&gt;&lt;author&gt;Fudi Wang&lt;/author&gt;&lt;/authors&gt;&lt;/contributors&gt;&lt;titles&gt;&lt;title&gt;Promises and challenges of big data computing in health sciences&lt;/title&gt;&lt;secondary-title&gt;Big Data Research&lt;/secondary-title&gt;&lt;/titles&gt;&lt;periodical&gt;&lt;full-title&gt;Big Data Research&lt;/full-title&gt;&lt;/periodical&gt;&lt;pages&gt;2-11&lt;/pages&gt;&lt;volume&gt;2&lt;/volume&gt;&lt;number&gt;1&lt;/number&gt;&lt;dates&gt;&lt;year&gt;2015&lt;/year&gt;&lt;/dates&gt;&lt;urls&gt;&lt;/urls&gt;&lt;/record&gt;&lt;/Cite&gt;&lt;/EndNote&gt;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3" w:tooltip="Huang, 2015 #109" w:history="1">
        <w:r w:rsidR="00524106">
          <w:rPr>
            <w:rFonts w:ascii="Arial" w:hAnsi="Arial" w:cs="Arial"/>
            <w:noProof/>
            <w:color w:val="auto"/>
            <w:sz w:val="22"/>
            <w:szCs w:val="22"/>
          </w:rPr>
          <w:t>Huang et al., 2015</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Data flow is an ordered sequence, which is consecutive, high-speed, infinite and time varying. It’s also of great importance in internet management, internet security and internet experiment. However, with the rapid development of internet technology, the number of internet applications and users keeps rising, and the internet data is growing exponentially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&lt;EndNote&gt;&lt;Cite&gt;&lt;Author&gt;Zhi&lt;/Author&gt;&lt;Year&gt;2011&lt;/Year&gt;&lt;RecNum&gt;140&lt;/RecNum&gt;&lt;DisplayText&gt;(Zhi et al., 2011)&lt;/DisplayText&gt;&lt;record&gt;&lt;rec-number&gt;140&lt;/rec-number&gt;&lt;foreign-keys&gt;&lt;key app="EN" db-id="arxdaw9aiv9zfze92srx90p99arr9fdw2w2r"&gt;140&lt;/key&gt;&lt;/foreign-keys&gt;&lt;ref-type name="Journal Article"&gt;17&lt;/ref-type&gt;&lt;contributors&gt;&lt;authors&gt;&lt;author&gt;Qiu Zhi&lt;/author&gt;&lt;author&gt;Lin Zhao-Wen&lt;/author&gt;&lt;author&gt;Ma Yan&lt;/author&gt;&lt;/authors&gt;&lt;/contributors&gt;&lt;titles&gt;&lt;title&gt;Research of Hadoop-based data flow management system&lt;/title&gt;&lt;secondary-title&gt;The Journal of China Universities of Post and Telecommunications&lt;/secondary-title&gt;&lt;/titles&gt;&lt;periodical&gt;&lt;full-title&gt;The Journal of China Universities of Post and Telecommunications&lt;/full-title&gt;&lt;/periodical&gt;&lt;pages&gt;164-168&lt;/pages&gt;&lt;volume&gt;18&lt;/volume&gt;&lt;dates&gt;&lt;year&gt;2011&lt;/year&gt;&lt;/dates&gt;&lt;urls&gt;&lt;/urls&gt;&lt;/record&gt;&lt;/Cite&gt;&lt;/EndNote&gt;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56" w:tooltip="Zhi, 2011 #140" w:history="1">
        <w:r w:rsidR="00524106">
          <w:rPr>
            <w:rFonts w:ascii="Arial" w:hAnsi="Arial" w:cs="Arial"/>
            <w:noProof/>
            <w:color w:val="auto"/>
            <w:sz w:val="22"/>
            <w:szCs w:val="22"/>
          </w:rPr>
          <w:t>Zhi et al., 2011</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There are stricter requirements about the efficiency, expandability and stability of the data flow in social media. </w:t>
      </w:r>
    </w:p>
    <w:p w14:paraId="7465E8B9" w14:textId="77777777" w:rsidR="00866698" w:rsidRPr="000F3852" w:rsidRDefault="00866698" w:rsidP="003A116E">
      <w:pPr>
        <w:pStyle w:val="NoSpacing"/>
        <w:rPr>
          <w:rFonts w:ascii="Arial" w:hAnsi="Arial" w:cs="Arial"/>
          <w:color w:val="auto"/>
        </w:rPr>
      </w:pPr>
    </w:p>
    <w:p w14:paraId="049DE82A" w14:textId="0A3064E2" w:rsidR="00866698" w:rsidRPr="000F3852" w:rsidRDefault="004B5150" w:rsidP="004B5150">
      <w:pPr>
        <w:pStyle w:val="NoSpacing"/>
        <w:rPr>
          <w:rFonts w:ascii="Arial" w:hAnsi="Arial" w:cs="Arial"/>
          <w:b/>
          <w:color w:val="auto"/>
        </w:rPr>
      </w:pPr>
      <w:r w:rsidRPr="000F3852">
        <w:rPr>
          <w:rFonts w:ascii="Arial" w:hAnsi="Arial" w:cs="Arial"/>
          <w:b/>
          <w:color w:val="auto"/>
        </w:rPr>
        <w:t>3</w:t>
      </w:r>
      <w:r w:rsidR="00160811" w:rsidRPr="000F3852">
        <w:rPr>
          <w:rFonts w:ascii="Arial" w:hAnsi="Arial" w:cs="Arial"/>
          <w:b/>
          <w:color w:val="auto"/>
        </w:rPr>
        <w:t>. GREEN INITIATIVE OPPORTUNITY</w:t>
      </w:r>
    </w:p>
    <w:p w14:paraId="1F0AFF62" w14:textId="4554AB05" w:rsidR="00160811" w:rsidRDefault="00C824FD" w:rsidP="003A116E">
      <w:pPr>
        <w:pStyle w:val="NoSpacing"/>
        <w:rPr>
          <w:rFonts w:ascii="Arial" w:hAnsi="Arial" w:cs="Arial"/>
          <w:color w:val="auto"/>
        </w:rPr>
      </w:pPr>
      <w:r w:rsidRPr="000F3852">
        <w:rPr>
          <w:rFonts w:ascii="Arial" w:hAnsi="Arial" w:cs="Arial"/>
          <w:color w:val="auto"/>
        </w:rPr>
        <w:t xml:space="preserve">    </w:t>
      </w:r>
    </w:p>
    <w:p w14:paraId="210785CB" w14:textId="23521E89" w:rsidR="00E25819" w:rsidRPr="00160811" w:rsidRDefault="00C824FD" w:rsidP="003A116E">
      <w:pPr>
        <w:pStyle w:val="NoSpacing"/>
        <w:rPr>
          <w:rFonts w:ascii="Arial" w:hAnsi="Arial" w:cs="Arial"/>
          <w:color w:val="auto"/>
          <w:sz w:val="22"/>
          <w:szCs w:val="22"/>
        </w:rPr>
      </w:pPr>
      <w:r w:rsidRPr="00160811">
        <w:rPr>
          <w:rFonts w:ascii="Arial" w:hAnsi="Arial" w:cs="Arial"/>
          <w:color w:val="auto"/>
          <w:sz w:val="22"/>
          <w:szCs w:val="22"/>
        </w:rPr>
        <w:t xml:space="preserve">The main opportunities associated green initiative of libraries using social media are seen to be related to its </w:t>
      </w:r>
      <w:r w:rsidRPr="00160811">
        <w:rPr>
          <w:rFonts w:ascii="Arial" w:hAnsi="Arial" w:cs="Arial"/>
          <w:bCs/>
          <w:color w:val="auto"/>
          <w:sz w:val="22"/>
          <w:szCs w:val="22"/>
        </w:rPr>
        <w:t>low cost</w:t>
      </w:r>
      <w:r w:rsidRPr="00160811">
        <w:rPr>
          <w:rFonts w:ascii="Arial" w:hAnsi="Arial" w:cs="Arial"/>
          <w:color w:val="auto"/>
          <w:sz w:val="22"/>
          <w:szCs w:val="22"/>
        </w:rPr>
        <w:t xml:space="preserve">. At the same time, its ability to take the library service to users in their preferred spaces, the opportunity to build a sense of green </w:t>
      </w:r>
      <w:r w:rsidRPr="00160811">
        <w:rPr>
          <w:rFonts w:ascii="Arial" w:hAnsi="Arial" w:cs="Arial"/>
          <w:bCs/>
          <w:color w:val="auto"/>
          <w:sz w:val="22"/>
          <w:szCs w:val="22"/>
        </w:rPr>
        <w:t xml:space="preserve">community </w:t>
      </w:r>
      <w:r w:rsidRPr="00160811">
        <w:rPr>
          <w:rFonts w:ascii="Arial" w:hAnsi="Arial" w:cs="Arial"/>
          <w:color w:val="auto"/>
          <w:sz w:val="22"/>
          <w:szCs w:val="22"/>
        </w:rPr>
        <w:t>between the library and its users, to support co-development of collections and help keep librarians updated on industry news and initiatives</w:t>
      </w:r>
      <w:r w:rsidR="00757B45" w:rsidRPr="00160811">
        <w:rPr>
          <w:rFonts w:ascii="Arial" w:hAnsi="Arial" w:cs="Arial"/>
          <w:color w:val="auto"/>
          <w:sz w:val="22"/>
          <w:szCs w:val="22"/>
        </w:rPr>
        <w:t xml:space="preserve"> </w:t>
      </w:r>
      <w:r w:rsidR="00212EDB"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&lt;EndNote&gt;&lt;Cite&gt;&lt;Author&gt;Cornell&lt;/Author&gt;&lt;Year&gt;2010&lt;/Year&gt;&lt;RecNum&gt;219&lt;/RecNum&gt;&lt;DisplayText&gt;(Cornell, 2010)&lt;/DisplayText&gt;&lt;record&gt;&lt;rec-number&gt;219&lt;/rec-number&gt;&lt;foreign-keys&gt;&lt;key app="EN" db-id="arxdaw9aiv9zfze92srx90p99arr9fdw2w2r"&gt;219&lt;/key&gt;&lt;/foreign-keys&gt;&lt;ref-type name="Journal Article"&gt;17&lt;/ref-type&gt;&lt;contributors&gt;&lt;authors&gt;&lt;author&gt;Virginia Cornell&lt;/author&gt;&lt;/authors&gt;&lt;/contributors&gt;&lt;titles&gt;&lt;title&gt;Greening the library: Collection development decisions&lt;/title&gt;&lt;secondary-title&gt;The Journal of New Members Round Table&lt;/secondary-title&gt;&lt;/titles&gt;&lt;periodical&gt;&lt;full-title&gt;The Journal of New Members Round Table&lt;/full-title&gt;&lt;/periodical&gt;&lt;pages&gt;1-15&lt;/pages&gt;&lt;volume&gt;1&lt;/volume&gt;&lt;number&gt;1&lt;/number&gt;&lt;dates&gt;&lt;year&gt;2010&lt;/year&gt;&lt;/dates&gt;&lt;urls&gt;&lt;/urls&gt;&lt;/record&gt;&lt;/Cite&gt;&lt;/EndNote&gt;</w:instrText>
      </w:r>
      <w:r w:rsidR="00212EDB"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9" w:tooltip="Cornell, 2010 #219" w:history="1">
        <w:r w:rsidR="00524106">
          <w:rPr>
            <w:rFonts w:ascii="Arial" w:hAnsi="Arial" w:cs="Arial"/>
            <w:noProof/>
            <w:color w:val="auto"/>
            <w:sz w:val="22"/>
            <w:szCs w:val="22"/>
          </w:rPr>
          <w:t>Cornell, 2010</w:t>
        </w:r>
      </w:hyperlink>
      <w:r w:rsidR="00524106">
        <w:rPr>
          <w:rFonts w:ascii="Arial" w:hAnsi="Arial" w:cs="Arial"/>
          <w:noProof/>
          <w:color w:val="auto"/>
          <w:sz w:val="22"/>
          <w:szCs w:val="22"/>
        </w:rPr>
        <w:t>)</w:t>
      </w:r>
      <w:r w:rsidR="00212EDB" w:rsidRPr="00160811">
        <w:rPr>
          <w:rFonts w:ascii="Arial" w:hAnsi="Arial" w:cs="Arial"/>
          <w:color w:val="auto"/>
          <w:sz w:val="22"/>
          <w:szCs w:val="22"/>
        </w:rPr>
        <w:fldChar w:fldCharType="end"/>
      </w:r>
      <w:r w:rsidRPr="00160811">
        <w:rPr>
          <w:rFonts w:ascii="Arial" w:hAnsi="Arial" w:cs="Arial"/>
          <w:color w:val="auto"/>
          <w:sz w:val="22"/>
          <w:szCs w:val="22"/>
        </w:rPr>
        <w:t xml:space="preserve">. Challenges are the considerable time that is required to maintain an active social media presence, the pressure to respond instantly to service queries, the </w:t>
      </w:r>
      <w:r w:rsidRPr="00160811">
        <w:rPr>
          <w:rFonts w:ascii="Arial" w:hAnsi="Arial" w:cs="Arial"/>
          <w:bCs/>
          <w:color w:val="auto"/>
          <w:sz w:val="22"/>
          <w:szCs w:val="22"/>
        </w:rPr>
        <w:t xml:space="preserve">variability of skills </w:t>
      </w:r>
      <w:r w:rsidRPr="00160811">
        <w:rPr>
          <w:rFonts w:ascii="Arial" w:hAnsi="Arial" w:cs="Arial"/>
          <w:color w:val="auto"/>
          <w:sz w:val="22"/>
          <w:szCs w:val="22"/>
        </w:rPr>
        <w:t xml:space="preserve">across library staff for using social media effectively, striking the right tone between professional and personal, coordinating activities across the institution to avoid duplication, </w:t>
      </w:r>
      <w:r w:rsidRPr="00160811">
        <w:rPr>
          <w:rFonts w:ascii="Arial" w:hAnsi="Arial" w:cs="Arial"/>
          <w:bCs/>
          <w:color w:val="auto"/>
          <w:sz w:val="22"/>
          <w:szCs w:val="22"/>
        </w:rPr>
        <w:t xml:space="preserve">maintaining visibility </w:t>
      </w:r>
      <w:r w:rsidRPr="00160811">
        <w:rPr>
          <w:rFonts w:ascii="Arial" w:hAnsi="Arial" w:cs="Arial"/>
          <w:color w:val="auto"/>
          <w:sz w:val="22"/>
          <w:szCs w:val="22"/>
        </w:rPr>
        <w:t>for the library brand and copyright issues relating to hosting library resources on social media sites. Small steps in going green can have a big impact for the library’s image. The core of a green library is to be seen to be making reliable environmental</w:t>
      </w:r>
      <w:r w:rsidR="00CF38FD" w:rsidRPr="00160811">
        <w:rPr>
          <w:rFonts w:ascii="Arial" w:hAnsi="Arial" w:cs="Arial"/>
          <w:color w:val="auto"/>
          <w:sz w:val="22"/>
          <w:szCs w:val="22"/>
        </w:rPr>
        <w:t xml:space="preserve"> information easily accessible.</w:t>
      </w:r>
      <w:r w:rsidRPr="00160811">
        <w:rPr>
          <w:rFonts w:ascii="Arial" w:hAnsi="Arial" w:cs="Arial"/>
          <w:color w:val="auto"/>
          <w:sz w:val="22"/>
          <w:szCs w:val="22"/>
        </w:rPr>
        <w:t xml:space="preserve"> </w:t>
      </w:r>
      <w:r w:rsidR="00CF38FD" w:rsidRPr="00160811">
        <w:rPr>
          <w:rFonts w:ascii="Arial" w:hAnsi="Arial" w:cs="Arial"/>
          <w:color w:val="auto"/>
          <w:sz w:val="22"/>
          <w:szCs w:val="22"/>
        </w:rPr>
        <w:t xml:space="preserve">The aim of this paper is to review previous study on social media to promote green initiative in the library. </w:t>
      </w:r>
      <w:r w:rsidR="00CF38FD" w:rsidRPr="00160811">
        <w:rPr>
          <w:rFonts w:ascii="Arial" w:hAnsi="Arial" w:cs="Arial"/>
          <w:color w:val="auto"/>
          <w:sz w:val="22"/>
          <w:szCs w:val="22"/>
          <w:lang w:val="en-GB"/>
        </w:rPr>
        <w:t xml:space="preserve">The study reviews the literature hence for </w:t>
      </w:r>
      <w:r w:rsidR="00CF38FD" w:rsidRPr="00160811">
        <w:rPr>
          <w:rFonts w:ascii="Arial" w:hAnsi="Arial" w:cs="Arial"/>
          <w:color w:val="auto"/>
          <w:sz w:val="22"/>
          <w:szCs w:val="22"/>
        </w:rPr>
        <w:t>a</w:t>
      </w:r>
      <w:proofErr w:type="spellStart"/>
      <w:r w:rsidR="00CF38FD" w:rsidRPr="00160811">
        <w:rPr>
          <w:rFonts w:ascii="Arial" w:hAnsi="Arial" w:cs="Arial"/>
          <w:color w:val="auto"/>
          <w:sz w:val="22"/>
          <w:szCs w:val="22"/>
          <w:lang w:val="en-GB"/>
        </w:rPr>
        <w:t>nalysis</w:t>
      </w:r>
      <w:proofErr w:type="spellEnd"/>
      <w:r w:rsidR="00CF38FD" w:rsidRPr="00160811">
        <w:rPr>
          <w:rFonts w:ascii="Arial" w:hAnsi="Arial" w:cs="Arial"/>
          <w:color w:val="auto"/>
          <w:sz w:val="22"/>
          <w:szCs w:val="22"/>
          <w:lang w:val="en-GB"/>
        </w:rPr>
        <w:t xml:space="preserve"> and synthesis of literature on social media, library and green technology. In this paper, all related and relevant primary, secondary and tertiary sources are referred.</w:t>
      </w:r>
      <w:r w:rsidR="00CF38FD" w:rsidRPr="00160811">
        <w:rPr>
          <w:rFonts w:ascii="Arial" w:hAnsi="Arial" w:cs="Arial"/>
          <w:color w:val="auto"/>
          <w:sz w:val="22"/>
          <w:szCs w:val="22"/>
        </w:rPr>
        <w:t xml:space="preserve"> </w:t>
      </w:r>
      <w:r w:rsidR="00866698" w:rsidRPr="00160811">
        <w:rPr>
          <w:rFonts w:ascii="Arial" w:hAnsi="Arial" w:cs="Arial"/>
          <w:color w:val="auto"/>
          <w:sz w:val="22"/>
          <w:szCs w:val="22"/>
        </w:rPr>
        <w:t xml:space="preserve">In this era of big data science, it is critical for organizations and businesses to be able to embrace this new facility and to accurately integrate the knowledge-bases from multiple sources into the organizational information repository that allow green </w:t>
      </w:r>
      <w:proofErr w:type="spellStart"/>
      <w:r w:rsidR="00866698" w:rsidRPr="00160811">
        <w:rPr>
          <w:rFonts w:ascii="Arial" w:hAnsi="Arial" w:cs="Arial"/>
          <w:color w:val="auto"/>
          <w:sz w:val="22"/>
          <w:szCs w:val="22"/>
        </w:rPr>
        <w:t>inititiative</w:t>
      </w:r>
      <w:proofErr w:type="spellEnd"/>
      <w:r w:rsidR="00866698" w:rsidRPr="00160811">
        <w:rPr>
          <w:rFonts w:ascii="Arial" w:hAnsi="Arial" w:cs="Arial"/>
          <w:color w:val="auto"/>
          <w:sz w:val="22"/>
          <w:szCs w:val="22"/>
        </w:rPr>
        <w:t>. The availability of a mechanism that allows seamless consolidation of knowledge from external sources will enrich the capability of the organization to make accurate decision-making for green technology. These heterogeneous external sources are growing very significantly in the last few years, especially due to the availability of wireless and mobile technologies, crowd-sourcing facilities, Internet of Things and sensor networks, as well as social media and web data. All these technologies generate huge amount of data and together they can be extracted to generate values to the organization and to establish situational awareness of the community or market trends.</w:t>
      </w:r>
    </w:p>
    <w:p w14:paraId="7C152591" w14:textId="77777777" w:rsidR="004B5150" w:rsidRPr="00160811" w:rsidRDefault="004B5150" w:rsidP="003A116E">
      <w:pPr>
        <w:pStyle w:val="NoSpacing"/>
        <w:rPr>
          <w:rFonts w:ascii="Arial" w:hAnsi="Arial" w:cs="Arial"/>
          <w:b/>
          <w:color w:val="auto"/>
        </w:rPr>
      </w:pPr>
    </w:p>
    <w:p w14:paraId="59C6E619" w14:textId="03C60426" w:rsidR="004B5150" w:rsidRPr="00160811" w:rsidRDefault="00160811" w:rsidP="003A116E">
      <w:pPr>
        <w:pStyle w:val="NoSpacing"/>
        <w:rPr>
          <w:rFonts w:ascii="Arial" w:hAnsi="Arial" w:cs="Arial"/>
          <w:b/>
          <w:color w:val="auto"/>
        </w:rPr>
      </w:pPr>
      <w:r w:rsidRPr="00160811">
        <w:rPr>
          <w:rFonts w:ascii="Arial" w:hAnsi="Arial" w:cs="Arial"/>
          <w:b/>
          <w:color w:val="auto"/>
        </w:rPr>
        <w:t>3.1 Social media initiative</w:t>
      </w:r>
    </w:p>
    <w:p w14:paraId="767A57DA" w14:textId="77777777" w:rsidR="00160811" w:rsidRDefault="00E25819" w:rsidP="003A116E">
      <w:pPr>
        <w:pStyle w:val="NoSpacing"/>
        <w:rPr>
          <w:rFonts w:ascii="Arial" w:hAnsi="Arial" w:cs="Arial"/>
          <w:color w:val="auto"/>
        </w:rPr>
      </w:pPr>
      <w:r w:rsidRPr="000F3852">
        <w:rPr>
          <w:rFonts w:ascii="Arial" w:hAnsi="Arial" w:cs="Arial"/>
          <w:color w:val="auto"/>
        </w:rPr>
        <w:t xml:space="preserve">     </w:t>
      </w:r>
    </w:p>
    <w:p w14:paraId="1D535125" w14:textId="4E894918" w:rsidR="001459D8" w:rsidRPr="00160811" w:rsidRDefault="001459D8" w:rsidP="003A116E">
      <w:pPr>
        <w:pStyle w:val="NoSpacing"/>
        <w:rPr>
          <w:rFonts w:ascii="Arial" w:hAnsi="Arial" w:cs="Arial"/>
          <w:color w:val="auto"/>
          <w:sz w:val="22"/>
          <w:szCs w:val="22"/>
        </w:rPr>
      </w:pPr>
      <w:r w:rsidRPr="00160811">
        <w:rPr>
          <w:rFonts w:ascii="Arial" w:hAnsi="Arial" w:cs="Arial"/>
          <w:color w:val="auto"/>
          <w:sz w:val="22"/>
          <w:szCs w:val="22"/>
        </w:rPr>
        <w:t>Social media has the potential to facilitate much closer relationship between libraries and their users. Current usage of social media by the library community generally remains ad hoc and somewhat experimental but they likely play an important role in library service provision and outreach the future. Social media presents a good number of opportunities for libraries, but also many challenges</w:t>
      </w:r>
    </w:p>
    <w:p w14:paraId="5E99E4E5" w14:textId="77777777" w:rsidR="00160811" w:rsidRPr="00160811" w:rsidRDefault="001459D8" w:rsidP="003A116E">
      <w:pPr>
        <w:pStyle w:val="NoSpacing"/>
        <w:rPr>
          <w:rFonts w:ascii="Arial" w:hAnsi="Arial" w:cs="Arial"/>
          <w:color w:val="auto"/>
          <w:sz w:val="22"/>
          <w:szCs w:val="22"/>
        </w:rPr>
      </w:pPr>
      <w:r w:rsidRPr="00160811">
        <w:rPr>
          <w:rFonts w:ascii="Arial" w:hAnsi="Arial" w:cs="Arial"/>
          <w:color w:val="auto"/>
          <w:sz w:val="22"/>
          <w:szCs w:val="22"/>
        </w:rPr>
        <w:t xml:space="preserve">    </w:t>
      </w:r>
    </w:p>
    <w:p w14:paraId="7B0FACCF" w14:textId="50EEFCC8" w:rsidR="001459D8" w:rsidRPr="00160811" w:rsidRDefault="001459D8" w:rsidP="003A116E">
      <w:pPr>
        <w:pStyle w:val="NoSpacing"/>
        <w:rPr>
          <w:rFonts w:ascii="Arial" w:hAnsi="Arial" w:cs="Arial"/>
          <w:color w:val="auto"/>
          <w:sz w:val="22"/>
          <w:szCs w:val="22"/>
        </w:rPr>
      </w:pPr>
      <w:r w:rsidRPr="00160811">
        <w:rPr>
          <w:rFonts w:ascii="Arial" w:hAnsi="Arial" w:cs="Arial"/>
          <w:color w:val="auto"/>
          <w:sz w:val="22"/>
          <w:szCs w:val="22"/>
        </w:rPr>
        <w:t xml:space="preserve">Recent flooding and other extreme weather events are the most obvious signs that unless we live more sustainably we will face increasingly biblical consequences. Literal storms have arrived within a dreadful economic climate, leading to cuts that threaten the social care, health and other services that an ageing and unhealthy population relies on in increasing numbers. Industrialization and hi-tech financial markets helped get us into this mess. Now technology, if used to empower people and communities, holds the key to creating a sustainable future.    </w:t>
      </w:r>
    </w:p>
    <w:p w14:paraId="7B646B74" w14:textId="77777777" w:rsidR="00160811" w:rsidRPr="00160811" w:rsidRDefault="00C824FD" w:rsidP="003A116E">
      <w:pPr>
        <w:pStyle w:val="NoSpacing"/>
        <w:rPr>
          <w:rFonts w:ascii="Arial" w:hAnsi="Arial" w:cs="Arial"/>
          <w:color w:val="auto"/>
          <w:sz w:val="22"/>
          <w:szCs w:val="22"/>
        </w:rPr>
      </w:pPr>
      <w:r w:rsidRPr="00160811">
        <w:rPr>
          <w:rFonts w:ascii="Arial" w:hAnsi="Arial" w:cs="Arial"/>
          <w:color w:val="auto"/>
          <w:sz w:val="22"/>
          <w:szCs w:val="22"/>
        </w:rPr>
        <w:t xml:space="preserve">     </w:t>
      </w:r>
    </w:p>
    <w:p w14:paraId="26A74B4D" w14:textId="567B496F" w:rsidR="001459D8" w:rsidRPr="00160811" w:rsidRDefault="001459D8" w:rsidP="003A116E">
      <w:pPr>
        <w:pStyle w:val="NoSpacing"/>
        <w:rPr>
          <w:rFonts w:ascii="Arial" w:hAnsi="Arial" w:cs="Arial"/>
          <w:color w:val="auto"/>
          <w:sz w:val="22"/>
          <w:szCs w:val="22"/>
        </w:rPr>
      </w:pPr>
      <w:r w:rsidRPr="00160811">
        <w:rPr>
          <w:rFonts w:ascii="Arial" w:hAnsi="Arial" w:cs="Arial"/>
          <w:color w:val="auto"/>
          <w:sz w:val="22"/>
          <w:szCs w:val="22"/>
        </w:rPr>
        <w:t xml:space="preserve">The main opportunities associated green initiative of libraries using social media are seen to be related to its low cost. At the same time, its ability to take the library service to users in their </w:t>
      </w:r>
      <w:r w:rsidRPr="00160811">
        <w:rPr>
          <w:rFonts w:ascii="Arial" w:hAnsi="Arial" w:cs="Arial"/>
          <w:color w:val="auto"/>
          <w:sz w:val="22"/>
          <w:szCs w:val="22"/>
        </w:rPr>
        <w:lastRenderedPageBreak/>
        <w:t xml:space="preserve">preferred spaces, the opportunity to build a sense of green community between the library and its users, to support co-development of collections and help keep librarians updated on industry news and initiatives. Challenges are the considerable time that is required to maintain an active social media presence, the pressure to respond instantly to service queries, the variability of skills across library staff for using social media effectively, striking the right tone between professional and personal, coordinating activities across the institution to avoid duplication, maintaining visibility for the library brand and copyright issues relating to hosting library resources on social media sites. </w:t>
      </w:r>
    </w:p>
    <w:p w14:paraId="52BD10BF" w14:textId="77777777" w:rsidR="00160811" w:rsidRPr="00160811" w:rsidRDefault="00E25819" w:rsidP="003A116E">
      <w:pPr>
        <w:pStyle w:val="NoSpacing"/>
        <w:rPr>
          <w:rFonts w:ascii="Arial" w:hAnsi="Arial" w:cs="Arial"/>
          <w:color w:val="auto"/>
          <w:sz w:val="22"/>
          <w:szCs w:val="22"/>
        </w:rPr>
      </w:pPr>
      <w:r w:rsidRPr="00160811">
        <w:rPr>
          <w:rFonts w:ascii="Arial" w:hAnsi="Arial" w:cs="Arial"/>
          <w:color w:val="auto"/>
          <w:sz w:val="22"/>
          <w:szCs w:val="22"/>
        </w:rPr>
        <w:t xml:space="preserve">     </w:t>
      </w:r>
    </w:p>
    <w:p w14:paraId="234DC126" w14:textId="1FDC20B2" w:rsidR="001459D8" w:rsidRPr="00160811" w:rsidRDefault="001459D8" w:rsidP="003A116E">
      <w:pPr>
        <w:pStyle w:val="NoSpacing"/>
        <w:rPr>
          <w:rFonts w:ascii="Arial" w:hAnsi="Arial" w:cs="Arial"/>
          <w:color w:val="auto"/>
          <w:sz w:val="22"/>
          <w:szCs w:val="22"/>
        </w:rPr>
      </w:pPr>
      <w:r w:rsidRPr="00160811">
        <w:rPr>
          <w:rFonts w:ascii="Arial" w:hAnsi="Arial" w:cs="Arial"/>
          <w:color w:val="auto"/>
          <w:sz w:val="22"/>
          <w:szCs w:val="22"/>
        </w:rPr>
        <w:t xml:space="preserve">There are many options and degrees to which a company can differentiate itself as a good green, sustainable citizen; and, there are many constructive contributions that could be made by social media to get the green messages out with the desired result </w:t>
      </w:r>
      <w:r w:rsidR="00CD025F" w:rsidRPr="00160811">
        <w:rPr>
          <w:rFonts w:ascii="Arial" w:hAnsi="Arial" w:cs="Arial"/>
          <w:iCs/>
          <w:color w:val="auto"/>
          <w:sz w:val="22"/>
          <w:szCs w:val="22"/>
        </w:rPr>
        <w:fldChar w:fldCharType="begin"/>
      </w:r>
      <w:r w:rsidR="00524106">
        <w:rPr>
          <w:rFonts w:ascii="Arial" w:hAnsi="Arial" w:cs="Arial"/>
          <w:iCs/>
          <w:color w:val="auto"/>
          <w:sz w:val="22"/>
          <w:szCs w:val="22"/>
        </w:rPr>
        <w:instrText xml:space="preserve"> ADDIN EN.CITE &lt;EndNote&gt;&lt;Cite&gt;&lt;Author&gt;Williams&lt;/Author&gt;&lt;Year&gt;2014&lt;/Year&gt;&lt;RecNum&gt;227&lt;/RecNum&gt;&lt;DisplayText&gt;(Williams et al., 2014)&lt;/DisplayText&gt;&lt;record&gt;&lt;rec-number&gt;227&lt;/rec-number&gt;&lt;foreign-keys&gt;&lt;key app="EN" db-id="arxdaw9aiv9zfze92srx90p99arr9fdw2w2r"&gt;227&lt;/key&gt;&lt;/foreign-keys&gt;&lt;ref-type name="Journal Article"&gt;17&lt;/ref-type&gt;&lt;contributors&gt;&lt;authors&gt;&lt;author&gt;Kaylene C. Williams&lt;/author&gt;&lt;author&gt;Robert A. Page&lt;/author&gt;&lt;author&gt;Alfred R. Petrosky&lt;/author&gt;&lt;/authors&gt;&lt;/contributors&gt;&lt;titles&gt;&lt;title&gt;Green Sustainability and New Social Media&lt;/title&gt;&lt;/titles&gt;&lt;pages&gt;11-13&lt;/pages&gt;&lt;volume&gt;9&lt;/volume&gt;&lt;number&gt;1&lt;/number&gt;&lt;dates&gt;&lt;year&gt;2014&lt;/year&gt;&lt;/dates&gt;&lt;urls&gt;&lt;/urls&gt;&lt;/record&gt;&lt;/Cite&gt;&lt;/EndNote&gt;</w:instrText>
      </w:r>
      <w:r w:rsidR="00CD025F" w:rsidRPr="00160811">
        <w:rPr>
          <w:rFonts w:ascii="Arial" w:hAnsi="Arial" w:cs="Arial"/>
          <w:iCs/>
          <w:color w:val="auto"/>
          <w:sz w:val="22"/>
          <w:szCs w:val="22"/>
        </w:rPr>
        <w:fldChar w:fldCharType="separate"/>
      </w:r>
      <w:r w:rsidR="00524106">
        <w:rPr>
          <w:rFonts w:ascii="Arial" w:hAnsi="Arial" w:cs="Arial"/>
          <w:iCs/>
          <w:noProof/>
          <w:color w:val="auto"/>
          <w:sz w:val="22"/>
          <w:szCs w:val="22"/>
        </w:rPr>
        <w:t>(</w:t>
      </w:r>
      <w:hyperlink w:anchor="_ENREF_55" w:tooltip="Williams, 2014 #227" w:history="1">
        <w:r w:rsidR="00524106">
          <w:rPr>
            <w:rFonts w:ascii="Arial" w:hAnsi="Arial" w:cs="Arial"/>
            <w:iCs/>
            <w:noProof/>
            <w:color w:val="auto"/>
            <w:sz w:val="22"/>
            <w:szCs w:val="22"/>
          </w:rPr>
          <w:t>Williams et al., 2014</w:t>
        </w:r>
      </w:hyperlink>
      <w:r w:rsidR="00524106">
        <w:rPr>
          <w:rFonts w:ascii="Arial" w:hAnsi="Arial" w:cs="Arial"/>
          <w:iCs/>
          <w:noProof/>
          <w:color w:val="auto"/>
          <w:sz w:val="22"/>
          <w:szCs w:val="22"/>
        </w:rPr>
        <w:t>)</w:t>
      </w:r>
      <w:r w:rsidR="00CD025F" w:rsidRPr="00160811">
        <w:rPr>
          <w:rFonts w:ascii="Arial" w:hAnsi="Arial" w:cs="Arial"/>
          <w:iCs/>
          <w:color w:val="auto"/>
          <w:sz w:val="22"/>
          <w:szCs w:val="22"/>
        </w:rPr>
        <w:fldChar w:fldCharType="end"/>
      </w:r>
      <w:r w:rsidRPr="00160811">
        <w:rPr>
          <w:rFonts w:ascii="Arial" w:hAnsi="Arial" w:cs="Arial"/>
          <w:color w:val="auto"/>
          <w:sz w:val="22"/>
          <w:szCs w:val="22"/>
        </w:rPr>
        <w:t xml:space="preserve">.The strategy of going "green" represents a somewhat moving target. Sustainability varies widely depending upon the product lifecycle stage being analyzed, as well as indirect effects from the supply chain </w:t>
      </w:r>
      <w:r w:rsidR="00CD025F"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&lt;EndNote&gt;&lt;Cite&gt;&lt;Author&gt;Ny&lt;/Author&gt;&lt;Year&gt;2006&lt;/Year&gt;&lt;RecNum&gt;231&lt;/RecNum&gt;&lt;DisplayText&gt;(H. Ny, MacDonald, J.P., Broman, Yamamoto, &amp;amp; Robert, 2006; Sikdar, Glavic, &amp;amp; Jain, 2004)&lt;/DisplayText&gt;&lt;record&gt;&lt;rec-number&gt;231&lt;/rec-number&gt;&lt;foreign-keys&gt;&lt;key app="EN" db-id="arxdaw9aiv9zfze92srx90p99arr9fdw2w2r"&gt;231&lt;/key&gt;&lt;/foreign-keys&gt;&lt;ref-type name="Journal Article"&gt;17&lt;/ref-type&gt;&lt;contributors&gt;&lt;authors&gt;&lt;author&gt;Ny, H., MacDonald, J.P.&lt;/author&gt;&lt;author&gt;Broman, G.&lt;/author&gt;&lt;author&gt;Yamamoto, R.&lt;/author&gt;&lt;author&gt;Robert, K.H.&lt;/author&gt;&lt;/authors&gt;&lt;/contributors&gt;&lt;titles&gt;&lt;title&gt;Sustainability Constraints as System Boundaries: An Approach to Making Life-Cycle Management Strategic&lt;/title&gt;&lt;secondary-title&gt;Journal of Industrial Ecology&lt;/secondary-title&gt;&lt;/titles&gt;&lt;periodical&gt;&lt;full-title&gt;Journal of Industrial Ecology&lt;/full-title&gt;&lt;/periodical&gt;&lt;pages&gt;61-77&lt;/pages&gt;&lt;volume&gt;10&lt;/volume&gt;&lt;number&gt;1&lt;/number&gt;&lt;dates&gt;&lt;year&gt;2006&lt;/year&gt;&lt;/dates&gt;&lt;urls&gt;&lt;/urls&gt;&lt;/record&gt;&lt;/Cite&gt;&lt;Cite&gt;&lt;Author&gt;Sikdar&lt;/Author&gt;&lt;Year&gt;2004&lt;/Year&gt;&lt;RecNum&gt;209&lt;/RecNum&gt;&lt;record&gt;&lt;rec-number&gt;209&lt;/rec-number&gt;&lt;foreign-keys&gt;&lt;key app="EN" db-id="arxdaw9aiv9zfze92srx90p99arr9fdw2w2r"&gt;209&lt;/key&gt;&lt;/foreign-keys&gt;&lt;ref-type name="Book"&gt;6&lt;/ref-type&gt;&lt;contributors&gt;&lt;authors&gt;&lt;author&gt;Subhas K Sikdar&lt;/author&gt;&lt;author&gt;Peter Glavic &lt;/author&gt;&lt;author&gt;Ravi Jain&lt;/author&gt;&lt;/authors&gt;&lt;/contributors&gt;&lt;titles&gt;&lt;title&gt;Technological Choices for Sustainability&lt;/title&gt;&lt;/titles&gt;&lt;dates&gt;&lt;year&gt;2004&lt;/year&gt;&lt;/dates&gt;&lt;pub-location&gt;New York&lt;/pub-location&gt;&lt;publisher&gt;Springer&lt;/publisher&gt;&lt;urls&gt;&lt;/urls&gt;&lt;/record&gt;&lt;/Cite&gt;&lt;/EndNote&gt;</w:instrText>
      </w:r>
      <w:r w:rsidR="00CD025F"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8" w:tooltip="Ny, 2006 #231" w:history="1">
        <w:r w:rsidR="00524106">
          <w:rPr>
            <w:rFonts w:ascii="Arial" w:hAnsi="Arial" w:cs="Arial"/>
            <w:noProof/>
            <w:color w:val="auto"/>
            <w:sz w:val="22"/>
            <w:szCs w:val="22"/>
          </w:rPr>
          <w:t>H. Ny, MacDonald, J.P., Broman, Yamamoto, &amp; Robert, 2006</w:t>
        </w:r>
      </w:hyperlink>
      <w:r w:rsidR="00524106">
        <w:rPr>
          <w:rFonts w:ascii="Arial" w:hAnsi="Arial" w:cs="Arial"/>
          <w:noProof/>
          <w:color w:val="auto"/>
          <w:sz w:val="22"/>
          <w:szCs w:val="22"/>
        </w:rPr>
        <w:t xml:space="preserve">; </w:t>
      </w:r>
      <w:hyperlink w:anchor="_ENREF_50" w:tooltip="Sikdar, 2004 #209" w:history="1">
        <w:r w:rsidR="00524106">
          <w:rPr>
            <w:rFonts w:ascii="Arial" w:hAnsi="Arial" w:cs="Arial"/>
            <w:noProof/>
            <w:color w:val="auto"/>
            <w:sz w:val="22"/>
            <w:szCs w:val="22"/>
          </w:rPr>
          <w:t>Sikdar, Glavic, &amp; Jain, 2004</w:t>
        </w:r>
      </w:hyperlink>
      <w:r w:rsidR="00524106">
        <w:rPr>
          <w:rFonts w:ascii="Arial" w:hAnsi="Arial" w:cs="Arial"/>
          <w:noProof/>
          <w:color w:val="auto"/>
          <w:sz w:val="22"/>
          <w:szCs w:val="22"/>
        </w:rPr>
        <w:t>)</w:t>
      </w:r>
      <w:r w:rsidR="00CD025F" w:rsidRPr="00160811">
        <w:rPr>
          <w:rFonts w:ascii="Arial" w:hAnsi="Arial" w:cs="Arial"/>
          <w:color w:val="auto"/>
          <w:sz w:val="22"/>
          <w:szCs w:val="22"/>
        </w:rPr>
        <w:fldChar w:fldCharType="end"/>
      </w:r>
      <w:r w:rsidRPr="00160811">
        <w:rPr>
          <w:rFonts w:ascii="Arial" w:hAnsi="Arial" w:cs="Arial"/>
          <w:color w:val="auto"/>
          <w:sz w:val="22"/>
          <w:szCs w:val="22"/>
        </w:rPr>
        <w:t xml:space="preserve">. </w:t>
      </w:r>
    </w:p>
    <w:p w14:paraId="1FA2821C" w14:textId="77777777" w:rsidR="00160811" w:rsidRPr="00160811" w:rsidRDefault="00E25819" w:rsidP="003A116E">
      <w:pPr>
        <w:pStyle w:val="NoSpacing"/>
        <w:rPr>
          <w:rFonts w:ascii="Arial" w:hAnsi="Arial" w:cs="Arial"/>
          <w:color w:val="auto"/>
          <w:sz w:val="22"/>
          <w:szCs w:val="22"/>
        </w:rPr>
      </w:pPr>
      <w:r w:rsidRPr="00160811">
        <w:rPr>
          <w:rFonts w:ascii="Arial" w:hAnsi="Arial" w:cs="Arial"/>
          <w:color w:val="auto"/>
          <w:sz w:val="22"/>
          <w:szCs w:val="22"/>
        </w:rPr>
        <w:t xml:space="preserve">     </w:t>
      </w:r>
    </w:p>
    <w:p w14:paraId="5784E7E4" w14:textId="409941DB" w:rsidR="001459D8" w:rsidRPr="00160811" w:rsidRDefault="001459D8" w:rsidP="003A116E">
      <w:pPr>
        <w:pStyle w:val="NoSpacing"/>
        <w:rPr>
          <w:rFonts w:ascii="Arial" w:hAnsi="Arial" w:cs="Arial"/>
          <w:color w:val="auto"/>
          <w:sz w:val="22"/>
          <w:szCs w:val="22"/>
        </w:rPr>
      </w:pPr>
      <w:r w:rsidRPr="00160811">
        <w:rPr>
          <w:rFonts w:ascii="Arial" w:hAnsi="Arial" w:cs="Arial"/>
          <w:color w:val="auto"/>
          <w:sz w:val="22"/>
          <w:szCs w:val="22"/>
        </w:rPr>
        <w:t>Many libraries are reluctant to adopt green innovation strategies unless there are clear cost benefits from doing so because such short term investments for long term returns are considered risky in corporate environments where performance is judged and based on short-term quarterly returns. However, for the adventurous, a holistic integration of green into entire product lifecycle is worth tackling because of the growth potential it offers</w:t>
      </w:r>
      <w:r w:rsidR="00CD025F" w:rsidRPr="00160811">
        <w:rPr>
          <w:rFonts w:ascii="Arial" w:hAnsi="Arial" w:cs="Arial"/>
          <w:color w:val="auto"/>
          <w:sz w:val="22"/>
          <w:szCs w:val="22"/>
        </w:rPr>
        <w:t xml:space="preserve"> </w:t>
      </w:r>
      <w:r w:rsidR="00CD025F"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&lt;EndNote&gt;&lt;Cite&gt;&lt;Author&gt;Ginsberg&lt;/Author&gt;&lt;Year&gt;2004&lt;/Year&gt;&lt;RecNum&gt;229&lt;/RecNum&gt;&lt;DisplayText&gt;(Ginsberg &amp;amp; Bloom, 2004)&lt;/DisplayText&gt;&lt;record&gt;&lt;rec-number&gt;229&lt;/rec-number&gt;&lt;foreign-keys&gt;&lt;key app="EN" db-id="arxdaw9aiv9zfze92srx90p99arr9fdw2w2r"&gt;229&lt;/key&gt;&lt;/foreign-keys&gt;&lt;ref-type name="Journal Article"&gt;17&lt;/ref-type&gt;&lt;contributors&gt;&lt;authors&gt;&lt;author&gt;Jill Meredith Ginsberg&lt;/author&gt;&lt;author&gt;Paul Bloom &lt;/author&gt;&lt;/authors&gt;&lt;/contributors&gt;&lt;titles&gt;&lt;title&gt;Choosing the Right Green Marketing Strategy&lt;/title&gt;&lt;secondary-title&gt;MIT Sloan Management Review&lt;/secondary-title&gt;&lt;/titles&gt;&lt;periodical&gt;&lt;full-title&gt;MIT Sloan Management Review&lt;/full-title&gt;&lt;/periodical&gt;&lt;pages&gt;77-84&lt;/pages&gt;&lt;volume&gt;4&lt;/volume&gt;&lt;number&gt;1&lt;/number&gt;&lt;dates&gt;&lt;year&gt;2004&lt;/year&gt;&lt;/dates&gt;&lt;urls&gt;&lt;/urls&gt;&lt;/record&gt;&lt;/Cite&gt;&lt;/EndNote&gt;</w:instrText>
      </w:r>
      <w:r w:rsidR="00CD025F"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17" w:tooltip="Ginsberg, 2004 #229" w:history="1">
        <w:r w:rsidR="00524106">
          <w:rPr>
            <w:rFonts w:ascii="Arial" w:hAnsi="Arial" w:cs="Arial"/>
            <w:noProof/>
            <w:color w:val="auto"/>
            <w:sz w:val="22"/>
            <w:szCs w:val="22"/>
          </w:rPr>
          <w:t>Ginsberg &amp; Bloom, 2004</w:t>
        </w:r>
      </w:hyperlink>
      <w:r w:rsidR="00524106">
        <w:rPr>
          <w:rFonts w:ascii="Arial" w:hAnsi="Arial" w:cs="Arial"/>
          <w:noProof/>
          <w:color w:val="auto"/>
          <w:sz w:val="22"/>
          <w:szCs w:val="22"/>
        </w:rPr>
        <w:t>)</w:t>
      </w:r>
      <w:r w:rsidR="00CD025F" w:rsidRPr="00160811">
        <w:rPr>
          <w:rFonts w:ascii="Arial" w:hAnsi="Arial" w:cs="Arial"/>
          <w:color w:val="auto"/>
          <w:sz w:val="22"/>
          <w:szCs w:val="22"/>
        </w:rPr>
        <w:fldChar w:fldCharType="end"/>
      </w:r>
      <w:r w:rsidRPr="00160811">
        <w:rPr>
          <w:rFonts w:ascii="Arial" w:hAnsi="Arial" w:cs="Arial"/>
          <w:color w:val="auto"/>
          <w:sz w:val="22"/>
          <w:szCs w:val="22"/>
        </w:rPr>
        <w:t xml:space="preserve">. Currently there is limited differentiation in how social media channels are used to promote green technology. Similar objectives and tactics apply across all social media tools, but it is envisaged that this will change rapidly with strategies becoming increasingly channel-specific.   </w:t>
      </w:r>
    </w:p>
    <w:p w14:paraId="450924BD" w14:textId="77777777" w:rsidR="00160811" w:rsidRPr="00160811" w:rsidRDefault="001459D8" w:rsidP="00CF2896">
      <w:pPr>
        <w:pStyle w:val="NoSpacing"/>
        <w:rPr>
          <w:rFonts w:ascii="Arial" w:hAnsi="Arial" w:cs="Arial"/>
          <w:color w:val="auto"/>
          <w:sz w:val="22"/>
          <w:szCs w:val="22"/>
        </w:rPr>
      </w:pPr>
      <w:r w:rsidRPr="00160811">
        <w:rPr>
          <w:rFonts w:ascii="Arial" w:hAnsi="Arial" w:cs="Arial"/>
          <w:color w:val="auto"/>
          <w:sz w:val="22"/>
          <w:szCs w:val="22"/>
        </w:rPr>
        <w:t xml:space="preserve">    </w:t>
      </w:r>
    </w:p>
    <w:p w14:paraId="7DF2D65C" w14:textId="44D9C6A2" w:rsidR="00727D90" w:rsidRPr="00160811" w:rsidRDefault="001459D8" w:rsidP="00CF2896">
      <w:pPr>
        <w:pStyle w:val="NoSpacing"/>
        <w:rPr>
          <w:rFonts w:ascii="Arial" w:hAnsi="Arial" w:cs="Arial"/>
          <w:color w:val="auto"/>
          <w:sz w:val="22"/>
          <w:szCs w:val="22"/>
        </w:rPr>
      </w:pPr>
      <w:r w:rsidRPr="00160811">
        <w:rPr>
          <w:rFonts w:ascii="Arial" w:hAnsi="Arial" w:cs="Arial"/>
          <w:color w:val="auto"/>
          <w:sz w:val="22"/>
          <w:szCs w:val="22"/>
        </w:rPr>
        <w:t>Social media can provide many useful benefits to the individual or organization growing and evolving its sustainable green identity and actions. In a positive, supportive spirit of sustainability and green initiatives, the following ideas are offered to ensure that the use of social media is increasingly successful and useful, in that, it contributes to strategic innovation and management including planning, implementati</w:t>
      </w:r>
      <w:r w:rsidR="00CD025F" w:rsidRPr="00160811">
        <w:rPr>
          <w:rFonts w:ascii="Arial" w:hAnsi="Arial" w:cs="Arial"/>
          <w:color w:val="auto"/>
          <w:sz w:val="22"/>
          <w:szCs w:val="22"/>
        </w:rPr>
        <w:t xml:space="preserve">on, and control  </w:t>
      </w:r>
      <w:r w:rsidR="00CD025F"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&lt;EndNote&gt;&lt;Cite&gt;&lt;Author&gt;Matthews&lt;/Author&gt;&lt;Year&gt;2011&lt;/Year&gt;&lt;RecNum&gt;212&lt;/RecNum&gt;&lt;DisplayText&gt;(R Matthews, 2011)&lt;/DisplayText&gt;&lt;record&gt;&lt;rec-number&gt;212&lt;/rec-number&gt;&lt;foreign-keys&gt;&lt;key app="EN" db-id="arxdaw9aiv9zfze92srx90p99arr9fdw2w2r"&gt;212&lt;/key&gt;&lt;/foreign-keys&gt;&lt;ref-type name="Web Page"&gt;12&lt;/ref-type&gt;&lt;contributors&gt;&lt;authors&gt;&lt;author&gt;Matthews, R&lt;/author&gt;&lt;/authors&gt;&lt;/contributors&gt;&lt;titles&gt;&lt;title&gt;50 best blogs for green business students&lt;/title&gt;&lt;secondary-title&gt;The Green Market Oracle&lt;/secondary-title&gt;&lt;/titles&gt;&lt;volume&gt;2016&lt;/volume&gt;&lt;number&gt;15 March&lt;/number&gt;&lt;dates&gt;&lt;year&gt;2011&lt;/year&gt;&lt;/dates&gt;&lt;urls&gt;&lt;related-urls&gt;&lt;url&gt;http://www.thegreenmarketoracle.com/2011/03/50-best-blogs-for-green- business.html&lt;/url&gt;&lt;/related-urls&gt;&lt;/urls&gt;&lt;/record&gt;&lt;/Cite&gt;&lt;/EndNote&gt;</w:instrText>
      </w:r>
      <w:r w:rsidR="00CD025F"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4" w:tooltip="Matthews, 2011 #212" w:history="1">
        <w:r w:rsidR="00524106">
          <w:rPr>
            <w:rFonts w:ascii="Arial" w:hAnsi="Arial" w:cs="Arial"/>
            <w:noProof/>
            <w:color w:val="auto"/>
            <w:sz w:val="22"/>
            <w:szCs w:val="22"/>
          </w:rPr>
          <w:t>R Matthews, 2011</w:t>
        </w:r>
      </w:hyperlink>
      <w:r w:rsidR="00524106">
        <w:rPr>
          <w:rFonts w:ascii="Arial" w:hAnsi="Arial" w:cs="Arial"/>
          <w:noProof/>
          <w:color w:val="auto"/>
          <w:sz w:val="22"/>
          <w:szCs w:val="22"/>
        </w:rPr>
        <w:t>)</w:t>
      </w:r>
      <w:r w:rsidR="00CD025F" w:rsidRPr="00160811">
        <w:rPr>
          <w:rFonts w:ascii="Arial" w:hAnsi="Arial" w:cs="Arial"/>
          <w:color w:val="auto"/>
          <w:sz w:val="22"/>
          <w:szCs w:val="22"/>
        </w:rPr>
        <w:fldChar w:fldCharType="end"/>
      </w:r>
      <w:r w:rsidRPr="00160811">
        <w:rPr>
          <w:rFonts w:ascii="Arial" w:hAnsi="Arial" w:cs="Arial"/>
          <w:color w:val="auto"/>
          <w:sz w:val="22"/>
          <w:szCs w:val="22"/>
        </w:rPr>
        <w:t xml:space="preserve">. Social media can be used for green companies by giving the value to the consumer in the comparison of products </w:t>
      </w:r>
      <w:r w:rsidR="00D5529F" w:rsidRPr="00160811">
        <w:rPr>
          <w:rFonts w:ascii="Arial" w:hAnsi="Arial" w:cs="Arial"/>
          <w:color w:val="auto"/>
          <w:sz w:val="22"/>
          <w:szCs w:val="22"/>
        </w:rPr>
        <w:t xml:space="preserve">and services </w:t>
      </w:r>
      <w:r w:rsidR="00CD025F"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&lt;EndNote&gt;&lt;Cite&gt;&lt;Author&gt;Matthews&lt;/Author&gt;&lt;Year&gt;2011&lt;/Year&gt;&lt;RecNum&gt;212&lt;/RecNum&gt;&lt;DisplayText&gt;(R Matthews, 2011)&lt;/DisplayText&gt;&lt;record&gt;&lt;rec-number&gt;212&lt;/rec-number&gt;&lt;foreign-keys&gt;&lt;key app="EN" db-id="arxdaw9aiv9zfze92srx90p99arr9fdw2w2r"&gt;212&lt;/key&gt;&lt;/foreign-keys&gt;&lt;ref-type name="Web Page"&gt;12&lt;/ref-type&gt;&lt;contributors&gt;&lt;authors&gt;&lt;author&gt;Matthews, R&lt;/author&gt;&lt;/authors&gt;&lt;/contributors&gt;&lt;titles&gt;&lt;title&gt;50 best blogs for green business students&lt;/title&gt;&lt;secondary-title&gt;The Green Market Oracle&lt;/secondary-title&gt;&lt;/titles&gt;&lt;volume&gt;2016&lt;/volume&gt;&lt;number&gt;15 March&lt;/number&gt;&lt;dates&gt;&lt;year&gt;2011&lt;/year&gt;&lt;/dates&gt;&lt;urls&gt;&lt;related-urls&gt;&lt;url&gt;http://www.thegreenmarketoracle.com/2011/03/50-best-blogs-for-green- business.html&lt;/url&gt;&lt;/related-urls&gt;&lt;/urls&gt;&lt;/record&gt;&lt;/Cite&gt;&lt;/EndNote&gt;</w:instrText>
      </w:r>
      <w:r w:rsidR="00CD025F"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4" w:tooltip="Matthews, 2011 #212" w:history="1">
        <w:r w:rsidR="00524106">
          <w:rPr>
            <w:rFonts w:ascii="Arial" w:hAnsi="Arial" w:cs="Arial"/>
            <w:noProof/>
            <w:color w:val="auto"/>
            <w:sz w:val="22"/>
            <w:szCs w:val="22"/>
          </w:rPr>
          <w:t>R Matthews, 2011</w:t>
        </w:r>
      </w:hyperlink>
      <w:r w:rsidR="00524106">
        <w:rPr>
          <w:rFonts w:ascii="Arial" w:hAnsi="Arial" w:cs="Arial"/>
          <w:noProof/>
          <w:color w:val="auto"/>
          <w:sz w:val="22"/>
          <w:szCs w:val="22"/>
        </w:rPr>
        <w:t>)</w:t>
      </w:r>
      <w:r w:rsidR="00CD025F" w:rsidRPr="00160811">
        <w:rPr>
          <w:rFonts w:ascii="Arial" w:hAnsi="Arial" w:cs="Arial"/>
          <w:color w:val="auto"/>
          <w:sz w:val="22"/>
          <w:szCs w:val="22"/>
        </w:rPr>
        <w:fldChar w:fldCharType="end"/>
      </w:r>
      <w:r w:rsidR="00CD025F" w:rsidRPr="00160811">
        <w:rPr>
          <w:rFonts w:ascii="Arial" w:hAnsi="Arial" w:cs="Arial"/>
          <w:color w:val="auto"/>
          <w:sz w:val="22"/>
          <w:szCs w:val="22"/>
        </w:rPr>
        <w:t xml:space="preserve"> </w:t>
      </w:r>
      <w:r w:rsidR="00CD025F"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&lt;EndNote&gt;&lt;Cite&gt;&lt;Author&gt;Matthews&lt;/Author&gt;&lt;Year&gt;2011&lt;/Year&gt;&lt;RecNum&gt;213&lt;/RecNum&gt;&lt;DisplayText&gt;(R.  Matthews, 2011)&lt;/DisplayText&gt;&lt;record&gt;&lt;rec-number&gt;213&lt;/rec-number&gt;&lt;foreign-keys&gt;&lt;key app="EN" db-id="arxdaw9aiv9zfze92srx90p99arr9fdw2w2r"&gt;213&lt;/key&gt;&lt;/foreign-keys&gt;&lt;ref-type name="Web Page"&gt;12&lt;/ref-type&gt;&lt;contributors&gt;&lt;authors&gt;&lt;author&gt;Matthews, R. &lt;/author&gt;&lt;/authors&gt;&lt;/contributors&gt;&lt;titles&gt;&lt;title&gt;Social media marketing and environmental sustainability&lt;/title&gt;&lt;secondary-title&gt;The Green Market Oracle&lt;/secondary-title&gt;&lt;/titles&gt;&lt;volume&gt;2016&lt;/volume&gt;&lt;number&gt;15 March&lt;/number&gt;&lt;dates&gt;&lt;year&gt;2011&lt;/year&gt;&lt;/dates&gt;&lt;urls&gt;&lt;related-urls&gt;&lt;url&gt;http://www.thegreenmarketoracle.com/2011/02/social-media-marketing-and.html&lt;/url&gt;&lt;/related-urls&gt;&lt;/urls&gt;&lt;/record&gt;&lt;/Cite&gt;&lt;/EndNote&gt;</w:instrText>
      </w:r>
      <w:r w:rsidR="00CD025F"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5" w:tooltip="Matthews, 2011 #213" w:history="1">
        <w:r w:rsidR="00524106">
          <w:rPr>
            <w:rFonts w:ascii="Arial" w:hAnsi="Arial" w:cs="Arial"/>
            <w:noProof/>
            <w:color w:val="auto"/>
            <w:sz w:val="22"/>
            <w:szCs w:val="22"/>
          </w:rPr>
          <w:t>R.  Matthews, 2011</w:t>
        </w:r>
      </w:hyperlink>
      <w:r w:rsidR="00524106">
        <w:rPr>
          <w:rFonts w:ascii="Arial" w:hAnsi="Arial" w:cs="Arial"/>
          <w:noProof/>
          <w:color w:val="auto"/>
          <w:sz w:val="22"/>
          <w:szCs w:val="22"/>
        </w:rPr>
        <w:t>)</w:t>
      </w:r>
      <w:r w:rsidR="00CD025F" w:rsidRPr="00160811">
        <w:rPr>
          <w:rFonts w:ascii="Arial" w:hAnsi="Arial" w:cs="Arial"/>
          <w:color w:val="auto"/>
          <w:sz w:val="22"/>
          <w:szCs w:val="22"/>
        </w:rPr>
        <w:fldChar w:fldCharType="end"/>
      </w:r>
      <w:r w:rsidR="00CD025F" w:rsidRPr="00160811">
        <w:rPr>
          <w:rFonts w:ascii="Arial" w:hAnsi="Arial" w:cs="Arial"/>
          <w:color w:val="auto"/>
          <w:sz w:val="22"/>
          <w:szCs w:val="22"/>
        </w:rPr>
        <w:t>.</w:t>
      </w:r>
    </w:p>
    <w:p w14:paraId="6FA575B6" w14:textId="77777777" w:rsidR="00D03CE4" w:rsidRPr="000F3852" w:rsidRDefault="00D03CE4" w:rsidP="003A116E">
      <w:pPr>
        <w:pStyle w:val="NoSpacing"/>
        <w:rPr>
          <w:rFonts w:ascii="Arial" w:hAnsi="Arial" w:cs="Arial"/>
          <w:color w:val="auto"/>
        </w:rPr>
      </w:pPr>
    </w:p>
    <w:p w14:paraId="131E0B2A" w14:textId="138DD9A2" w:rsidR="0039456E" w:rsidRPr="000F3852" w:rsidRDefault="00C71F99" w:rsidP="003A116E">
      <w:pPr>
        <w:pStyle w:val="NoSpacing"/>
        <w:rPr>
          <w:rFonts w:ascii="Arial" w:hAnsi="Arial" w:cs="Arial"/>
          <w:b/>
          <w:color w:val="auto"/>
        </w:rPr>
      </w:pPr>
      <w:r w:rsidRPr="000F3852">
        <w:rPr>
          <w:rFonts w:ascii="Arial" w:hAnsi="Arial" w:cs="Arial"/>
          <w:b/>
          <w:color w:val="auto"/>
        </w:rPr>
        <w:t xml:space="preserve">4. </w:t>
      </w:r>
      <w:r w:rsidR="00160811" w:rsidRPr="000F3852">
        <w:rPr>
          <w:rFonts w:ascii="Arial" w:hAnsi="Arial" w:cs="Arial"/>
          <w:b/>
          <w:color w:val="auto"/>
        </w:rPr>
        <w:t>LIBRARY IN SOCIAL MEDIA PERSPECTIVE</w:t>
      </w:r>
    </w:p>
    <w:p w14:paraId="2B098E6A" w14:textId="53946B1D" w:rsidR="00160811" w:rsidRPr="00160811" w:rsidRDefault="00160811" w:rsidP="003A116E">
      <w:pPr>
        <w:pStyle w:val="NoSpacing"/>
        <w:rPr>
          <w:rFonts w:ascii="Arial" w:hAnsi="Arial" w:cs="Arial"/>
          <w:color w:val="auto"/>
          <w:sz w:val="22"/>
          <w:szCs w:val="22"/>
        </w:rPr>
      </w:pPr>
    </w:p>
    <w:p w14:paraId="39298CCE" w14:textId="385D753D" w:rsidR="0039456E" w:rsidRPr="00160811" w:rsidRDefault="0039456E" w:rsidP="003A116E">
      <w:pPr>
        <w:pStyle w:val="NoSpacing"/>
        <w:rPr>
          <w:rFonts w:ascii="Arial" w:hAnsi="Arial" w:cs="Arial"/>
          <w:color w:val="auto"/>
          <w:sz w:val="22"/>
          <w:szCs w:val="22"/>
        </w:rPr>
      </w:pPr>
      <w:r w:rsidRPr="00160811">
        <w:rPr>
          <w:rFonts w:ascii="Arial" w:hAnsi="Arial" w:cs="Arial"/>
          <w:color w:val="auto"/>
          <w:sz w:val="22"/>
          <w:szCs w:val="22"/>
        </w:rPr>
        <w:t>Most libraries think they do not have any role in social networking</w:t>
      </w:r>
      <w:r w:rsidR="00377893" w:rsidRPr="00160811">
        <w:rPr>
          <w:rFonts w:ascii="Arial" w:hAnsi="Arial" w:cs="Arial"/>
          <w:color w:val="auto"/>
          <w:sz w:val="22"/>
          <w:szCs w:val="22"/>
        </w:rPr>
        <w:t xml:space="preserve"> </w:t>
      </w:r>
      <w:r w:rsidR="005D3FE9"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&lt;EndNote&gt;&lt;Cite&gt;&lt;Author&gt;Rosa&lt;/Author&gt;&lt;Year&gt;2007&lt;/Year&gt;&lt;RecNum&gt;192&lt;/RecNum&gt;&lt;DisplayText&gt;(Rosa, Cantrell, &amp;amp; Havens, 2007)&lt;/DisplayText&gt;&lt;record&gt;&lt;rec-number&gt;192&lt;/rec-number&gt;&lt;foreign-keys&gt;&lt;key app="EN" db-id="arxdaw9aiv9zfze92srx90p99arr9fdw2w2r"&gt;192&lt;/key&gt;&lt;/foreign-keys&gt;&lt;ref-type name="Report"&gt;27&lt;/ref-type&gt;&lt;contributors&gt;&lt;authors&gt;&lt;author&gt;C De Rosa &lt;/author&gt;&lt;author&gt;J Cantrell &lt;/author&gt;&lt;author&gt;A Havens&lt;/author&gt;&lt;/authors&gt;&lt;tertiary-authors&gt;&lt;author&gt;OH: OCLC Online Computer Library Center&lt;/author&gt;&lt;/tertiary-authors&gt;&lt;/contributors&gt;&lt;titles&gt;&lt;title&gt;Sharing, privacy and trust in our networked world: A report to the OCLC membership&lt;/title&gt;&lt;/titles&gt;&lt;dates&gt;&lt;year&gt;2007&lt;/year&gt;&lt;/dates&gt;&lt;pub-location&gt;Dublin&lt;/pub-location&gt;&lt;urls&gt;&lt;/urls&gt;&lt;/record&gt;&lt;/Cite&gt;&lt;/EndNote&gt;</w:instrText>
      </w:r>
      <w:r w:rsidR="005D3FE9"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46" w:tooltip="Rosa, 2007 #192" w:history="1">
        <w:r w:rsidR="00524106">
          <w:rPr>
            <w:rFonts w:ascii="Arial" w:hAnsi="Arial" w:cs="Arial"/>
            <w:noProof/>
            <w:color w:val="auto"/>
            <w:sz w:val="22"/>
            <w:szCs w:val="22"/>
          </w:rPr>
          <w:t>Rosa, Cantrell, &amp; Havens, 2007</w:t>
        </w:r>
      </w:hyperlink>
      <w:r w:rsidR="00524106">
        <w:rPr>
          <w:rFonts w:ascii="Arial" w:hAnsi="Arial" w:cs="Arial"/>
          <w:noProof/>
          <w:color w:val="auto"/>
          <w:sz w:val="22"/>
          <w:szCs w:val="22"/>
        </w:rPr>
        <w:t>)</w:t>
      </w:r>
      <w:r w:rsidR="005D3FE9" w:rsidRPr="00160811">
        <w:rPr>
          <w:rFonts w:ascii="Arial" w:hAnsi="Arial" w:cs="Arial"/>
          <w:color w:val="auto"/>
          <w:sz w:val="22"/>
          <w:szCs w:val="22"/>
        </w:rPr>
        <w:fldChar w:fldCharType="end"/>
      </w:r>
      <w:r w:rsidRPr="00160811">
        <w:rPr>
          <w:rFonts w:ascii="Arial" w:hAnsi="Arial" w:cs="Arial"/>
          <w:color w:val="auto"/>
          <w:sz w:val="22"/>
          <w:szCs w:val="22"/>
        </w:rPr>
        <w:t xml:space="preserve">. However, study by Chu &amp; </w:t>
      </w:r>
      <w:proofErr w:type="spellStart"/>
      <w:r w:rsidRPr="00160811">
        <w:rPr>
          <w:rFonts w:ascii="Arial" w:hAnsi="Arial" w:cs="Arial"/>
          <w:color w:val="auto"/>
          <w:sz w:val="22"/>
          <w:szCs w:val="22"/>
        </w:rPr>
        <w:t>Nalani-Meulemans</w:t>
      </w:r>
      <w:proofErr w:type="spellEnd"/>
      <w:r w:rsidRPr="00160811">
        <w:rPr>
          <w:rFonts w:ascii="Arial" w:hAnsi="Arial" w:cs="Arial"/>
          <w:color w:val="auto"/>
          <w:sz w:val="22"/>
          <w:szCs w:val="22"/>
        </w:rPr>
        <w:t xml:space="preserve">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&lt;EndNote&gt;&lt;Cite&gt;&lt;Author&gt;Chu&lt;/Author&gt;&lt;Year&gt;2008&lt;/Year&gt;&lt;RecNum&gt;193&lt;/RecNum&gt;&lt;DisplayText&gt;(Chu &amp;amp; Nalani-Meulemans, 2008)&lt;/DisplayText&gt;&lt;record&gt;&lt;rec-number&gt;193&lt;/rec-number&gt;&lt;foreign-keys&gt;&lt;key app="EN" db-id="arxdaw9aiv9zfze92srx90p99arr9fdw2w2r"&gt;193&lt;/key&gt;&lt;/foreign-keys&gt;&lt;ref-type name="Journal Article"&gt;17&lt;/ref-type&gt;&lt;contributors&gt;&lt;authors&gt;&lt;author&gt;M Chu&lt;/author&gt;&lt;author&gt;Y Nalani-Meulemans &lt;/author&gt;&lt;/authors&gt;&lt;/contributors&gt;&lt;titles&gt;&lt;title&gt;The problems and potential of MySpace and Facebook usage in academic libraries&lt;/title&gt;&lt;secondary-title&gt;Internet Reference Services Quarterly  &lt;/secondary-title&gt;&lt;/titles&gt;&lt;periodical&gt;&lt;full-title&gt;Internet Reference Services Quarterly&lt;/full-title&gt;&lt;/periodical&gt;&lt;pages&gt;69–85&lt;/pages&gt;&lt;volume&gt;13&lt;/volume&gt;&lt;number&gt;1&lt;/number&gt;&lt;dates&gt;&lt;year&gt;2008&lt;/year&gt;&lt;/dates&gt;&lt;urls&gt;&lt;/urls&gt;&lt;/record&gt;&lt;/Cite&gt;&lt;/EndNote&gt;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8" w:tooltip="Chu, 2008 #193" w:history="1">
        <w:r w:rsidR="00524106">
          <w:rPr>
            <w:rFonts w:ascii="Arial" w:hAnsi="Arial" w:cs="Arial"/>
            <w:noProof/>
            <w:color w:val="auto"/>
            <w:sz w:val="22"/>
            <w:szCs w:val="22"/>
          </w:rPr>
          <w:t>Chu &amp; Nalani-Meulemans, 2008</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and </w:t>
      </w:r>
      <w:proofErr w:type="spellStart"/>
      <w:r w:rsidRPr="00160811">
        <w:rPr>
          <w:rFonts w:ascii="Arial" w:hAnsi="Arial" w:cs="Arial"/>
          <w:color w:val="auto"/>
          <w:sz w:val="22"/>
          <w:szCs w:val="22"/>
        </w:rPr>
        <w:t>Charnigo</w:t>
      </w:r>
      <w:proofErr w:type="spellEnd"/>
      <w:r w:rsidRPr="00160811">
        <w:rPr>
          <w:rFonts w:ascii="Arial" w:hAnsi="Arial" w:cs="Arial"/>
          <w:color w:val="auto"/>
          <w:sz w:val="22"/>
          <w:szCs w:val="22"/>
        </w:rPr>
        <w:t xml:space="preserve"> &amp; Barnett-Ellis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&lt;EndNote&gt;&lt;Cite&gt;&lt;Author&gt;Charnigo&lt;/Author&gt;&lt;Year&gt;2007&lt;/Year&gt;&lt;RecNum&gt;194&lt;/RecNum&gt;&lt;DisplayText&gt;(Charnigo &amp;amp; Barnett-Ellis, 2007)&lt;/DisplayText&gt;&lt;record&gt;&lt;rec-number&gt;194&lt;/rec-number&gt;&lt;foreign-keys&gt;&lt;key app="EN" db-id="arxdaw9aiv9zfze92srx90p99arr9fdw2w2r"&gt;194&lt;/key&gt;&lt;/foreign-keys&gt;&lt;ref-type name="Journal Article"&gt;17&lt;/ref-type&gt;&lt;contributors&gt;&lt;authors&gt;&lt;author&gt;L Charnigo&lt;/author&gt;&lt;author&gt;P Barnett-Ellis  &lt;/author&gt;&lt;/authors&gt;&lt;/contributors&gt;&lt;titles&gt;&lt;title&gt;Checking out Facebook.com: The impact of a digital trend on academic libraries&lt;/title&gt;&lt;secondary-title&gt;Information Technology and Libraries &lt;/secondary-title&gt;&lt;/titles&gt;&lt;periodical&gt;&lt;full-title&gt;Information Technology and Libraries&lt;/full-title&gt;&lt;/periodical&gt;&lt;pages&gt;23–34&lt;/pages&gt;&lt;volume&gt;26&lt;/volume&gt;&lt;number&gt;1&lt;/number&gt;&lt;dates&gt;&lt;year&gt;2007&lt;/year&gt;&lt;/dates&gt;&lt;urls&gt;&lt;/urls&gt;&lt;/record&gt;&lt;/Cite&gt;&lt;/EndNote&gt;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5" w:tooltip="Charnigo, 2007 #194" w:history="1">
        <w:r w:rsidR="00524106">
          <w:rPr>
            <w:rFonts w:ascii="Arial" w:hAnsi="Arial" w:cs="Arial"/>
            <w:noProof/>
            <w:color w:val="auto"/>
            <w:sz w:val="22"/>
            <w:szCs w:val="22"/>
          </w:rPr>
          <w:t>Charnigo &amp; Barnett-Ellis, 2007</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showed that social media help librarians to stay connected with the users. Recently, Kai-</w:t>
      </w:r>
      <w:proofErr w:type="spellStart"/>
      <w:r w:rsidRPr="00160811">
        <w:rPr>
          <w:rFonts w:ascii="Arial" w:hAnsi="Arial" w:cs="Arial"/>
          <w:color w:val="auto"/>
          <w:sz w:val="22"/>
          <w:szCs w:val="22"/>
        </w:rPr>
        <w:t>Wah</w:t>
      </w:r>
      <w:proofErr w:type="spellEnd"/>
      <w:r w:rsidRPr="00160811">
        <w:rPr>
          <w:rFonts w:ascii="Arial" w:hAnsi="Arial" w:cs="Arial"/>
          <w:color w:val="auto"/>
          <w:sz w:val="22"/>
          <w:szCs w:val="22"/>
        </w:rPr>
        <w:t xml:space="preserve"> &amp; Du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&lt;EndNote&gt;&lt;Cite&gt;&lt;Author&gt;Kai-Wah C&lt;/Author&gt;&lt;Year&gt;2012&lt;/Year&gt;&lt;RecNum&gt;195&lt;/RecNum&gt;&lt;DisplayText&gt;(Kai-Wah C &amp;amp; Du, 2012)&lt;/DisplayText&gt;&lt;record&gt;&lt;rec-number&gt;195&lt;/rec-number&gt;&lt;foreign-keys&gt;&lt;key app="EN" db-id="arxdaw9aiv9zfze92srx90p99arr9fdw2w2r"&gt;195&lt;/key&gt;&lt;/foreign-keys&gt;&lt;ref-type name="Journal Article"&gt;17&lt;/ref-type&gt;&lt;contributors&gt;&lt;authors&gt;&lt;author&gt;Kai-Wah C, S&lt;/author&gt;&lt;author&gt;Du, H. S. &lt;/author&gt;&lt;/authors&gt;&lt;/contributors&gt;&lt;titles&gt;&lt;title&gt;Social Networking Tools for Academic Libraries&lt;/title&gt;&lt;secondary-title&gt;Journal of Librarianship and Information Science&lt;/secondary-title&gt;&lt;/titles&gt;&lt;periodical&gt;&lt;full-title&gt;Journal of Librarianship and Information Science&lt;/full-title&gt;&lt;/periodical&gt;&lt;pages&gt;64-75&lt;/pages&gt;&lt;volume&gt;45&lt;/volume&gt;&lt;number&gt;1&lt;/number&gt;&lt;dates&gt;&lt;year&gt;2012&lt;/year&gt;&lt;/dates&gt;&lt;urls&gt;&lt;/urls&gt;&lt;/record&gt;&lt;/Cite&gt;&lt;/EndNote&gt;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27" w:tooltip="Kai-Wah C, 2012 #195" w:history="1">
        <w:r w:rsidR="00524106">
          <w:rPr>
            <w:rFonts w:ascii="Arial" w:hAnsi="Arial" w:cs="Arial"/>
            <w:noProof/>
            <w:color w:val="auto"/>
            <w:sz w:val="22"/>
            <w:szCs w:val="22"/>
          </w:rPr>
          <w:t>Kai-Wah C &amp; Du, 2012</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showed how the use of social media by library has now become mainstream. For example, in Asia, North America and Europe, </w:t>
      </w:r>
      <w:r w:rsidRPr="00160811">
        <w:rPr>
          <w:rFonts w:ascii="Arial" w:hAnsi="Arial" w:cs="Arial"/>
          <w:bCs/>
          <w:color w:val="auto"/>
          <w:sz w:val="22"/>
          <w:szCs w:val="22"/>
        </w:rPr>
        <w:t xml:space="preserve">71% were found to be using social media </w:t>
      </w:r>
      <w:r w:rsidRPr="00160811">
        <w:rPr>
          <w:rFonts w:ascii="Arial" w:hAnsi="Arial" w:cs="Arial"/>
          <w:color w:val="auto"/>
          <w:sz w:val="22"/>
          <w:szCs w:val="22"/>
        </w:rPr>
        <w:t>tools with a further 13% saying they planned to use them. Facebook and Twitter were the most co</w:t>
      </w:r>
      <w:r w:rsidR="00F942B4" w:rsidRPr="00160811">
        <w:rPr>
          <w:rFonts w:ascii="Arial" w:hAnsi="Arial" w:cs="Arial"/>
          <w:color w:val="auto"/>
          <w:sz w:val="22"/>
          <w:szCs w:val="22"/>
        </w:rPr>
        <w:t xml:space="preserve">mmonly used tools. </w:t>
      </w:r>
      <w:r w:rsidRPr="00160811">
        <w:rPr>
          <w:rFonts w:ascii="Arial" w:hAnsi="Arial" w:cs="Arial"/>
          <w:color w:val="auto"/>
          <w:sz w:val="22"/>
          <w:szCs w:val="22"/>
        </w:rPr>
        <w:t xml:space="preserve">Study by </w:t>
      </w:r>
      <w:proofErr w:type="spellStart"/>
      <w:r w:rsidRPr="00160811">
        <w:rPr>
          <w:rFonts w:ascii="Arial" w:hAnsi="Arial" w:cs="Arial"/>
          <w:color w:val="auto"/>
          <w:sz w:val="22"/>
          <w:szCs w:val="22"/>
        </w:rPr>
        <w:t>Ayu</w:t>
      </w:r>
      <w:proofErr w:type="spellEnd"/>
      <w:r w:rsidRPr="00160811">
        <w:rPr>
          <w:rFonts w:ascii="Arial" w:hAnsi="Arial" w:cs="Arial"/>
          <w:color w:val="auto"/>
          <w:sz w:val="22"/>
          <w:szCs w:val="22"/>
        </w:rPr>
        <w:t xml:space="preserve"> &amp; </w:t>
      </w:r>
      <w:proofErr w:type="spellStart"/>
      <w:r w:rsidRPr="00160811">
        <w:rPr>
          <w:rFonts w:ascii="Arial" w:hAnsi="Arial" w:cs="Arial"/>
          <w:color w:val="auto"/>
          <w:sz w:val="22"/>
          <w:szCs w:val="22"/>
        </w:rPr>
        <w:t>Abrizah</w:t>
      </w:r>
      <w:proofErr w:type="spellEnd"/>
      <w:r w:rsidRPr="00160811">
        <w:rPr>
          <w:rFonts w:ascii="Arial" w:hAnsi="Arial" w:cs="Arial"/>
          <w:color w:val="auto"/>
          <w:sz w:val="22"/>
          <w:szCs w:val="22"/>
        </w:rPr>
        <w:t xml:space="preserve">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&lt;EndNote&gt;&lt;Cite&gt;&lt;Author&gt;Ayu&lt;/Author&gt;&lt;Year&gt;2011&lt;/Year&gt;&lt;RecNum&gt;196&lt;/RecNum&gt;&lt;DisplayText&gt;(Ayu &amp;amp; Abrizah, 2011)&lt;/DisplayText&gt;&lt;record&gt;&lt;rec-number&gt;196&lt;/rec-number&gt;&lt;foreign-keys&gt;&lt;key app="EN" db-id="arxdaw9aiv9zfze92srx90p99arr9fdw2w2r"&gt;196&lt;/key&gt;&lt;/foreign-keys&gt;&lt;ref-type name="Journal Article"&gt;17&lt;/ref-type&gt;&lt;contributors&gt;&lt;authors&gt;&lt;author&gt;Ayu, A. R. &lt;/author&gt;&lt;author&gt;Abrizah, A. &lt;/author&gt;&lt;/authors&gt;&lt;/contributors&gt;&lt;titles&gt;&lt;title&gt;Do you Facebook? Usage and applications of Facebook page among academic libraries in Malaysia&lt;/title&gt;&lt;secondary-title&gt;The International Information &amp;amp; Library Review&lt;/secondary-title&gt;&lt;/titles&gt;&lt;periodical&gt;&lt;full-title&gt;The International Information &amp;amp; Library Review&lt;/full-title&gt;&lt;/periodical&gt;&lt;pages&gt;239-249&lt;/pages&gt;&lt;volume&gt;43&lt;/volume&gt;&lt;number&gt;4&lt;/number&gt;&lt;dates&gt;&lt;year&gt;2011&lt;/year&gt;&lt;/dates&gt;&lt;urls&gt;&lt;/urls&gt;&lt;/record&gt;&lt;/Cite&gt;&lt;/EndNote&gt;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2" w:tooltip="Ayu, 2011 #196" w:history="1">
        <w:r w:rsidR="00524106">
          <w:rPr>
            <w:rFonts w:ascii="Arial" w:hAnsi="Arial" w:cs="Arial"/>
            <w:noProof/>
            <w:color w:val="auto"/>
            <w:sz w:val="22"/>
            <w:szCs w:val="22"/>
          </w:rPr>
          <w:t>Ayu &amp; Abrizah, 2011</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 showed the employs content analysis to examine current uses of the library Facebook page. A checkpoint was developed to analyze the libraries’ usage and application of Facebook page. The authors explores the use and application of Facebook among Malaysian academic libraries in order to provide academic libraries with ideas for best practices in using social networking sites to better profile themselves and communicate effectively with their users.</w:t>
      </w:r>
    </w:p>
    <w:p w14:paraId="00F18738" w14:textId="77777777" w:rsidR="00160811" w:rsidRPr="00160811" w:rsidRDefault="0039456E" w:rsidP="003A116E">
      <w:pPr>
        <w:pStyle w:val="NoSpacing"/>
        <w:rPr>
          <w:rFonts w:ascii="Arial" w:hAnsi="Arial" w:cs="Arial"/>
          <w:color w:val="auto"/>
          <w:sz w:val="22"/>
          <w:szCs w:val="22"/>
        </w:rPr>
      </w:pPr>
      <w:r w:rsidRPr="00160811">
        <w:rPr>
          <w:rFonts w:ascii="Arial" w:hAnsi="Arial" w:cs="Arial"/>
          <w:color w:val="auto"/>
          <w:sz w:val="22"/>
          <w:szCs w:val="22"/>
        </w:rPr>
        <w:t xml:space="preserve">     </w:t>
      </w:r>
    </w:p>
    <w:p w14:paraId="0A0B7ECD" w14:textId="56B73E87" w:rsidR="0039456E" w:rsidRPr="00160811" w:rsidRDefault="0039456E" w:rsidP="003A116E">
      <w:pPr>
        <w:pStyle w:val="NoSpacing"/>
        <w:rPr>
          <w:rFonts w:ascii="Arial" w:hAnsi="Arial" w:cs="Arial"/>
          <w:color w:val="auto"/>
          <w:sz w:val="22"/>
          <w:szCs w:val="22"/>
        </w:rPr>
      </w:pPr>
      <w:r w:rsidRPr="00160811">
        <w:rPr>
          <w:rFonts w:ascii="Arial" w:hAnsi="Arial" w:cs="Arial"/>
          <w:color w:val="auto"/>
          <w:sz w:val="22"/>
          <w:szCs w:val="22"/>
        </w:rPr>
        <w:t xml:space="preserve">Tyler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&lt;EndNote&gt;&lt;Cite&gt;&lt;Author&gt;Tyler&lt;/Author&gt;&lt;Year&gt;2012&lt;/Year&gt;&lt;RecNum&gt;197&lt;/RecNum&gt;&lt;DisplayText&gt;(Tyler, 2012)&lt;/DisplayText&gt;&lt;record&gt;&lt;rec-number&gt;197&lt;/rec-number&gt;&lt;foreign-keys&gt;&lt;key app="EN" db-id="arxdaw9aiv9zfze92srx90p99arr9fdw2w2r"&gt;197&lt;/key&gt;&lt;/foreign-keys&gt;&lt;ref-type name="Magazine Article"&gt;19&lt;/ref-type&gt;&lt;contributors&gt;&lt;authors&gt;&lt;author&gt;Tyler, A&lt;/author&gt;&lt;/authors&gt;&lt;/contributors&gt;&lt;titles&gt;&lt;title&gt;Welsh Libraries and Social Media: A Survey&lt;/title&gt;&lt;secondary-title&gt;Ariadne&lt;/secondary-title&gt;&lt;/titles&gt;&lt;number&gt;68&lt;/number&gt;&lt;dates&gt;&lt;year&gt;2012&lt;/year&gt;&lt;/dates&gt;&lt;urls&gt;&lt;related-urls&gt;&lt;url&gt;http://www.ariadne.ac.uk/issue68/tyler &lt;/url&gt;&lt;/related-urls&gt;&lt;/urls&gt;&lt;/record&gt;&lt;/Cite&gt;&lt;/EndNote&gt;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54" w:tooltip="Tyler, 2012 #197" w:history="1">
        <w:r w:rsidR="00524106">
          <w:rPr>
            <w:rFonts w:ascii="Arial" w:hAnsi="Arial" w:cs="Arial"/>
            <w:noProof/>
            <w:color w:val="auto"/>
            <w:sz w:val="22"/>
            <w:szCs w:val="22"/>
          </w:rPr>
          <w:t>Tyler, 2012</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 discussed the increasing interest in social media, the marketing project officers were keen to explore how they could be used by librarians and library services. But they did not wish to embark on campaigns which use social media if library staff and users are unable to access them. </w:t>
      </w:r>
      <w:r w:rsidR="00C46C71" w:rsidRPr="00160811">
        <w:rPr>
          <w:rFonts w:ascii="Arial" w:hAnsi="Arial" w:cs="Arial"/>
          <w:color w:val="auto"/>
          <w:sz w:val="22"/>
          <w:szCs w:val="22"/>
        </w:rPr>
        <w:t>Based on this study, e</w:t>
      </w:r>
      <w:r w:rsidRPr="00160811">
        <w:rPr>
          <w:rFonts w:ascii="Arial" w:hAnsi="Arial" w:cs="Arial"/>
          <w:color w:val="auto"/>
          <w:sz w:val="22"/>
          <w:szCs w:val="22"/>
        </w:rPr>
        <w:t>vidence suggested that many librarians were prevented from accessing social media tools in a work setting, and that access varied across the different library sectors.</w:t>
      </w:r>
    </w:p>
    <w:p w14:paraId="5848FE16" w14:textId="77777777" w:rsidR="00160811" w:rsidRPr="00160811" w:rsidRDefault="0039456E" w:rsidP="003A116E">
      <w:pPr>
        <w:pStyle w:val="NoSpacing"/>
        <w:rPr>
          <w:rFonts w:ascii="Arial" w:hAnsi="Arial" w:cs="Arial"/>
          <w:color w:val="auto"/>
          <w:sz w:val="22"/>
          <w:szCs w:val="22"/>
        </w:rPr>
      </w:pPr>
      <w:r w:rsidRPr="00160811">
        <w:rPr>
          <w:rFonts w:ascii="Arial" w:hAnsi="Arial" w:cs="Arial"/>
          <w:color w:val="auto"/>
          <w:sz w:val="22"/>
          <w:szCs w:val="22"/>
        </w:rPr>
        <w:t xml:space="preserve">   </w:t>
      </w:r>
    </w:p>
    <w:p w14:paraId="760C2848" w14:textId="70B7564F" w:rsidR="0039456E" w:rsidRPr="00160811" w:rsidRDefault="0039456E" w:rsidP="003A116E">
      <w:pPr>
        <w:pStyle w:val="NoSpacing"/>
        <w:rPr>
          <w:rFonts w:ascii="Arial" w:hAnsi="Arial" w:cs="Arial"/>
          <w:color w:val="auto"/>
          <w:sz w:val="22"/>
          <w:szCs w:val="22"/>
        </w:rPr>
      </w:pPr>
      <w:r w:rsidRPr="00160811">
        <w:rPr>
          <w:rFonts w:ascii="Arial" w:hAnsi="Arial" w:cs="Arial"/>
          <w:color w:val="auto"/>
          <w:sz w:val="22"/>
          <w:szCs w:val="22"/>
        </w:rPr>
        <w:t xml:space="preserve">Study by </w:t>
      </w:r>
      <w:proofErr w:type="spellStart"/>
      <w:r w:rsidRPr="00160811">
        <w:rPr>
          <w:rFonts w:ascii="Arial" w:hAnsi="Arial" w:cs="Arial"/>
          <w:color w:val="auto"/>
          <w:sz w:val="22"/>
          <w:szCs w:val="22"/>
        </w:rPr>
        <w:t>Zhoorian-Fooladi</w:t>
      </w:r>
      <w:proofErr w:type="spellEnd"/>
      <w:r w:rsidRPr="00160811">
        <w:rPr>
          <w:rFonts w:ascii="Arial" w:hAnsi="Arial" w:cs="Arial"/>
          <w:color w:val="auto"/>
          <w:sz w:val="22"/>
          <w:szCs w:val="22"/>
        </w:rPr>
        <w:t xml:space="preserve">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&lt;EndNote&gt;&lt;Cite&gt;&lt;Author&gt;Zhoorian-Fooladi&lt;/Author&gt;&lt;Year&gt;2014&lt;/Year&gt;&lt;RecNum&gt;198&lt;/RecNum&gt;&lt;DisplayText&gt;(Zhoorian-Fooladi, 2014)&lt;/DisplayText&gt;&lt;record&gt;&lt;rec-number&gt;198&lt;/rec-number&gt;&lt;foreign-keys&gt;&lt;key app="EN" db-id="arxdaw9aiv9zfze92srx90p99arr9fdw2w2r"&gt;198&lt;/key&gt;&lt;/foreign-keys&gt;&lt;ref-type name="Journal Article"&gt;17&lt;/ref-type&gt;&lt;contributors&gt;&lt;authors&gt;&lt;author&gt;Zhoorian-Fooladi, N&lt;/author&gt;&lt;/authors&gt;&lt;/contributors&gt;&lt;titles&gt;&lt;title&gt;Academic librarians and their social media presence: a story of motivations and deterrents&lt;/title&gt;&lt;secondary-title&gt;Information Development&lt;/secondary-title&gt;&lt;/titles&gt;&lt;periodical&gt;&lt;full-title&gt;Information Development&lt;/full-title&gt;&lt;/periodical&gt;&lt;pages&gt;159-171&lt;/pages&gt;&lt;volume&gt;30&lt;/volume&gt;&lt;number&gt;2&lt;/number&gt;&lt;dates&gt;&lt;year&gt;2014&lt;/year&gt;&lt;/dates&gt;&lt;urls&gt;&lt;/urls&gt;&lt;/record&gt;&lt;/Cite&gt;&lt;/EndNote&gt;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57" w:tooltip="Zhoorian-Fooladi, 2014 #198" w:history="1">
        <w:r w:rsidR="00524106">
          <w:rPr>
            <w:rFonts w:ascii="Arial" w:hAnsi="Arial" w:cs="Arial"/>
            <w:noProof/>
            <w:color w:val="auto"/>
            <w:sz w:val="22"/>
            <w:szCs w:val="22"/>
          </w:rPr>
          <w:t>Zhoorian-Fooladi, 2014</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Pr="00160811">
        <w:rPr>
          <w:rFonts w:ascii="Arial" w:hAnsi="Arial" w:cs="Arial"/>
          <w:color w:val="auto"/>
          <w:sz w:val="22"/>
          <w:szCs w:val="22"/>
        </w:rPr>
        <w:t xml:space="preserve">showed that the librarians use social media to promote library services, manage organizational knowledge and receiving instant feedback from </w:t>
      </w:r>
      <w:r w:rsidRPr="00160811">
        <w:rPr>
          <w:rFonts w:ascii="Arial" w:hAnsi="Arial" w:cs="Arial"/>
          <w:color w:val="auto"/>
          <w:sz w:val="22"/>
          <w:szCs w:val="22"/>
        </w:rPr>
        <w:lastRenderedPageBreak/>
        <w:t xml:space="preserve">users. Workflow obstacles, technology obstacles, organizational obstacles and personal obstacles deter librarians from participating in social media. </w:t>
      </w:r>
    </w:p>
    <w:p w14:paraId="0C497CF6" w14:textId="77777777" w:rsidR="00160811" w:rsidRPr="00160811" w:rsidRDefault="0039456E" w:rsidP="003A116E">
      <w:pPr>
        <w:pStyle w:val="NoSpacing"/>
        <w:rPr>
          <w:rFonts w:ascii="Arial" w:hAnsi="Arial" w:cs="Arial"/>
          <w:color w:val="auto"/>
          <w:sz w:val="22"/>
          <w:szCs w:val="22"/>
        </w:rPr>
      </w:pPr>
      <w:r w:rsidRPr="00160811">
        <w:rPr>
          <w:rFonts w:ascii="Arial" w:hAnsi="Arial" w:cs="Arial"/>
          <w:color w:val="auto"/>
          <w:sz w:val="22"/>
          <w:szCs w:val="22"/>
        </w:rPr>
        <w:t xml:space="preserve">    </w:t>
      </w:r>
    </w:p>
    <w:p w14:paraId="73CCCE94" w14:textId="6440F898" w:rsidR="0039456E" w:rsidRPr="00160811" w:rsidRDefault="0039456E" w:rsidP="003A116E">
      <w:pPr>
        <w:pStyle w:val="NoSpacing"/>
        <w:rPr>
          <w:rFonts w:ascii="Arial" w:hAnsi="Arial" w:cs="Arial"/>
          <w:color w:val="auto"/>
          <w:sz w:val="22"/>
          <w:szCs w:val="22"/>
        </w:rPr>
      </w:pPr>
      <w:r w:rsidRPr="00160811">
        <w:rPr>
          <w:rFonts w:ascii="Arial" w:hAnsi="Arial" w:cs="Arial"/>
          <w:color w:val="auto"/>
          <w:sz w:val="22"/>
          <w:szCs w:val="22"/>
        </w:rPr>
        <w:t xml:space="preserve">Many libraries are already experimenting with different social media services like Twitter or Facebook to interact and connect with their patrons, yet there are still a number of questions that come up as this is still fairly new territory </w:t>
      </w:r>
      <w:r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&lt;EndNote&gt;&lt;Cite&gt;&lt;Author&gt;Burkhardt&lt;/Author&gt;&lt;Year&gt;2010&lt;/Year&gt;&lt;RecNum&gt;199&lt;/RecNum&gt;&lt;DisplayText&gt;(Burkhardt, 2010)&lt;/DisplayText&gt;&lt;record&gt;&lt;rec-number&gt;199&lt;/rec-number&gt;&lt;foreign-keys&gt;&lt;key app="EN" db-id="arxdaw9aiv9zfze92srx90p99arr9fdw2w2r"&gt;199&lt;/key&gt;&lt;/foreign-keys&gt;&lt;ref-type name="Journal Article"&gt;17&lt;/ref-type&gt;&lt;contributors&gt;&lt;authors&gt;&lt;author&gt;Burkhardt, A&lt;/author&gt;&lt;/authors&gt;&lt;/contributors&gt;&lt;titles&gt;&lt;title&gt;Social Media: A guide for college and university libraries&lt;/title&gt;&lt;secondary-title&gt;College and Research Libraries News&lt;/secondary-title&gt;&lt;/titles&gt;&lt;periodical&gt;&lt;full-title&gt;College and Research Libraries News&lt;/full-title&gt;&lt;/periodical&gt;&lt;pages&gt;10-24&lt;/pages&gt;&lt;volume&gt;70&lt;/volume&gt;&lt;number&gt;1&lt;/number&gt;&lt;dates&gt;&lt;year&gt;2010&lt;/year&gt;&lt;/dates&gt;&lt;urls&gt;&lt;/urls&gt;&lt;/record&gt;&lt;/Cite&gt;&lt;/EndNote&gt;</w:instrText>
      </w:r>
      <w:r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4" w:tooltip="Burkhardt, 2010 #199" w:history="1">
        <w:r w:rsidR="00524106">
          <w:rPr>
            <w:rFonts w:ascii="Arial" w:hAnsi="Arial" w:cs="Arial"/>
            <w:noProof/>
            <w:color w:val="auto"/>
            <w:sz w:val="22"/>
            <w:szCs w:val="22"/>
          </w:rPr>
          <w:t>Burkhardt, 2010</w:t>
        </w:r>
      </w:hyperlink>
      <w:r w:rsidR="00524106">
        <w:rPr>
          <w:rFonts w:ascii="Arial" w:hAnsi="Arial" w:cs="Arial"/>
          <w:noProof/>
          <w:color w:val="auto"/>
          <w:sz w:val="22"/>
          <w:szCs w:val="22"/>
        </w:rPr>
        <w:t>)</w:t>
      </w:r>
      <w:r w:rsidRPr="00160811">
        <w:rPr>
          <w:rFonts w:ascii="Arial" w:hAnsi="Arial" w:cs="Arial"/>
          <w:color w:val="auto"/>
          <w:sz w:val="22"/>
          <w:szCs w:val="22"/>
        </w:rPr>
        <w:fldChar w:fldCharType="end"/>
      </w:r>
      <w:r w:rsidR="00C824FD" w:rsidRPr="00160811">
        <w:rPr>
          <w:rFonts w:ascii="Arial" w:hAnsi="Arial" w:cs="Arial"/>
          <w:color w:val="auto"/>
          <w:sz w:val="22"/>
          <w:szCs w:val="22"/>
        </w:rPr>
        <w:t>.</w:t>
      </w:r>
    </w:p>
    <w:p w14:paraId="579FD6A1" w14:textId="77777777" w:rsidR="00F942B4" w:rsidRPr="000F3852" w:rsidRDefault="00F942B4" w:rsidP="003A116E">
      <w:pPr>
        <w:pStyle w:val="NoSpacing"/>
        <w:rPr>
          <w:rFonts w:ascii="Arial" w:hAnsi="Arial" w:cs="Arial"/>
          <w:color w:val="auto"/>
        </w:rPr>
      </w:pPr>
    </w:p>
    <w:p w14:paraId="48770547" w14:textId="77777777" w:rsidR="00160811" w:rsidRPr="000F3852" w:rsidRDefault="00160811" w:rsidP="003A116E">
      <w:pPr>
        <w:pStyle w:val="NoSpacing"/>
        <w:rPr>
          <w:rFonts w:ascii="Arial" w:hAnsi="Arial" w:cs="Arial"/>
          <w:color w:val="auto"/>
        </w:rPr>
      </w:pPr>
    </w:p>
    <w:p w14:paraId="29F9BBB3" w14:textId="6C3F4103" w:rsidR="00F942B4" w:rsidRPr="000F3852" w:rsidRDefault="00F942B4" w:rsidP="00F942B4">
      <w:pPr>
        <w:pStyle w:val="NoSpacing"/>
        <w:jc w:val="center"/>
        <w:rPr>
          <w:rFonts w:ascii="Arial" w:hAnsi="Arial" w:cs="Arial"/>
          <w:color w:val="auto"/>
        </w:rPr>
      </w:pPr>
      <w:proofErr w:type="gramStart"/>
      <w:r w:rsidRPr="000F3852">
        <w:rPr>
          <w:rFonts w:ascii="Arial" w:hAnsi="Arial" w:cs="Arial"/>
          <w:color w:val="auto"/>
        </w:rPr>
        <w:t>Table 2.</w:t>
      </w:r>
      <w:proofErr w:type="gramEnd"/>
      <w:r w:rsidRPr="000F3852">
        <w:rPr>
          <w:rFonts w:ascii="Arial" w:hAnsi="Arial" w:cs="Arial"/>
          <w:color w:val="auto"/>
        </w:rPr>
        <w:t xml:space="preserve"> </w:t>
      </w:r>
      <w:proofErr w:type="gramStart"/>
      <w:r w:rsidRPr="000F3852">
        <w:rPr>
          <w:rFonts w:ascii="Arial" w:hAnsi="Arial" w:cs="Arial"/>
          <w:color w:val="auto"/>
        </w:rPr>
        <w:t>Social media usage in library.</w:t>
      </w:r>
      <w:proofErr w:type="gramEnd"/>
    </w:p>
    <w:p w14:paraId="51AE0A72" w14:textId="77777777" w:rsidR="00F942B4" w:rsidRPr="000F3852" w:rsidRDefault="00F942B4" w:rsidP="00F942B4">
      <w:pPr>
        <w:pStyle w:val="NoSpacing"/>
        <w:jc w:val="center"/>
        <w:rPr>
          <w:rFonts w:ascii="Arial" w:hAnsi="Arial" w:cs="Arial"/>
          <w:color w:val="auto"/>
        </w:rPr>
      </w:pPr>
    </w:p>
    <w:tbl>
      <w:tblPr>
        <w:tblStyle w:val="TableGrid"/>
        <w:tblW w:w="0" w:type="auto"/>
        <w:jc w:val="center"/>
        <w:tblInd w:w="-1945" w:type="dxa"/>
        <w:tblLook w:val="04A0" w:firstRow="1" w:lastRow="0" w:firstColumn="1" w:lastColumn="0" w:noHBand="0" w:noVBand="1"/>
      </w:tblPr>
      <w:tblGrid>
        <w:gridCol w:w="3490"/>
        <w:gridCol w:w="1169"/>
        <w:gridCol w:w="1317"/>
        <w:gridCol w:w="1182"/>
        <w:gridCol w:w="1566"/>
      </w:tblGrid>
      <w:tr w:rsidR="00F942B4" w:rsidRPr="000F3852" w14:paraId="56247A9F" w14:textId="77777777" w:rsidTr="00C46C71">
        <w:trPr>
          <w:jc w:val="center"/>
        </w:trPr>
        <w:tc>
          <w:tcPr>
            <w:tcW w:w="3490" w:type="dxa"/>
          </w:tcPr>
          <w:p w14:paraId="2B0F9DD6" w14:textId="77777777" w:rsidR="00F942B4" w:rsidRPr="000F3852" w:rsidRDefault="00F942B4" w:rsidP="004B5150">
            <w:pPr>
              <w:pStyle w:val="NoSpacing"/>
              <w:rPr>
                <w:rFonts w:ascii="Arial" w:hAnsi="Arial" w:cs="Arial"/>
                <w:color w:val="auto"/>
                <w:sz w:val="22"/>
                <w:szCs w:val="22"/>
              </w:rPr>
            </w:pPr>
            <w:r w:rsidRPr="000F3852">
              <w:rPr>
                <w:rFonts w:ascii="Arial" w:hAnsi="Arial" w:cs="Arial"/>
                <w:color w:val="auto"/>
                <w:sz w:val="22"/>
                <w:szCs w:val="22"/>
              </w:rPr>
              <w:t>Authors</w:t>
            </w:r>
          </w:p>
        </w:tc>
        <w:tc>
          <w:tcPr>
            <w:tcW w:w="1169" w:type="dxa"/>
          </w:tcPr>
          <w:p w14:paraId="1126F629" w14:textId="63646422"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Services</w:t>
            </w:r>
          </w:p>
        </w:tc>
        <w:tc>
          <w:tcPr>
            <w:tcW w:w="1267" w:type="dxa"/>
          </w:tcPr>
          <w:p w14:paraId="1EBE3297" w14:textId="7FA714D3"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Networking</w:t>
            </w:r>
          </w:p>
        </w:tc>
        <w:tc>
          <w:tcPr>
            <w:tcW w:w="1170" w:type="dxa"/>
          </w:tcPr>
          <w:p w14:paraId="01A782B8" w14:textId="5D654E9B"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Marketing</w:t>
            </w:r>
          </w:p>
        </w:tc>
        <w:tc>
          <w:tcPr>
            <w:tcW w:w="1566" w:type="dxa"/>
          </w:tcPr>
          <w:p w14:paraId="681DB137" w14:textId="77777777"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Green Library</w:t>
            </w:r>
          </w:p>
        </w:tc>
      </w:tr>
      <w:tr w:rsidR="00F942B4" w:rsidRPr="000F3852" w14:paraId="03DAD142" w14:textId="77777777" w:rsidTr="00C46C71">
        <w:trPr>
          <w:jc w:val="center"/>
        </w:trPr>
        <w:tc>
          <w:tcPr>
            <w:tcW w:w="3490" w:type="dxa"/>
          </w:tcPr>
          <w:p w14:paraId="50811854" w14:textId="1276693C" w:rsidR="00F942B4" w:rsidRPr="000F3852" w:rsidRDefault="00C46C71" w:rsidP="00524106">
            <w:pPr>
              <w:pStyle w:val="NoSpacing"/>
              <w:jc w:val="left"/>
              <w:rPr>
                <w:rFonts w:ascii="Arial" w:hAnsi="Arial" w:cs="Arial"/>
                <w:color w:val="auto"/>
                <w:sz w:val="22"/>
                <w:szCs w:val="22"/>
              </w:rPr>
            </w:pPr>
            <w:proofErr w:type="spellStart"/>
            <w:r w:rsidRPr="000F3852">
              <w:rPr>
                <w:rFonts w:ascii="Arial" w:hAnsi="Arial" w:cs="Arial"/>
                <w:color w:val="auto"/>
                <w:sz w:val="22"/>
                <w:szCs w:val="22"/>
              </w:rPr>
              <w:t>Zhoorian-Fooladi</w:t>
            </w:r>
            <w:proofErr w:type="spellEnd"/>
            <w:r w:rsidRPr="000F3852">
              <w:rPr>
                <w:rFonts w:ascii="Arial" w:hAnsi="Arial" w:cs="Arial"/>
                <w:color w:val="auto"/>
                <w:sz w:val="22"/>
                <w:szCs w:val="22"/>
              </w:rPr>
              <w:t xml:space="preserve">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&lt;EndNote&gt;&lt;Cite&gt;&lt;Author&gt;Zhoorian-Fooladi&lt;/Author&gt;&lt;Year&gt;2014&lt;/Year&gt;&lt;RecNum&gt;198&lt;/RecNum&gt;&lt;DisplayText&gt;(Zhoorian-Fooladi, 2014)&lt;/DisplayText&gt;&lt;record&gt;&lt;rec-number&gt;198&lt;/rec-number&gt;&lt;foreign-keys&gt;&lt;key app="EN" db-id="arxdaw9aiv9zfze92srx90p99arr9fdw2w2r"&gt;198&lt;/key&gt;&lt;/foreign-keys&gt;&lt;ref-type name="Journal Article"&gt;17&lt;/ref-type&gt;&lt;contributors&gt;&lt;authors&gt;&lt;author&gt;Zhoorian-Fooladi, N&lt;/author&gt;&lt;/authors&gt;&lt;/contributors&gt;&lt;titles&gt;&lt;title&gt;Academic librarians and their social media presence: a story of motivations and deterrents&lt;/title&gt;&lt;secondary-title&gt;Information Development&lt;/secondary-title&gt;&lt;/titles&gt;&lt;periodical&gt;&lt;full-title&gt;Information Development&lt;/full-title&gt;&lt;/periodical&gt;&lt;pages&gt;159-171&lt;/pages&gt;&lt;volume&gt;30&lt;/volume&gt;&lt;number&gt;2&lt;/number&gt;&lt;dates&gt;&lt;year&gt;2014&lt;/year&gt;&lt;/dates&gt;&lt;urls&gt;&lt;/urls&gt;&lt;/record&gt;&lt;/Cite&gt;&lt;/EndNote&gt;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57" w:tooltip="Zhoorian-Fooladi, 2014 #198" w:history="1">
              <w:r w:rsidR="00524106">
                <w:rPr>
                  <w:rFonts w:ascii="Arial" w:hAnsi="Arial" w:cs="Arial"/>
                  <w:noProof/>
                  <w:color w:val="auto"/>
                  <w:sz w:val="22"/>
                  <w:szCs w:val="22"/>
                </w:rPr>
                <w:t>Zhoorian-Fooladi, 2014</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69" w:type="dxa"/>
          </w:tcPr>
          <w:p w14:paraId="038F1DF2" w14:textId="6DC63B74" w:rsidR="00F942B4" w:rsidRPr="000F3852" w:rsidRDefault="00C46C71"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267" w:type="dxa"/>
          </w:tcPr>
          <w:p w14:paraId="247C6EB5" w14:textId="0E0023DA" w:rsidR="00F942B4" w:rsidRPr="000F3852" w:rsidRDefault="00F942B4" w:rsidP="004B5150">
            <w:pPr>
              <w:pStyle w:val="NoSpacing"/>
              <w:jc w:val="center"/>
              <w:rPr>
                <w:rFonts w:ascii="Arial" w:hAnsi="Arial" w:cs="Arial"/>
                <w:color w:val="auto"/>
                <w:sz w:val="22"/>
                <w:szCs w:val="22"/>
              </w:rPr>
            </w:pPr>
          </w:p>
        </w:tc>
        <w:tc>
          <w:tcPr>
            <w:tcW w:w="1170" w:type="dxa"/>
          </w:tcPr>
          <w:p w14:paraId="54AFEC85" w14:textId="68E3B22C" w:rsidR="00F942B4" w:rsidRPr="000F3852" w:rsidRDefault="00C46C71"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566" w:type="dxa"/>
          </w:tcPr>
          <w:p w14:paraId="48FBEDB3" w14:textId="77777777"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F942B4" w:rsidRPr="000F3852" w14:paraId="42E16E4C" w14:textId="77777777" w:rsidTr="00C46C71">
        <w:trPr>
          <w:jc w:val="center"/>
        </w:trPr>
        <w:tc>
          <w:tcPr>
            <w:tcW w:w="3490" w:type="dxa"/>
          </w:tcPr>
          <w:p w14:paraId="7C9A93A9" w14:textId="412DAA20" w:rsidR="00F942B4" w:rsidRPr="000F3852" w:rsidRDefault="00C46C71" w:rsidP="00524106">
            <w:pPr>
              <w:pStyle w:val="NoSpacing"/>
              <w:rPr>
                <w:rFonts w:ascii="Arial" w:hAnsi="Arial" w:cs="Arial"/>
                <w:color w:val="auto"/>
                <w:sz w:val="22"/>
                <w:szCs w:val="22"/>
              </w:rPr>
            </w:pPr>
            <w:r w:rsidRPr="000F3852">
              <w:rPr>
                <w:rFonts w:ascii="Arial" w:hAnsi="Arial" w:cs="Arial"/>
                <w:color w:val="auto"/>
                <w:sz w:val="22"/>
                <w:szCs w:val="22"/>
              </w:rPr>
              <w:t xml:space="preserve">Tyler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&lt;EndNote&gt;&lt;Cite&gt;&lt;Author&gt;Tyler&lt;/Author&gt;&lt;Year&gt;2012&lt;/Year&gt;&lt;RecNum&gt;197&lt;/RecNum&gt;&lt;DisplayText&gt;(Tyler, 2012)&lt;/DisplayText&gt;&lt;record&gt;&lt;rec-number&gt;197&lt;/rec-number&gt;&lt;foreign-keys&gt;&lt;key app="EN" db-id="arxdaw9aiv9zfze92srx90p99arr9fdw2w2r"&gt;197&lt;/key&gt;&lt;/foreign-keys&gt;&lt;ref-type name="Magazine Article"&gt;19&lt;/ref-type&gt;&lt;contributors&gt;&lt;authors&gt;&lt;author&gt;Tyler, A&lt;/author&gt;&lt;/authors&gt;&lt;/contributors&gt;&lt;titles&gt;&lt;title&gt;Welsh Libraries and Social Media: A Survey&lt;/title&gt;&lt;secondary-title&gt;Ariadne&lt;/secondary-title&gt;&lt;/titles&gt;&lt;number&gt;68&lt;/number&gt;&lt;dates&gt;&lt;year&gt;2012&lt;/year&gt;&lt;/dates&gt;&lt;urls&gt;&lt;related-urls&gt;&lt;url&gt;http://www.ariadne.ac.uk/issue68/tyler &lt;/url&gt;&lt;/related-urls&gt;&lt;/urls&gt;&lt;/record&gt;&lt;/Cite&gt;&lt;/EndNote&gt;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54" w:tooltip="Tyler, 2012 #197" w:history="1">
              <w:r w:rsidR="00524106">
                <w:rPr>
                  <w:rFonts w:ascii="Arial" w:hAnsi="Arial" w:cs="Arial"/>
                  <w:noProof/>
                  <w:color w:val="auto"/>
                  <w:sz w:val="22"/>
                  <w:szCs w:val="22"/>
                </w:rPr>
                <w:t>Tyler, 2012</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69" w:type="dxa"/>
          </w:tcPr>
          <w:p w14:paraId="511FAD8F" w14:textId="77777777" w:rsidR="00F942B4" w:rsidRPr="000F3852" w:rsidRDefault="00F942B4" w:rsidP="004B5150">
            <w:pPr>
              <w:pStyle w:val="NoSpacing"/>
              <w:jc w:val="center"/>
              <w:rPr>
                <w:rFonts w:ascii="Arial" w:hAnsi="Arial" w:cs="Arial"/>
                <w:color w:val="auto"/>
                <w:sz w:val="22"/>
                <w:szCs w:val="22"/>
              </w:rPr>
            </w:pPr>
          </w:p>
        </w:tc>
        <w:tc>
          <w:tcPr>
            <w:tcW w:w="1267" w:type="dxa"/>
          </w:tcPr>
          <w:p w14:paraId="475227D5" w14:textId="77777777" w:rsidR="00F942B4" w:rsidRPr="000F3852" w:rsidRDefault="00F942B4" w:rsidP="004B5150">
            <w:pPr>
              <w:pStyle w:val="NoSpacing"/>
              <w:jc w:val="center"/>
              <w:rPr>
                <w:rFonts w:ascii="Arial" w:hAnsi="Arial" w:cs="Arial"/>
                <w:color w:val="auto"/>
                <w:sz w:val="22"/>
                <w:szCs w:val="22"/>
              </w:rPr>
            </w:pPr>
          </w:p>
        </w:tc>
        <w:tc>
          <w:tcPr>
            <w:tcW w:w="1170" w:type="dxa"/>
          </w:tcPr>
          <w:p w14:paraId="35CEEAE6" w14:textId="02372485" w:rsidR="00F942B4" w:rsidRPr="000F3852" w:rsidRDefault="00C46C71"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566" w:type="dxa"/>
          </w:tcPr>
          <w:p w14:paraId="18E9229C" w14:textId="77777777"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F942B4" w:rsidRPr="000F3852" w14:paraId="268B4A5F" w14:textId="77777777" w:rsidTr="00C46C71">
        <w:trPr>
          <w:jc w:val="center"/>
        </w:trPr>
        <w:tc>
          <w:tcPr>
            <w:tcW w:w="3490" w:type="dxa"/>
          </w:tcPr>
          <w:p w14:paraId="5D513937" w14:textId="69486F0D" w:rsidR="00F942B4" w:rsidRPr="000F3852" w:rsidRDefault="00C46C71" w:rsidP="00524106">
            <w:pPr>
              <w:pStyle w:val="NoSpacing"/>
              <w:rPr>
                <w:rFonts w:ascii="Arial" w:hAnsi="Arial" w:cs="Arial"/>
                <w:color w:val="auto"/>
                <w:sz w:val="22"/>
                <w:szCs w:val="22"/>
              </w:rPr>
            </w:pPr>
            <w:proofErr w:type="spellStart"/>
            <w:r w:rsidRPr="000F3852">
              <w:rPr>
                <w:rFonts w:ascii="Arial" w:hAnsi="Arial" w:cs="Arial"/>
                <w:color w:val="auto"/>
                <w:sz w:val="22"/>
                <w:szCs w:val="22"/>
              </w:rPr>
              <w:t>Bukhardt</w:t>
            </w:r>
            <w:proofErr w:type="spellEnd"/>
            <w:r w:rsidRPr="000F3852">
              <w:rPr>
                <w:rFonts w:ascii="Arial" w:hAnsi="Arial" w:cs="Arial"/>
                <w:color w:val="auto"/>
                <w:sz w:val="22"/>
                <w:szCs w:val="22"/>
              </w:rPr>
              <w:t xml:space="preserve">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&lt;EndNote&gt;&lt;Cite&gt;&lt;Author&gt;Burkhardt&lt;/Author&gt;&lt;Year&gt;2010&lt;/Year&gt;&lt;RecNum&gt;199&lt;/RecNum&gt;&lt;DisplayText&gt;(Burkhardt, 2010)&lt;/DisplayText&gt;&lt;record&gt;&lt;rec-number&gt;199&lt;/rec-number&gt;&lt;foreign-keys&gt;&lt;key app="EN" db-id="arxdaw9aiv9zfze92srx90p99arr9fdw2w2r"&gt;199&lt;/key&gt;&lt;/foreign-keys&gt;&lt;ref-type name="Journal Article"&gt;17&lt;/ref-type&gt;&lt;contributors&gt;&lt;authors&gt;&lt;author&gt;Burkhardt, A&lt;/author&gt;&lt;/authors&gt;&lt;/contributors&gt;&lt;titles&gt;&lt;title&gt;Social Media: A guide for college and university libraries&lt;/title&gt;&lt;secondary-title&gt;College and Research Libraries News&lt;/secondary-title&gt;&lt;/titles&gt;&lt;periodical&gt;&lt;full-title&gt;College and Research Libraries News&lt;/full-title&gt;&lt;/periodical&gt;&lt;pages&gt;10-24&lt;/pages&gt;&lt;volume&gt;70&lt;/volume&gt;&lt;number&gt;1&lt;/number&gt;&lt;dates&gt;&lt;year&gt;2010&lt;/year&gt;&lt;/dates&gt;&lt;urls&gt;&lt;/urls&gt;&lt;/record&gt;&lt;/Cite&gt;&lt;/EndNote&gt;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4" w:tooltip="Burkhardt, 2010 #199" w:history="1">
              <w:r w:rsidR="00524106">
                <w:rPr>
                  <w:rFonts w:ascii="Arial" w:hAnsi="Arial" w:cs="Arial"/>
                  <w:noProof/>
                  <w:color w:val="auto"/>
                  <w:sz w:val="22"/>
                  <w:szCs w:val="22"/>
                </w:rPr>
                <w:t>Burkhardt, 2010</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69" w:type="dxa"/>
          </w:tcPr>
          <w:p w14:paraId="100CEA7F" w14:textId="77777777" w:rsidR="00F942B4" w:rsidRPr="000F3852" w:rsidRDefault="00F942B4" w:rsidP="004B5150">
            <w:pPr>
              <w:pStyle w:val="NoSpacing"/>
              <w:jc w:val="center"/>
              <w:rPr>
                <w:rFonts w:ascii="Arial" w:hAnsi="Arial" w:cs="Arial"/>
                <w:color w:val="auto"/>
                <w:sz w:val="22"/>
                <w:szCs w:val="22"/>
              </w:rPr>
            </w:pPr>
          </w:p>
        </w:tc>
        <w:tc>
          <w:tcPr>
            <w:tcW w:w="1267" w:type="dxa"/>
          </w:tcPr>
          <w:p w14:paraId="5A8CB2BF" w14:textId="1880B053" w:rsidR="00F942B4" w:rsidRPr="000F3852" w:rsidRDefault="00C46C71"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170" w:type="dxa"/>
          </w:tcPr>
          <w:p w14:paraId="62B23475" w14:textId="366C196B" w:rsidR="00F942B4" w:rsidRPr="000F3852" w:rsidRDefault="00F942B4" w:rsidP="004B5150">
            <w:pPr>
              <w:pStyle w:val="NoSpacing"/>
              <w:jc w:val="center"/>
              <w:rPr>
                <w:rFonts w:ascii="Arial" w:hAnsi="Arial" w:cs="Arial"/>
                <w:color w:val="auto"/>
                <w:sz w:val="22"/>
                <w:szCs w:val="22"/>
              </w:rPr>
            </w:pPr>
          </w:p>
        </w:tc>
        <w:tc>
          <w:tcPr>
            <w:tcW w:w="1566" w:type="dxa"/>
          </w:tcPr>
          <w:p w14:paraId="553D2A44" w14:textId="77777777"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F942B4" w:rsidRPr="000F3852" w14:paraId="07B5C30B" w14:textId="77777777" w:rsidTr="00C46C71">
        <w:trPr>
          <w:jc w:val="center"/>
        </w:trPr>
        <w:tc>
          <w:tcPr>
            <w:tcW w:w="3490" w:type="dxa"/>
          </w:tcPr>
          <w:p w14:paraId="48B0E5EB" w14:textId="133E980F" w:rsidR="00F942B4" w:rsidRPr="000F3852" w:rsidRDefault="00C46C71" w:rsidP="00524106">
            <w:pPr>
              <w:pStyle w:val="NoSpacing"/>
              <w:rPr>
                <w:rFonts w:ascii="Arial" w:hAnsi="Arial" w:cs="Arial"/>
                <w:color w:val="auto"/>
                <w:sz w:val="22"/>
                <w:szCs w:val="22"/>
              </w:rPr>
            </w:pPr>
            <w:proofErr w:type="spellStart"/>
            <w:r w:rsidRPr="000F3852">
              <w:rPr>
                <w:rFonts w:ascii="Arial" w:hAnsi="Arial" w:cs="Arial"/>
                <w:color w:val="auto"/>
                <w:sz w:val="22"/>
                <w:szCs w:val="22"/>
              </w:rPr>
              <w:t>Charnigo</w:t>
            </w:r>
            <w:proofErr w:type="spellEnd"/>
            <w:r w:rsidRPr="000F3852">
              <w:rPr>
                <w:rFonts w:ascii="Arial" w:hAnsi="Arial" w:cs="Arial"/>
                <w:color w:val="auto"/>
                <w:sz w:val="22"/>
                <w:szCs w:val="22"/>
              </w:rPr>
              <w:t xml:space="preserve"> &amp; Barnett-Ellis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&lt;EndNote&gt;&lt;Cite&gt;&lt;Author&gt;Charnigo&lt;/Author&gt;&lt;Year&gt;2007&lt;/Year&gt;&lt;RecNum&gt;194&lt;/RecNum&gt;&lt;DisplayText&gt;(Charnigo &amp;amp; Barnett-Ellis, 2007)&lt;/DisplayText&gt;&lt;record&gt;&lt;rec-number&gt;194&lt;/rec-number&gt;&lt;foreign-keys&gt;&lt;key app="EN" db-id="arxdaw9aiv9zfze92srx90p99arr9fdw2w2r"&gt;194&lt;/key&gt;&lt;/foreign-keys&gt;&lt;ref-type name="Journal Article"&gt;17&lt;/ref-type&gt;&lt;contributors&gt;&lt;authors&gt;&lt;author&gt;L Charnigo&lt;/author&gt;&lt;author&gt;P Barnett-Ellis  &lt;/author&gt;&lt;/authors&gt;&lt;/contributors&gt;&lt;titles&gt;&lt;title&gt;Checking out Facebook.com: The impact of a digital trend on academic libraries&lt;/title&gt;&lt;secondary-title&gt;Information Technology and Libraries &lt;/secondary-title&gt;&lt;/titles&gt;&lt;periodical&gt;&lt;full-title&gt;Information Technology and Libraries&lt;/full-title&gt;&lt;/periodical&gt;&lt;pages&gt;23–34&lt;/pages&gt;&lt;volume&gt;26&lt;/volume&gt;&lt;number&gt;1&lt;/number&gt;&lt;dates&gt;&lt;year&gt;2007&lt;/year&gt;&lt;/dates&gt;&lt;urls&gt;&lt;/urls&gt;&lt;/record&gt;&lt;/Cite&gt;&lt;/EndNote&gt;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5" w:tooltip="Charnigo, 2007 #194" w:history="1">
              <w:r w:rsidR="00524106">
                <w:rPr>
                  <w:rFonts w:ascii="Arial" w:hAnsi="Arial" w:cs="Arial"/>
                  <w:noProof/>
                  <w:color w:val="auto"/>
                  <w:sz w:val="22"/>
                  <w:szCs w:val="22"/>
                </w:rPr>
                <w:t>Charnigo &amp; Barnett-Ellis, 2007</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69" w:type="dxa"/>
          </w:tcPr>
          <w:p w14:paraId="4571462E" w14:textId="12883258" w:rsidR="00F942B4" w:rsidRPr="000F3852" w:rsidRDefault="00F942B4" w:rsidP="004B5150">
            <w:pPr>
              <w:pStyle w:val="NoSpacing"/>
              <w:jc w:val="center"/>
              <w:rPr>
                <w:rFonts w:ascii="Arial" w:hAnsi="Arial" w:cs="Arial"/>
                <w:color w:val="auto"/>
                <w:sz w:val="22"/>
                <w:szCs w:val="22"/>
              </w:rPr>
            </w:pPr>
          </w:p>
        </w:tc>
        <w:tc>
          <w:tcPr>
            <w:tcW w:w="1267" w:type="dxa"/>
          </w:tcPr>
          <w:p w14:paraId="259E3C70" w14:textId="77777777" w:rsidR="00F942B4" w:rsidRPr="000F3852" w:rsidRDefault="00F942B4" w:rsidP="004B5150">
            <w:pPr>
              <w:pStyle w:val="NoSpacing"/>
              <w:jc w:val="center"/>
              <w:rPr>
                <w:rFonts w:ascii="Arial" w:hAnsi="Arial" w:cs="Arial"/>
                <w:color w:val="auto"/>
                <w:sz w:val="22"/>
                <w:szCs w:val="22"/>
              </w:rPr>
            </w:pPr>
          </w:p>
        </w:tc>
        <w:tc>
          <w:tcPr>
            <w:tcW w:w="1170" w:type="dxa"/>
          </w:tcPr>
          <w:p w14:paraId="4281537A" w14:textId="77777777" w:rsidR="00F942B4" w:rsidRPr="000F3852" w:rsidRDefault="00F942B4" w:rsidP="004B5150">
            <w:pPr>
              <w:pStyle w:val="NoSpacing"/>
              <w:jc w:val="center"/>
              <w:rPr>
                <w:rFonts w:ascii="Arial" w:hAnsi="Arial" w:cs="Arial"/>
                <w:color w:val="auto"/>
                <w:sz w:val="22"/>
                <w:szCs w:val="22"/>
              </w:rPr>
            </w:pPr>
          </w:p>
        </w:tc>
        <w:tc>
          <w:tcPr>
            <w:tcW w:w="1566" w:type="dxa"/>
          </w:tcPr>
          <w:p w14:paraId="347BAD57" w14:textId="77777777"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F942B4" w:rsidRPr="000F3852" w14:paraId="596341FD" w14:textId="77777777" w:rsidTr="00C46C71">
        <w:trPr>
          <w:jc w:val="center"/>
        </w:trPr>
        <w:tc>
          <w:tcPr>
            <w:tcW w:w="3490" w:type="dxa"/>
          </w:tcPr>
          <w:p w14:paraId="630827B4" w14:textId="26DF1A51" w:rsidR="00F942B4" w:rsidRPr="000F3852" w:rsidRDefault="00C46C71" w:rsidP="00524106">
            <w:pPr>
              <w:pStyle w:val="NoSpacing"/>
              <w:jc w:val="left"/>
              <w:rPr>
                <w:rFonts w:ascii="Arial" w:hAnsi="Arial" w:cs="Arial"/>
                <w:color w:val="auto"/>
                <w:sz w:val="22"/>
                <w:szCs w:val="22"/>
              </w:rPr>
            </w:pPr>
            <w:r w:rsidRPr="000F3852">
              <w:rPr>
                <w:rFonts w:ascii="Arial" w:hAnsi="Arial" w:cs="Arial"/>
                <w:color w:val="auto"/>
                <w:sz w:val="22"/>
                <w:szCs w:val="22"/>
              </w:rPr>
              <w:t xml:space="preserve">Chu &amp; </w:t>
            </w:r>
            <w:proofErr w:type="spellStart"/>
            <w:r w:rsidRPr="000F3852">
              <w:rPr>
                <w:rFonts w:ascii="Arial" w:hAnsi="Arial" w:cs="Arial"/>
                <w:color w:val="auto"/>
                <w:sz w:val="22"/>
                <w:szCs w:val="22"/>
              </w:rPr>
              <w:t>Nalani-Meulemans</w:t>
            </w:r>
            <w:proofErr w:type="spellEnd"/>
            <w:r w:rsidRPr="000F3852">
              <w:rPr>
                <w:rFonts w:ascii="Arial" w:hAnsi="Arial" w:cs="Arial"/>
                <w:color w:val="auto"/>
                <w:sz w:val="22"/>
                <w:szCs w:val="22"/>
              </w:rPr>
              <w:t xml:space="preserve">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&lt;EndNote&gt;&lt;Cite&gt;&lt;Author&gt;Chu&lt;/Author&gt;&lt;Year&gt;2008&lt;/Year&gt;&lt;RecNum&gt;193&lt;/RecNum&gt;&lt;DisplayText&gt;(Chu &amp;amp; Nalani-Meulemans, 2008)&lt;/DisplayText&gt;&lt;record&gt;&lt;rec-number&gt;193&lt;/rec-number&gt;&lt;foreign-keys&gt;&lt;key app="EN" db-id="arxdaw9aiv9zfze92srx90p99arr9fdw2w2r"&gt;193&lt;/key&gt;&lt;/foreign-keys&gt;&lt;ref-type name="Journal Article"&gt;17&lt;/ref-type&gt;&lt;contributors&gt;&lt;authors&gt;&lt;author&gt;M Chu&lt;/author&gt;&lt;author&gt;Y Nalani-Meulemans &lt;/author&gt;&lt;/authors&gt;&lt;/contributors&gt;&lt;titles&gt;&lt;title&gt;The problems and potential of MySpace and Facebook usage in academic libraries&lt;/title&gt;&lt;secondary-title&gt;Internet Reference Services Quarterly  &lt;/secondary-title&gt;&lt;/titles&gt;&lt;periodical&gt;&lt;full-title&gt;Internet Reference Services Quarterly&lt;/full-title&gt;&lt;/periodical&gt;&lt;pages&gt;69–85&lt;/pages&gt;&lt;volume&gt;13&lt;/volume&gt;&lt;number&gt;1&lt;/number&gt;&lt;dates&gt;&lt;year&gt;2008&lt;/year&gt;&lt;/dates&gt;&lt;urls&gt;&lt;/urls&gt;&lt;/record&gt;&lt;/Cite&gt;&lt;/EndNote&gt;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8" w:tooltip="Chu, 2008 #193" w:history="1">
              <w:r w:rsidR="00524106">
                <w:rPr>
                  <w:rFonts w:ascii="Arial" w:hAnsi="Arial" w:cs="Arial"/>
                  <w:noProof/>
                  <w:color w:val="auto"/>
                  <w:sz w:val="22"/>
                  <w:szCs w:val="22"/>
                </w:rPr>
                <w:t>Chu &amp; Nalani-Meulemans, 2008</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p>
        </w:tc>
        <w:tc>
          <w:tcPr>
            <w:tcW w:w="1169" w:type="dxa"/>
          </w:tcPr>
          <w:p w14:paraId="4AE812C2" w14:textId="27CA2F60" w:rsidR="00F942B4" w:rsidRPr="000F3852" w:rsidRDefault="00F942B4" w:rsidP="004B5150">
            <w:pPr>
              <w:pStyle w:val="NoSpacing"/>
              <w:jc w:val="center"/>
              <w:rPr>
                <w:rFonts w:ascii="Arial" w:hAnsi="Arial" w:cs="Arial"/>
                <w:color w:val="auto"/>
                <w:sz w:val="22"/>
                <w:szCs w:val="22"/>
              </w:rPr>
            </w:pPr>
          </w:p>
        </w:tc>
        <w:tc>
          <w:tcPr>
            <w:tcW w:w="1267" w:type="dxa"/>
          </w:tcPr>
          <w:p w14:paraId="44248BAC" w14:textId="30950ECA" w:rsidR="00F942B4" w:rsidRPr="000F3852" w:rsidRDefault="00C46C71"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170" w:type="dxa"/>
          </w:tcPr>
          <w:p w14:paraId="490F0E3D" w14:textId="77777777" w:rsidR="00F942B4" w:rsidRPr="000F3852" w:rsidRDefault="00F942B4" w:rsidP="004B5150">
            <w:pPr>
              <w:pStyle w:val="NoSpacing"/>
              <w:jc w:val="center"/>
              <w:rPr>
                <w:rFonts w:ascii="Arial" w:hAnsi="Arial" w:cs="Arial"/>
                <w:color w:val="auto"/>
                <w:sz w:val="22"/>
                <w:szCs w:val="22"/>
              </w:rPr>
            </w:pPr>
          </w:p>
        </w:tc>
        <w:tc>
          <w:tcPr>
            <w:tcW w:w="1566" w:type="dxa"/>
          </w:tcPr>
          <w:p w14:paraId="240B1CF9" w14:textId="77777777" w:rsidR="00F942B4" w:rsidRPr="000F3852" w:rsidRDefault="00F942B4"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r w:rsidR="00C46C71" w:rsidRPr="000F3852" w14:paraId="713D2F2A" w14:textId="77777777" w:rsidTr="00C46C71">
        <w:trPr>
          <w:jc w:val="center"/>
        </w:trPr>
        <w:tc>
          <w:tcPr>
            <w:tcW w:w="3490" w:type="dxa"/>
          </w:tcPr>
          <w:p w14:paraId="53AEF6CB" w14:textId="2AB42395" w:rsidR="00C46C71" w:rsidRPr="000F3852" w:rsidRDefault="00C46C71" w:rsidP="00524106">
            <w:pPr>
              <w:pStyle w:val="NoSpacing"/>
              <w:jc w:val="left"/>
              <w:rPr>
                <w:rFonts w:ascii="Arial" w:hAnsi="Arial" w:cs="Arial"/>
                <w:color w:val="auto"/>
                <w:sz w:val="22"/>
                <w:szCs w:val="22"/>
              </w:rPr>
            </w:pPr>
            <w:r w:rsidRPr="000F3852">
              <w:rPr>
                <w:rFonts w:ascii="Arial" w:hAnsi="Arial" w:cs="Arial"/>
                <w:color w:val="auto"/>
              </w:rPr>
              <w:t>Kai-</w:t>
            </w:r>
            <w:proofErr w:type="spellStart"/>
            <w:r w:rsidRPr="000F3852">
              <w:rPr>
                <w:rFonts w:ascii="Arial" w:hAnsi="Arial" w:cs="Arial"/>
                <w:color w:val="auto"/>
              </w:rPr>
              <w:t>Wah</w:t>
            </w:r>
            <w:proofErr w:type="spellEnd"/>
            <w:r w:rsidRPr="000F3852">
              <w:rPr>
                <w:rFonts w:ascii="Arial" w:hAnsi="Arial" w:cs="Arial"/>
                <w:color w:val="auto"/>
              </w:rPr>
              <w:t xml:space="preserve"> </w:t>
            </w:r>
            <w:r w:rsidRPr="000F3852">
              <w:rPr>
                <w:rFonts w:ascii="Arial" w:hAnsi="Arial" w:cs="Arial"/>
                <w:color w:val="auto"/>
                <w:sz w:val="22"/>
                <w:szCs w:val="22"/>
              </w:rPr>
              <w:t xml:space="preserve">&amp; Du </w:t>
            </w:r>
            <w:r w:rsidRPr="000F3852">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&lt;EndNote&gt;&lt;Cite&gt;&lt;Author&gt;Kai-Wah C&lt;/Author&gt;&lt;Year&gt;2012&lt;/Year&gt;&lt;RecNum&gt;195&lt;/RecNum&gt;&lt;DisplayText&gt;(Kai-Wah C &amp;amp; Du, 2012)&lt;/DisplayText&gt;&lt;record&gt;&lt;rec-number&gt;195&lt;/rec-number&gt;&lt;foreign-keys&gt;&lt;key app="EN" db-id="arxdaw9aiv9zfze92srx90p99arr9fdw2w2r"&gt;195&lt;/key&gt;&lt;/foreign-keys&gt;&lt;ref-type name="Journal Article"&gt;17&lt;/ref-type&gt;&lt;contributors&gt;&lt;authors&gt;&lt;author&gt;Kai-Wah C, S&lt;/author&gt;&lt;author&gt;Du, H. S. &lt;/author&gt;&lt;/authors&gt;&lt;/contributors&gt;&lt;titles&gt;&lt;title&gt;Social Networking Tools for Academic Libraries&lt;/title&gt;&lt;secondary-title&gt;Journal of Librarianship and Information Science&lt;/secondary-title&gt;&lt;/titles&gt;&lt;periodical&gt;&lt;full-title&gt;Journal of Librarianship and Information Science&lt;/full-title&gt;&lt;/periodical&gt;&lt;pages&gt;64-75&lt;/pages&gt;&lt;volume&gt;45&lt;/volume&gt;&lt;number&gt;1&lt;/number&gt;&lt;dates&gt;&lt;year&gt;2012&lt;/year&gt;&lt;/dates&gt;&lt;urls&gt;&lt;/urls&gt;&lt;/record&gt;&lt;/Cite&gt;&lt;/EndNote&gt;</w:instrText>
            </w:r>
            <w:r w:rsidRPr="000F3852">
              <w:rPr>
                <w:rFonts w:ascii="Arial" w:hAnsi="Arial" w:cs="Arial"/>
                <w:color w:val="auto"/>
                <w:sz w:val="22"/>
                <w:szCs w:val="22"/>
              </w:rPr>
              <w:fldChar w:fldCharType="separate"/>
            </w:r>
            <w:r w:rsidR="00524106">
              <w:rPr>
                <w:rFonts w:ascii="Arial" w:hAnsi="Arial" w:cs="Arial"/>
                <w:noProof/>
                <w:color w:val="auto"/>
                <w:sz w:val="22"/>
                <w:szCs w:val="22"/>
              </w:rPr>
              <w:t>(</w:t>
            </w:r>
            <w:hyperlink w:anchor="_ENREF_27" w:tooltip="Kai-Wah C, 2012 #195" w:history="1">
              <w:r w:rsidR="00524106">
                <w:rPr>
                  <w:rFonts w:ascii="Arial" w:hAnsi="Arial" w:cs="Arial"/>
                  <w:noProof/>
                  <w:color w:val="auto"/>
                  <w:sz w:val="22"/>
                  <w:szCs w:val="22"/>
                </w:rPr>
                <w:t>Kai-Wah C &amp; Du, 2012</w:t>
              </w:r>
            </w:hyperlink>
            <w:r w:rsidR="00524106">
              <w:rPr>
                <w:rFonts w:ascii="Arial" w:hAnsi="Arial" w:cs="Arial"/>
                <w:noProof/>
                <w:color w:val="auto"/>
                <w:sz w:val="22"/>
                <w:szCs w:val="22"/>
              </w:rPr>
              <w:t>)</w:t>
            </w:r>
            <w:r w:rsidRPr="000F3852">
              <w:rPr>
                <w:rFonts w:ascii="Arial" w:hAnsi="Arial" w:cs="Arial"/>
                <w:color w:val="auto"/>
                <w:sz w:val="22"/>
                <w:szCs w:val="22"/>
              </w:rPr>
              <w:fldChar w:fldCharType="end"/>
            </w:r>
            <w:r w:rsidRPr="000F3852">
              <w:rPr>
                <w:rFonts w:ascii="Arial" w:hAnsi="Arial" w:cs="Arial"/>
                <w:color w:val="auto"/>
                <w:sz w:val="22"/>
                <w:szCs w:val="22"/>
              </w:rPr>
              <w:t xml:space="preserve"> </w:t>
            </w:r>
          </w:p>
        </w:tc>
        <w:tc>
          <w:tcPr>
            <w:tcW w:w="1169" w:type="dxa"/>
          </w:tcPr>
          <w:p w14:paraId="7A3EB950" w14:textId="77777777" w:rsidR="00C46C71" w:rsidRPr="000F3852" w:rsidRDefault="00C46C71" w:rsidP="004B5150">
            <w:pPr>
              <w:pStyle w:val="NoSpacing"/>
              <w:jc w:val="center"/>
              <w:rPr>
                <w:rFonts w:ascii="Arial" w:hAnsi="Arial" w:cs="Arial"/>
                <w:color w:val="auto"/>
                <w:sz w:val="22"/>
                <w:szCs w:val="22"/>
              </w:rPr>
            </w:pPr>
          </w:p>
        </w:tc>
        <w:tc>
          <w:tcPr>
            <w:tcW w:w="1267" w:type="dxa"/>
          </w:tcPr>
          <w:p w14:paraId="53581DA9" w14:textId="616517D9" w:rsidR="00C46C71" w:rsidRPr="000F3852" w:rsidRDefault="00C46C71"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c>
          <w:tcPr>
            <w:tcW w:w="1170" w:type="dxa"/>
          </w:tcPr>
          <w:p w14:paraId="7676AFF0" w14:textId="77777777" w:rsidR="00C46C71" w:rsidRPr="000F3852" w:rsidRDefault="00C46C71" w:rsidP="004B5150">
            <w:pPr>
              <w:pStyle w:val="NoSpacing"/>
              <w:jc w:val="center"/>
              <w:rPr>
                <w:rFonts w:ascii="Arial" w:hAnsi="Arial" w:cs="Arial"/>
                <w:color w:val="auto"/>
                <w:sz w:val="22"/>
                <w:szCs w:val="22"/>
              </w:rPr>
            </w:pPr>
          </w:p>
        </w:tc>
        <w:tc>
          <w:tcPr>
            <w:tcW w:w="1566" w:type="dxa"/>
          </w:tcPr>
          <w:p w14:paraId="42487855" w14:textId="6C4A6711" w:rsidR="00C46C71" w:rsidRPr="000F3852" w:rsidRDefault="00F54631" w:rsidP="004B5150">
            <w:pPr>
              <w:pStyle w:val="NoSpacing"/>
              <w:jc w:val="center"/>
              <w:rPr>
                <w:rFonts w:ascii="Arial" w:hAnsi="Arial" w:cs="Arial"/>
                <w:color w:val="auto"/>
                <w:sz w:val="22"/>
                <w:szCs w:val="22"/>
              </w:rPr>
            </w:pPr>
            <w:r w:rsidRPr="000F3852">
              <w:rPr>
                <w:rFonts w:ascii="Arial" w:hAnsi="Arial" w:cs="Arial"/>
                <w:color w:val="auto"/>
                <w:sz w:val="22"/>
                <w:szCs w:val="22"/>
              </w:rPr>
              <w:t>×</w:t>
            </w:r>
          </w:p>
        </w:tc>
      </w:tr>
    </w:tbl>
    <w:p w14:paraId="3382EFF4" w14:textId="047FE14F" w:rsidR="00C824FD" w:rsidRPr="000F3852" w:rsidRDefault="00160811" w:rsidP="00C824FD">
      <w:pPr>
        <w:pStyle w:val="NoSpacing"/>
        <w:rPr>
          <w:rFonts w:ascii="Arial" w:hAnsi="Arial" w:cs="Arial"/>
          <w:b/>
          <w:color w:val="auto"/>
        </w:rPr>
      </w:pPr>
      <w:r w:rsidRPr="000F3852">
        <w:rPr>
          <w:rFonts w:ascii="Arial" w:hAnsi="Arial" w:cs="Arial"/>
          <w:b/>
          <w:color w:val="auto"/>
        </w:rPr>
        <w:t>5. GREEN LIBRARY INITIATIVE</w:t>
      </w:r>
    </w:p>
    <w:p w14:paraId="19124FD5" w14:textId="2542A8BE" w:rsidR="00160811" w:rsidRDefault="00C824FD" w:rsidP="00C824FD">
      <w:pPr>
        <w:pStyle w:val="NoSpacing"/>
        <w:rPr>
          <w:rFonts w:ascii="Arial" w:hAnsi="Arial" w:cs="Arial"/>
          <w:iCs/>
          <w:color w:val="auto"/>
        </w:rPr>
      </w:pPr>
      <w:r w:rsidRPr="000F3852">
        <w:rPr>
          <w:rFonts w:ascii="Arial" w:hAnsi="Arial" w:cs="Arial"/>
          <w:iCs/>
          <w:color w:val="auto"/>
        </w:rPr>
        <w:t xml:space="preserve"> </w:t>
      </w:r>
    </w:p>
    <w:p w14:paraId="4042FB85" w14:textId="7F42E22A" w:rsidR="00C824FD" w:rsidRPr="00160811" w:rsidRDefault="00C824FD" w:rsidP="00C824FD">
      <w:pPr>
        <w:pStyle w:val="NoSpacing"/>
        <w:rPr>
          <w:rFonts w:ascii="Arial" w:hAnsi="Arial" w:cs="Arial"/>
          <w:color w:val="auto"/>
          <w:sz w:val="22"/>
          <w:szCs w:val="22"/>
        </w:rPr>
      </w:pPr>
      <w:r w:rsidRPr="00160811">
        <w:rPr>
          <w:rFonts w:ascii="Arial" w:hAnsi="Arial" w:cs="Arial"/>
          <w:iCs/>
          <w:color w:val="auto"/>
          <w:sz w:val="22"/>
          <w:szCs w:val="22"/>
        </w:rPr>
        <w:t xml:space="preserve">Libraries are particularly responsible not only for disseminating information on environmental sustainability but also for serving as examples to follow. Small steps in going green can have a big impact on the library’s image </w:t>
      </w:r>
      <w:r w:rsidR="005D3FE9" w:rsidRPr="00160811">
        <w:rPr>
          <w:rFonts w:ascii="Arial" w:hAnsi="Arial" w:cs="Arial"/>
          <w:iCs/>
          <w:color w:val="auto"/>
          <w:sz w:val="22"/>
          <w:szCs w:val="22"/>
        </w:rPr>
        <w:fldChar w:fldCharType="begin"/>
      </w:r>
      <w:r w:rsidR="00524106">
        <w:rPr>
          <w:rFonts w:ascii="Arial" w:hAnsi="Arial" w:cs="Arial"/>
          <w:iCs/>
          <w:color w:val="auto"/>
          <w:sz w:val="22"/>
          <w:szCs w:val="22"/>
        </w:rPr>
        <w:instrText xml:space="preserve"> ADDIN EN.CITE &lt;EndNote&gt;&lt;Cite&gt;&lt;Author&gt;Hauke&lt;/Author&gt;&lt;Year&gt;2013&lt;/Year&gt;&lt;RecNum&gt;217&lt;/RecNum&gt;&lt;DisplayText&gt;(Hauke, Latimer, &amp;amp; Werner, 2013)&lt;/DisplayText&gt;&lt;record&gt;&lt;rec-number&gt;217&lt;/rec-number&gt;&lt;foreign-keys&gt;&lt;key app="EN" db-id="arxdaw9aiv9zfze92srx90p99arr9fdw2w2r"&gt;217&lt;/key&gt;&lt;/foreign-keys&gt;&lt;ref-type name="Web Page"&gt;12&lt;/ref-type&gt;&lt;contributors&gt;&lt;authors&gt;&lt;author&gt;Petra Hauke&lt;/author&gt;&lt;author&gt;Karen Latimer&lt;/author&gt;&lt;author&gt;Klaus Ulrich Werner&lt;/author&gt;&lt;/authors&gt;&lt;/contributors&gt;&lt;titles&gt;&lt;title&gt;The Green Library: The challange of environmental sustainability&lt;/title&gt;&lt;secondary-title&gt;IFLA Publications 161&lt;/secondary-title&gt;&lt;/titles&gt;&lt;dates&gt;&lt;year&gt;2013&lt;/year&gt;&lt;/dates&gt;&lt;urls&gt;&lt;related-urls&gt;&lt;url&gt;http://edoc.hu-berlin.de/miscellanies/greenlibrary-42062/379/PDF/379.pdf&lt;/url&gt;&lt;/related-urls&gt;&lt;/urls&gt;&lt;/record&gt;&lt;/Cite&gt;&lt;/EndNote&gt;</w:instrText>
      </w:r>
      <w:r w:rsidR="005D3FE9" w:rsidRPr="00160811">
        <w:rPr>
          <w:rFonts w:ascii="Arial" w:hAnsi="Arial" w:cs="Arial"/>
          <w:iCs/>
          <w:color w:val="auto"/>
          <w:sz w:val="22"/>
          <w:szCs w:val="22"/>
        </w:rPr>
        <w:fldChar w:fldCharType="separate"/>
      </w:r>
      <w:r w:rsidR="00524106">
        <w:rPr>
          <w:rFonts w:ascii="Arial" w:hAnsi="Arial" w:cs="Arial"/>
          <w:iCs/>
          <w:noProof/>
          <w:color w:val="auto"/>
          <w:sz w:val="22"/>
          <w:szCs w:val="22"/>
        </w:rPr>
        <w:t>(</w:t>
      </w:r>
      <w:hyperlink w:anchor="_ENREF_20" w:tooltip="Hauke, 2013 #217" w:history="1">
        <w:r w:rsidR="00524106">
          <w:rPr>
            <w:rFonts w:ascii="Arial" w:hAnsi="Arial" w:cs="Arial"/>
            <w:iCs/>
            <w:noProof/>
            <w:color w:val="auto"/>
            <w:sz w:val="22"/>
            <w:szCs w:val="22"/>
          </w:rPr>
          <w:t>Hauke, Latimer, &amp; Werner, 2013</w:t>
        </w:r>
      </w:hyperlink>
      <w:r w:rsidR="00524106">
        <w:rPr>
          <w:rFonts w:ascii="Arial" w:hAnsi="Arial" w:cs="Arial"/>
          <w:iCs/>
          <w:noProof/>
          <w:color w:val="auto"/>
          <w:sz w:val="22"/>
          <w:szCs w:val="22"/>
        </w:rPr>
        <w:t>)</w:t>
      </w:r>
      <w:r w:rsidR="005D3FE9" w:rsidRPr="00160811">
        <w:rPr>
          <w:rFonts w:ascii="Arial" w:hAnsi="Arial" w:cs="Arial"/>
          <w:iCs/>
          <w:color w:val="auto"/>
          <w:sz w:val="22"/>
          <w:szCs w:val="22"/>
        </w:rPr>
        <w:fldChar w:fldCharType="end"/>
      </w:r>
      <w:r w:rsidRPr="00160811">
        <w:rPr>
          <w:rFonts w:ascii="Arial" w:hAnsi="Arial" w:cs="Arial"/>
          <w:iCs/>
          <w:color w:val="auto"/>
          <w:sz w:val="22"/>
          <w:szCs w:val="22"/>
        </w:rPr>
        <w:t xml:space="preserve">. According to </w:t>
      </w:r>
      <w:proofErr w:type="spellStart"/>
      <w:r w:rsidRPr="00160811">
        <w:rPr>
          <w:rFonts w:ascii="Arial" w:hAnsi="Arial" w:cs="Arial"/>
          <w:iCs/>
          <w:color w:val="auto"/>
          <w:sz w:val="22"/>
          <w:szCs w:val="22"/>
        </w:rPr>
        <w:t>Hauke</w:t>
      </w:r>
      <w:proofErr w:type="spellEnd"/>
      <w:r w:rsidRPr="00160811">
        <w:rPr>
          <w:rFonts w:ascii="Arial" w:hAnsi="Arial" w:cs="Arial"/>
          <w:iCs/>
          <w:color w:val="auto"/>
          <w:sz w:val="22"/>
          <w:szCs w:val="22"/>
        </w:rPr>
        <w:t xml:space="preserve"> &amp; Werner </w:t>
      </w:r>
      <w:r w:rsidR="005D3FE9" w:rsidRPr="00160811">
        <w:rPr>
          <w:rFonts w:ascii="Arial" w:hAnsi="Arial" w:cs="Arial"/>
          <w:iCs/>
          <w:color w:val="auto"/>
          <w:sz w:val="22"/>
          <w:szCs w:val="22"/>
        </w:rPr>
        <w:fldChar w:fldCharType="begin"/>
      </w:r>
      <w:r w:rsidR="00524106">
        <w:rPr>
          <w:rFonts w:ascii="Arial" w:hAnsi="Arial" w:cs="Arial"/>
          <w:iCs/>
          <w:color w:val="auto"/>
          <w:sz w:val="22"/>
          <w:szCs w:val="22"/>
        </w:rPr>
        <w:instrText xml:space="preserve"> ADDIN EN.CITE &lt;EndNote&gt;&lt;Cite&gt;&lt;Author&gt;Hauke&lt;/Author&gt;&lt;Year&gt;2013&lt;/Year&gt;&lt;RecNum&gt;217&lt;/RecNum&gt;&lt;DisplayText&gt;(Hauke et al., 2013)&lt;/DisplayText&gt;&lt;record&gt;&lt;rec-number&gt;217&lt;/rec-number&gt;&lt;foreign-keys&gt;&lt;key app="EN" db-id="arxdaw9aiv9zfze92srx90p99arr9fdw2w2r"&gt;217&lt;/key&gt;&lt;/foreign-keys&gt;&lt;ref-type name="Web Page"&gt;12&lt;/ref-type&gt;&lt;contributors&gt;&lt;authors&gt;&lt;author&gt;Petra Hauke&lt;/author&gt;&lt;author&gt;Karen Latimer&lt;/author&gt;&lt;author&gt;Klaus Ulrich Werner&lt;/author&gt;&lt;/authors&gt;&lt;/contributors&gt;&lt;titles&gt;&lt;title&gt;The Green Library: The challange of environmental sustainability&lt;/title&gt;&lt;secondary-title&gt;IFLA Publications 161&lt;/secondary-title&gt;&lt;/titles&gt;&lt;dates&gt;&lt;year&gt;2013&lt;/year&gt;&lt;/dates&gt;&lt;urls&gt;&lt;related-urls&gt;&lt;url&gt;http://edoc.hu-berlin.de/miscellanies/greenlibrary-42062/379/PDF/379.pdf&lt;/url&gt;&lt;/related-urls&gt;&lt;/urls&gt;&lt;/record&gt;&lt;/Cite&gt;&lt;/EndNote&gt;</w:instrText>
      </w:r>
      <w:r w:rsidR="005D3FE9" w:rsidRPr="00160811">
        <w:rPr>
          <w:rFonts w:ascii="Arial" w:hAnsi="Arial" w:cs="Arial"/>
          <w:iCs/>
          <w:color w:val="auto"/>
          <w:sz w:val="22"/>
          <w:szCs w:val="22"/>
        </w:rPr>
        <w:fldChar w:fldCharType="separate"/>
      </w:r>
      <w:r w:rsidR="00524106">
        <w:rPr>
          <w:rFonts w:ascii="Arial" w:hAnsi="Arial" w:cs="Arial"/>
          <w:iCs/>
          <w:noProof/>
          <w:color w:val="auto"/>
          <w:sz w:val="22"/>
          <w:szCs w:val="22"/>
        </w:rPr>
        <w:t>(</w:t>
      </w:r>
      <w:hyperlink w:anchor="_ENREF_20" w:tooltip="Hauke, 2013 #217" w:history="1">
        <w:r w:rsidR="00524106">
          <w:rPr>
            <w:rFonts w:ascii="Arial" w:hAnsi="Arial" w:cs="Arial"/>
            <w:iCs/>
            <w:noProof/>
            <w:color w:val="auto"/>
            <w:sz w:val="22"/>
            <w:szCs w:val="22"/>
          </w:rPr>
          <w:t>Hauke et al., 2013</w:t>
        </w:r>
      </w:hyperlink>
      <w:r w:rsidR="00524106">
        <w:rPr>
          <w:rFonts w:ascii="Arial" w:hAnsi="Arial" w:cs="Arial"/>
          <w:iCs/>
          <w:noProof/>
          <w:color w:val="auto"/>
          <w:sz w:val="22"/>
          <w:szCs w:val="22"/>
        </w:rPr>
        <w:t>)</w:t>
      </w:r>
      <w:r w:rsidR="005D3FE9" w:rsidRPr="00160811">
        <w:rPr>
          <w:rFonts w:ascii="Arial" w:hAnsi="Arial" w:cs="Arial"/>
          <w:iCs/>
          <w:color w:val="auto"/>
          <w:sz w:val="22"/>
          <w:szCs w:val="22"/>
        </w:rPr>
        <w:fldChar w:fldCharType="end"/>
      </w:r>
      <w:r w:rsidR="005D3FE9" w:rsidRPr="00160811">
        <w:rPr>
          <w:rFonts w:ascii="Arial" w:hAnsi="Arial" w:cs="Arial"/>
          <w:iCs/>
          <w:color w:val="auto"/>
          <w:sz w:val="22"/>
          <w:szCs w:val="22"/>
        </w:rPr>
        <w:t xml:space="preserve">, </w:t>
      </w:r>
      <w:r w:rsidRPr="00160811">
        <w:rPr>
          <w:rFonts w:ascii="Arial" w:hAnsi="Arial" w:cs="Arial"/>
          <w:color w:val="auto"/>
          <w:sz w:val="22"/>
          <w:szCs w:val="22"/>
        </w:rPr>
        <w:t xml:space="preserve">ecological sustainability which can often be an undervalued aspect for the marketing strategy of the library, has more impact on clients and on stakeholders than one might expect. Enthusiastic library users are calling on libraries not just to provide popular services but to communicate a clear green identity. Although “Green marketing” today leads to 1,100,000 Google hints, a “green” library image as a marketing tool, or “green” library marketing strategies seem </w:t>
      </w:r>
      <w:proofErr w:type="spellStart"/>
      <w:r w:rsidRPr="00160811">
        <w:rPr>
          <w:rFonts w:ascii="Arial" w:hAnsi="Arial" w:cs="Arial"/>
          <w:color w:val="auto"/>
          <w:sz w:val="22"/>
          <w:szCs w:val="22"/>
        </w:rPr>
        <w:t>expressis</w:t>
      </w:r>
      <w:proofErr w:type="spellEnd"/>
      <w:r w:rsidRPr="00160811">
        <w:rPr>
          <w:rFonts w:ascii="Arial" w:hAnsi="Arial" w:cs="Arial"/>
          <w:color w:val="auto"/>
          <w:sz w:val="22"/>
          <w:szCs w:val="22"/>
        </w:rPr>
        <w:t xml:space="preserve"> verb</w:t>
      </w:r>
      <w:r w:rsidR="003D0A23" w:rsidRPr="00160811">
        <w:rPr>
          <w:rFonts w:ascii="Arial" w:hAnsi="Arial" w:cs="Arial"/>
          <w:color w:val="auto"/>
          <w:sz w:val="22"/>
          <w:szCs w:val="22"/>
        </w:rPr>
        <w:t xml:space="preserve"> </w:t>
      </w:r>
      <w:r w:rsidRPr="00160811">
        <w:rPr>
          <w:rFonts w:ascii="Arial" w:hAnsi="Arial" w:cs="Arial"/>
          <w:color w:val="auto"/>
          <w:sz w:val="22"/>
          <w:szCs w:val="22"/>
        </w:rPr>
        <w:t xml:space="preserve">is never to be described nor discussed in the LIS literature. </w:t>
      </w:r>
    </w:p>
    <w:p w14:paraId="095044D6" w14:textId="77777777" w:rsidR="00160811" w:rsidRPr="00160811" w:rsidRDefault="00C824FD" w:rsidP="00C824FD">
      <w:pPr>
        <w:pStyle w:val="NoSpacing"/>
        <w:rPr>
          <w:rFonts w:ascii="Arial" w:hAnsi="Arial" w:cs="Arial"/>
          <w:color w:val="auto"/>
          <w:sz w:val="22"/>
          <w:szCs w:val="22"/>
        </w:rPr>
      </w:pPr>
      <w:r w:rsidRPr="00160811">
        <w:rPr>
          <w:rFonts w:ascii="Arial" w:hAnsi="Arial" w:cs="Arial"/>
          <w:color w:val="auto"/>
          <w:sz w:val="22"/>
          <w:szCs w:val="22"/>
        </w:rPr>
        <w:t xml:space="preserve">     </w:t>
      </w:r>
    </w:p>
    <w:p w14:paraId="64B7E3BF" w14:textId="00758DC9" w:rsidR="00C824FD" w:rsidRPr="00160811" w:rsidRDefault="00C824FD" w:rsidP="00C824FD">
      <w:pPr>
        <w:pStyle w:val="NoSpacing"/>
        <w:rPr>
          <w:rFonts w:ascii="Arial" w:hAnsi="Arial" w:cs="Arial"/>
          <w:color w:val="auto"/>
          <w:sz w:val="22"/>
          <w:szCs w:val="22"/>
        </w:rPr>
      </w:pPr>
      <w:r w:rsidRPr="00160811">
        <w:rPr>
          <w:rFonts w:ascii="Arial" w:hAnsi="Arial" w:cs="Arial"/>
          <w:color w:val="auto"/>
          <w:sz w:val="22"/>
          <w:szCs w:val="22"/>
        </w:rPr>
        <w:t xml:space="preserve">A public library may be part of </w:t>
      </w:r>
      <w:r w:rsidR="008976D5" w:rsidRPr="00160811">
        <w:rPr>
          <w:rFonts w:ascii="Arial" w:hAnsi="Arial" w:cs="Arial"/>
          <w:color w:val="auto"/>
          <w:sz w:val="22"/>
          <w:szCs w:val="22"/>
        </w:rPr>
        <w:t>a network of the municipalities. T</w:t>
      </w:r>
      <w:r w:rsidRPr="00160811">
        <w:rPr>
          <w:rFonts w:ascii="Arial" w:hAnsi="Arial" w:cs="Arial"/>
          <w:color w:val="auto"/>
          <w:sz w:val="22"/>
          <w:szCs w:val="22"/>
        </w:rPr>
        <w:t xml:space="preserve">he library can highlight the municipality’s green profile and this could be a good marketing strategy </w:t>
      </w:r>
      <w:r w:rsidR="00212EDB"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&lt;EndNote&gt;&lt;Cite&gt;&lt;Author&gt;Hauke&lt;/Author&gt;&lt;Year&gt;2013&lt;/Year&gt;&lt;RecNum&gt;217&lt;/RecNum&gt;&lt;DisplayText&gt;(Hauke et al., 2013)&lt;/DisplayText&gt;&lt;record&gt;&lt;rec-number&gt;217&lt;/rec-number&gt;&lt;foreign-keys&gt;&lt;key app="EN" db-id="arxdaw9aiv9zfze92srx90p99arr9fdw2w2r"&gt;217&lt;/key&gt;&lt;/foreign-keys&gt;&lt;ref-type name="Web Page"&gt;12&lt;/ref-type&gt;&lt;contributors&gt;&lt;authors&gt;&lt;author&gt;Petra Hauke&lt;/author&gt;&lt;author&gt;Karen Latimer&lt;/author&gt;&lt;author&gt;Klaus Ulrich Werner&lt;/author&gt;&lt;/authors&gt;&lt;/contributors&gt;&lt;titles&gt;&lt;title&gt;The Green Library: The challange of environmental sustainability&lt;/title&gt;&lt;secondary-title&gt;IFLA Publications 161&lt;/secondary-title&gt;&lt;/titles&gt;&lt;dates&gt;&lt;year&gt;2013&lt;/year&gt;&lt;/dates&gt;&lt;urls&gt;&lt;related-urls&gt;&lt;url&gt;http://edoc.hu-berlin.de/miscellanies/greenlibrary-42062/379/PDF/379.pdf&lt;/url&gt;&lt;/related-urls&gt;&lt;/urls&gt;&lt;/record&gt;&lt;/Cite&gt;&lt;/EndNote&gt;</w:instrText>
      </w:r>
      <w:r w:rsidR="00212EDB"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20" w:tooltip="Hauke, 2013 #217" w:history="1">
        <w:r w:rsidR="00524106">
          <w:rPr>
            <w:rFonts w:ascii="Arial" w:hAnsi="Arial" w:cs="Arial"/>
            <w:noProof/>
            <w:color w:val="auto"/>
            <w:sz w:val="22"/>
            <w:szCs w:val="22"/>
          </w:rPr>
          <w:t>Hauke et al., 2013</w:t>
        </w:r>
      </w:hyperlink>
      <w:r w:rsidR="00524106">
        <w:rPr>
          <w:rFonts w:ascii="Arial" w:hAnsi="Arial" w:cs="Arial"/>
          <w:noProof/>
          <w:color w:val="auto"/>
          <w:sz w:val="22"/>
          <w:szCs w:val="22"/>
        </w:rPr>
        <w:t>)</w:t>
      </w:r>
      <w:r w:rsidR="00212EDB" w:rsidRPr="00160811">
        <w:rPr>
          <w:rFonts w:ascii="Arial" w:hAnsi="Arial" w:cs="Arial"/>
          <w:color w:val="auto"/>
          <w:sz w:val="22"/>
          <w:szCs w:val="22"/>
        </w:rPr>
        <w:fldChar w:fldCharType="end"/>
      </w:r>
      <w:r w:rsidRPr="00160811">
        <w:rPr>
          <w:rFonts w:ascii="Arial" w:hAnsi="Arial" w:cs="Arial"/>
          <w:color w:val="auto"/>
          <w:sz w:val="22"/>
          <w:szCs w:val="22"/>
        </w:rPr>
        <w:t xml:space="preserve">. The creation of green libraries is approaching a tipping point, generating a Green Library Movement, which is comprised of librarians, libraries, cities, towns, college and university campuses committed to greening libraries and reducing their environmental impact </w:t>
      </w:r>
      <w:r w:rsidR="00212EDB"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&lt;EndNote&gt;&lt;Cite&gt;&lt;Author&gt;Antonelli&lt;/Author&gt;&lt;Year&gt;2008&lt;/Year&gt;&lt;RecNum&gt;224&lt;/RecNum&gt;&lt;DisplayText&gt;(Antonelli, 2008)&lt;/DisplayText&gt;&lt;record&gt;&lt;rec-number&gt;224&lt;/rec-number&gt;&lt;foreign-keys&gt;&lt;key app="EN" db-id="arxdaw9aiv9zfze92srx90p99arr9fdw2w2r"&gt;224&lt;/key&gt;&lt;/foreign-keys&gt;&lt;ref-type name="Journal Article"&gt;17&lt;/ref-type&gt;&lt;contributors&gt;&lt;authors&gt;&lt;author&gt;Monika Antonelli&lt;/author&gt;&lt;/authors&gt;&lt;/contributors&gt;&lt;titles&gt;&lt;title&gt;The Green Library Movement: An Overview and Beyond&lt;/title&gt;&lt;secondary-title&gt;Elecronic Green Journal&lt;/secondary-title&gt;&lt;/titles&gt;&lt;periodical&gt;&lt;full-title&gt;Elecronic Green Journal&lt;/full-title&gt;&lt;/periodical&gt;&lt;pages&gt;1-11&lt;/pages&gt;&lt;volume&gt;1&lt;/volume&gt;&lt;number&gt;27&lt;/number&gt;&lt;dates&gt;&lt;year&gt;2008&lt;/year&gt;&lt;/dates&gt;&lt;urls&gt;&lt;/urls&gt;&lt;/record&gt;&lt;/Cite&gt;&lt;/EndNote&gt;</w:instrText>
      </w:r>
      <w:r w:rsidR="00212EDB"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1" w:tooltip="Antonelli, 2008 #224" w:history="1">
        <w:r w:rsidR="00524106">
          <w:rPr>
            <w:rFonts w:ascii="Arial" w:hAnsi="Arial" w:cs="Arial"/>
            <w:noProof/>
            <w:color w:val="auto"/>
            <w:sz w:val="22"/>
            <w:szCs w:val="22"/>
          </w:rPr>
          <w:t>Antonelli, 2008</w:t>
        </w:r>
      </w:hyperlink>
      <w:r w:rsidR="00524106">
        <w:rPr>
          <w:rFonts w:ascii="Arial" w:hAnsi="Arial" w:cs="Arial"/>
          <w:noProof/>
          <w:color w:val="auto"/>
          <w:sz w:val="22"/>
          <w:szCs w:val="22"/>
        </w:rPr>
        <w:t>)</w:t>
      </w:r>
      <w:r w:rsidR="00212EDB" w:rsidRPr="00160811">
        <w:rPr>
          <w:rFonts w:ascii="Arial" w:hAnsi="Arial" w:cs="Arial"/>
          <w:color w:val="auto"/>
          <w:sz w:val="22"/>
          <w:szCs w:val="22"/>
        </w:rPr>
        <w:fldChar w:fldCharType="end"/>
      </w:r>
      <w:r w:rsidRPr="00160811">
        <w:rPr>
          <w:rFonts w:ascii="Arial" w:hAnsi="Arial" w:cs="Arial"/>
          <w:color w:val="auto"/>
          <w:sz w:val="22"/>
          <w:szCs w:val="22"/>
        </w:rPr>
        <w:t>. The amount of information available on green libraries and green library practices is limited but continues to grow. Libraries are trusted community institutions, which makes them ideal locations for green technology demonstrations and strategically positions them to become community models f</w:t>
      </w:r>
      <w:r w:rsidR="00212EDB" w:rsidRPr="00160811">
        <w:rPr>
          <w:rFonts w:ascii="Arial" w:hAnsi="Arial" w:cs="Arial"/>
          <w:color w:val="auto"/>
          <w:sz w:val="22"/>
          <w:szCs w:val="22"/>
        </w:rPr>
        <w:t xml:space="preserve">or sustainability </w:t>
      </w:r>
      <w:r w:rsidR="00212EDB"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&lt;EndNote&gt;&lt;Cite&gt;&lt;Author&gt;Laura L. Barnes&lt;/Author&gt;&lt;Year&gt;2012&lt;/Year&gt;&lt;RecNum&gt;225&lt;/RecNum&gt;&lt;DisplayText&gt;(Laura L. Barnes, 2012)&lt;/DisplayText&gt;&lt;record&gt;&lt;rec-number&gt;225&lt;/rec-number&gt;&lt;foreign-keys&gt;&lt;key app="EN" db-id="arxdaw9aiv9zfze92srx90p99arr9fdw2w2r"&gt;225&lt;/key&gt;&lt;/foreign-keys&gt;&lt;ref-type name="Web Page"&gt;12&lt;/ref-type&gt;&lt;contributors&gt;&lt;authors&gt;&lt;author&gt;Laura L. Barnes,&lt;/author&gt;&lt;/authors&gt;&lt;/contributors&gt;&lt;titles&gt;&lt;title&gt;Green Buildings as Sustainability Education Tools&lt;/title&gt;&lt;/titles&gt;&lt;volume&gt;2016&lt;/volume&gt;&lt;number&gt;17 March&lt;/number&gt;&lt;dates&gt;&lt;year&gt;2012&lt;/year&gt;&lt;/dates&gt;&lt;urls&gt;&lt;related-urls&gt;&lt;url&gt;https://www.ideals.illinois.edu/bitstream/handle/2142/34138/Green%20Buildings%20as%20Sustainability%20Education%20Tools%20deposit%20version.pdf?sequence=2&lt;/url&gt;&lt;/related-urls&gt;&lt;/urls&gt;&lt;/record&gt;&lt;/Cite&gt;&lt;/EndNote&gt;</w:instrText>
      </w:r>
      <w:r w:rsidR="00212EDB"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1" w:tooltip="Laura L. Barnes, 2012 #225" w:history="1">
        <w:r w:rsidR="00524106">
          <w:rPr>
            <w:rFonts w:ascii="Arial" w:hAnsi="Arial" w:cs="Arial"/>
            <w:noProof/>
            <w:color w:val="auto"/>
            <w:sz w:val="22"/>
            <w:szCs w:val="22"/>
          </w:rPr>
          <w:t>Laura L. Barnes, 2012</w:t>
        </w:r>
      </w:hyperlink>
      <w:r w:rsidR="00524106">
        <w:rPr>
          <w:rFonts w:ascii="Arial" w:hAnsi="Arial" w:cs="Arial"/>
          <w:noProof/>
          <w:color w:val="auto"/>
          <w:sz w:val="22"/>
          <w:szCs w:val="22"/>
        </w:rPr>
        <w:t>)</w:t>
      </w:r>
      <w:r w:rsidR="00212EDB" w:rsidRPr="00160811">
        <w:rPr>
          <w:rFonts w:ascii="Arial" w:hAnsi="Arial" w:cs="Arial"/>
          <w:color w:val="auto"/>
          <w:sz w:val="22"/>
          <w:szCs w:val="22"/>
        </w:rPr>
        <w:fldChar w:fldCharType="end"/>
      </w:r>
      <w:r w:rsidRPr="00160811">
        <w:rPr>
          <w:rFonts w:ascii="Arial" w:hAnsi="Arial" w:cs="Arial"/>
          <w:color w:val="auto"/>
          <w:sz w:val="22"/>
          <w:szCs w:val="22"/>
        </w:rPr>
        <w:t xml:space="preserve">. </w:t>
      </w:r>
    </w:p>
    <w:p w14:paraId="70067189" w14:textId="77777777" w:rsidR="00160811" w:rsidRPr="00160811" w:rsidRDefault="00C824FD" w:rsidP="00C824FD">
      <w:pPr>
        <w:pStyle w:val="NoSpacing"/>
        <w:rPr>
          <w:rFonts w:ascii="Arial" w:hAnsi="Arial" w:cs="Arial"/>
          <w:color w:val="auto"/>
          <w:sz w:val="22"/>
          <w:szCs w:val="22"/>
        </w:rPr>
      </w:pPr>
      <w:r w:rsidRPr="00160811">
        <w:rPr>
          <w:rFonts w:ascii="Arial" w:hAnsi="Arial" w:cs="Arial"/>
          <w:color w:val="auto"/>
          <w:sz w:val="22"/>
          <w:szCs w:val="22"/>
        </w:rPr>
        <w:t xml:space="preserve">      </w:t>
      </w:r>
    </w:p>
    <w:p w14:paraId="7DA90CB2" w14:textId="7FB6F2DD" w:rsidR="00C824FD" w:rsidRPr="00160811" w:rsidRDefault="00C824FD" w:rsidP="00C824FD">
      <w:pPr>
        <w:pStyle w:val="NoSpacing"/>
        <w:rPr>
          <w:rFonts w:ascii="Arial" w:hAnsi="Arial" w:cs="Arial"/>
          <w:color w:val="auto"/>
          <w:sz w:val="22"/>
          <w:szCs w:val="22"/>
        </w:rPr>
      </w:pPr>
      <w:r w:rsidRPr="00160811">
        <w:rPr>
          <w:rFonts w:ascii="Arial" w:hAnsi="Arial" w:cs="Arial"/>
          <w:color w:val="auto"/>
          <w:sz w:val="22"/>
          <w:szCs w:val="22"/>
          <w:lang w:val="en-AU"/>
        </w:rPr>
        <w:t xml:space="preserve">There are many options and degrees to which a company can differentiate itself as a good green, sustainable citizen; and, there are many constructive contributions that could be made by social media to get the green messages out with the desired result </w:t>
      </w:r>
      <w:r w:rsidR="00212EDB" w:rsidRPr="00160811">
        <w:rPr>
          <w:rFonts w:ascii="Arial" w:hAnsi="Arial" w:cs="Arial"/>
          <w:color w:val="auto"/>
          <w:sz w:val="22"/>
          <w:szCs w:val="22"/>
          <w:lang w:val="en-AU"/>
        </w:rPr>
        <w:fldChar w:fldCharType="begin"/>
      </w:r>
      <w:r w:rsidR="00524106">
        <w:rPr>
          <w:rFonts w:ascii="Arial" w:hAnsi="Arial" w:cs="Arial"/>
          <w:color w:val="auto"/>
          <w:sz w:val="22"/>
          <w:szCs w:val="22"/>
          <w:lang w:val="en-AU"/>
        </w:rPr>
        <w:instrText xml:space="preserve"> ADDIN EN.CITE &lt;EndNote&gt;&lt;Cite&gt;&lt;Author&gt;Williams&lt;/Author&gt;&lt;Year&gt;2014&lt;/Year&gt;&lt;RecNum&gt;227&lt;/RecNum&gt;&lt;DisplayText&gt;(Williams et al., 2014)&lt;/DisplayText&gt;&lt;record&gt;&lt;rec-number&gt;227&lt;/rec-number&gt;&lt;foreign-keys&gt;&lt;key app="EN" db-id="arxdaw9aiv9zfze92srx90p99arr9fdw2w2r"&gt;227&lt;/key&gt;&lt;/foreign-keys&gt;&lt;ref-type name="Journal Article"&gt;17&lt;/ref-type&gt;&lt;contributors&gt;&lt;authors&gt;&lt;author&gt;Kaylene C. Williams&lt;/author&gt;&lt;author&gt;Robert A. Page&lt;/author&gt;&lt;author&gt;Alfred R. Petrosky&lt;/author&gt;&lt;/authors&gt;&lt;/contributors&gt;&lt;titles&gt;&lt;title&gt;Green Sustainability and New Social Media&lt;/title&gt;&lt;/titles&gt;&lt;pages&gt;11-13&lt;/pages&gt;&lt;volume&gt;9&lt;/volume&gt;&lt;number&gt;1&lt;/number&gt;&lt;dates&gt;&lt;year&gt;2014&lt;/year&gt;&lt;/dates&gt;&lt;urls&gt;&lt;/urls&gt;&lt;/record&gt;&lt;/Cite&gt;&lt;/EndNote&gt;</w:instrText>
      </w:r>
      <w:r w:rsidR="00212EDB" w:rsidRPr="00160811">
        <w:rPr>
          <w:rFonts w:ascii="Arial" w:hAnsi="Arial" w:cs="Arial"/>
          <w:color w:val="auto"/>
          <w:sz w:val="22"/>
          <w:szCs w:val="22"/>
          <w:lang w:val="en-AU"/>
        </w:rPr>
        <w:fldChar w:fldCharType="separate"/>
      </w:r>
      <w:r w:rsidR="00524106">
        <w:rPr>
          <w:rFonts w:ascii="Arial" w:hAnsi="Arial" w:cs="Arial"/>
          <w:noProof/>
          <w:color w:val="auto"/>
          <w:sz w:val="22"/>
          <w:szCs w:val="22"/>
          <w:lang w:val="en-AU"/>
        </w:rPr>
        <w:t>(</w:t>
      </w:r>
      <w:hyperlink w:anchor="_ENREF_55" w:tooltip="Williams, 2014 #227" w:history="1">
        <w:r w:rsidR="00524106">
          <w:rPr>
            <w:rFonts w:ascii="Arial" w:hAnsi="Arial" w:cs="Arial"/>
            <w:noProof/>
            <w:color w:val="auto"/>
            <w:sz w:val="22"/>
            <w:szCs w:val="22"/>
            <w:lang w:val="en-AU"/>
          </w:rPr>
          <w:t>Williams et al., 2014</w:t>
        </w:r>
      </w:hyperlink>
      <w:r w:rsidR="00524106">
        <w:rPr>
          <w:rFonts w:ascii="Arial" w:hAnsi="Arial" w:cs="Arial"/>
          <w:noProof/>
          <w:color w:val="auto"/>
          <w:sz w:val="22"/>
          <w:szCs w:val="22"/>
          <w:lang w:val="en-AU"/>
        </w:rPr>
        <w:t>)</w:t>
      </w:r>
      <w:r w:rsidR="00212EDB" w:rsidRPr="00160811">
        <w:rPr>
          <w:rFonts w:ascii="Arial" w:hAnsi="Arial" w:cs="Arial"/>
          <w:color w:val="auto"/>
          <w:sz w:val="22"/>
          <w:szCs w:val="22"/>
          <w:lang w:val="en-AU"/>
        </w:rPr>
        <w:fldChar w:fldCharType="end"/>
      </w:r>
      <w:r w:rsidRPr="00160811">
        <w:rPr>
          <w:rFonts w:ascii="Arial" w:hAnsi="Arial" w:cs="Arial"/>
          <w:color w:val="auto"/>
          <w:sz w:val="22"/>
          <w:szCs w:val="22"/>
          <w:lang w:val="en-AU"/>
        </w:rPr>
        <w:t xml:space="preserve">. </w:t>
      </w:r>
      <w:r w:rsidRPr="00160811">
        <w:rPr>
          <w:rFonts w:ascii="Arial" w:hAnsi="Arial" w:cs="Arial"/>
          <w:color w:val="auto"/>
          <w:sz w:val="22"/>
          <w:szCs w:val="22"/>
        </w:rPr>
        <w:t xml:space="preserve">The strategy of going "green" represents a somewhat moving target. Sustainability varies widely depending upon the product lifecycle stage being analyzed, as well as indirect effects from the supply chain </w:t>
      </w:r>
      <w:r w:rsidR="006E64A7"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&lt;EndNote&gt;&lt;Cite&gt;&lt;Author&gt;Ny&lt;/Author&gt;&lt;Year&gt;2006&lt;/Year&gt;&lt;RecNum&gt;208&lt;/RecNum&gt;&lt;DisplayText&gt;(H. Ny, MacDonald, Broman, Yamamoto, &amp;amp; Robert, 2006; Sikdar et al., 2004)&lt;/DisplayText&gt;&lt;record&gt;&lt;rec-number&gt;208&lt;/rec-number&gt;&lt;foreign-keys&gt;&lt;key app="EN" db-id="arxdaw9aiv9zfze92srx90p99arr9fdw2w2r"&gt;208&lt;/key&gt;&lt;/foreign-keys&gt;&lt;ref-type name="Journal Article"&gt;17&lt;/ref-type&gt;&lt;contributors&gt;&lt;authors&gt;&lt;author&gt;Henrik Ny&lt;/author&gt;&lt;author&gt;Jamie P. MacDonald&lt;/author&gt;&lt;author&gt;Goran Broman&lt;/author&gt;&lt;author&gt;Roichi Yamamoto&lt;/author&gt;&lt;author&gt;Karl-Henrik Robert&lt;/author&gt;&lt;/authors&gt;&lt;/contributors&gt;&lt;titles&gt;&lt;title&gt;Sustainability constraints as system boundaries: An approach to making life-cycle management strategic&lt;/title&gt;&lt;secondary-title&gt;Journal of Industrial Ecology&lt;/secondary-title&gt;&lt;/titles&gt;&lt;periodical&gt;&lt;full-title&gt;Journal of Industrial Ecology&lt;/full-title&gt;&lt;/periodical&gt;&lt;pages&gt;61-77&lt;/pages&gt;&lt;volume&gt;10&lt;/volume&gt;&lt;number&gt;1&lt;/number&gt;&lt;dates&gt;&lt;year&gt;2006&lt;/year&gt;&lt;/dates&gt;&lt;urls&gt;&lt;/urls&gt;&lt;/record&gt;&lt;/Cite&gt;&lt;Cite&gt;&lt;Author&gt;Sikdar&lt;/Author&gt;&lt;Year&gt;2004&lt;/Year&gt;&lt;RecNum&gt;209&lt;/RecNum&gt;&lt;record&gt;&lt;rec-number&gt;209&lt;/rec-number&gt;&lt;foreign-keys&gt;&lt;key app="EN" db-id="arxdaw9aiv9zfze92srx90p99arr9fdw2w2r"&gt;209&lt;/key&gt;&lt;/foreign-keys&gt;&lt;ref-type name="Book"&gt;6&lt;/ref-type&gt;&lt;contributors&gt;&lt;authors&gt;&lt;author&gt;Subhas K Sikdar&lt;/author&gt;&lt;author&gt;Peter Glavic &lt;/author&gt;&lt;author&gt;Ravi Jain&lt;/author&gt;&lt;/authors&gt;&lt;/contributors&gt;&lt;titles&gt;&lt;title&gt;Technological Choices for Sustainability&lt;/title&gt;&lt;/titles&gt;&lt;dates&gt;&lt;year&gt;2004&lt;/year&gt;&lt;/dates&gt;&lt;pub-location&gt;New York&lt;/pub-location&gt;&lt;publisher&gt;Springer&lt;/publisher&gt;&lt;urls&gt;&lt;/urls&gt;&lt;/record&gt;&lt;/Cite&gt;&lt;/EndNote&gt;</w:instrText>
      </w:r>
      <w:r w:rsidR="006E64A7"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7" w:tooltip="Ny, 2006 #208" w:history="1">
        <w:r w:rsidR="00524106">
          <w:rPr>
            <w:rFonts w:ascii="Arial" w:hAnsi="Arial" w:cs="Arial"/>
            <w:noProof/>
            <w:color w:val="auto"/>
            <w:sz w:val="22"/>
            <w:szCs w:val="22"/>
          </w:rPr>
          <w:t>H. Ny, MacDonald, Broman, Yamamoto, &amp; Robert, 2006</w:t>
        </w:r>
      </w:hyperlink>
      <w:r w:rsidR="00524106">
        <w:rPr>
          <w:rFonts w:ascii="Arial" w:hAnsi="Arial" w:cs="Arial"/>
          <w:noProof/>
          <w:color w:val="auto"/>
          <w:sz w:val="22"/>
          <w:szCs w:val="22"/>
        </w:rPr>
        <w:t xml:space="preserve">; </w:t>
      </w:r>
      <w:hyperlink w:anchor="_ENREF_50" w:tooltip="Sikdar, 2004 #209" w:history="1">
        <w:r w:rsidR="00524106">
          <w:rPr>
            <w:rFonts w:ascii="Arial" w:hAnsi="Arial" w:cs="Arial"/>
            <w:noProof/>
            <w:color w:val="auto"/>
            <w:sz w:val="22"/>
            <w:szCs w:val="22"/>
          </w:rPr>
          <w:t>Sikdar et al., 2004</w:t>
        </w:r>
      </w:hyperlink>
      <w:r w:rsidR="00524106">
        <w:rPr>
          <w:rFonts w:ascii="Arial" w:hAnsi="Arial" w:cs="Arial"/>
          <w:noProof/>
          <w:color w:val="auto"/>
          <w:sz w:val="22"/>
          <w:szCs w:val="22"/>
        </w:rPr>
        <w:t>)</w:t>
      </w:r>
      <w:r w:rsidR="006E64A7" w:rsidRPr="00160811">
        <w:rPr>
          <w:rFonts w:ascii="Arial" w:hAnsi="Arial" w:cs="Arial"/>
          <w:color w:val="auto"/>
          <w:sz w:val="22"/>
          <w:szCs w:val="22"/>
        </w:rPr>
        <w:fldChar w:fldCharType="end"/>
      </w:r>
      <w:r w:rsidRPr="00160811">
        <w:rPr>
          <w:rFonts w:ascii="Arial" w:hAnsi="Arial" w:cs="Arial"/>
          <w:color w:val="auto"/>
          <w:sz w:val="22"/>
          <w:szCs w:val="22"/>
        </w:rPr>
        <w:t>. For example, green</w:t>
      </w:r>
      <w:r w:rsidR="00EA3ADE" w:rsidRPr="00160811">
        <w:rPr>
          <w:rFonts w:ascii="Arial" w:hAnsi="Arial" w:cs="Arial"/>
          <w:color w:val="auto"/>
          <w:sz w:val="22"/>
          <w:szCs w:val="22"/>
        </w:rPr>
        <w:t xml:space="preserve"> </w:t>
      </w:r>
      <w:r w:rsidRPr="00160811">
        <w:rPr>
          <w:rFonts w:ascii="Arial" w:hAnsi="Arial" w:cs="Arial"/>
          <w:color w:val="auto"/>
          <w:sz w:val="22"/>
          <w:szCs w:val="22"/>
        </w:rPr>
        <w:t>washing has become common in recent years, primarily due to a lack of regulation, oversight, and monitoring of green marketing claims</w:t>
      </w:r>
      <w:r w:rsidR="00B26CA8" w:rsidRPr="00160811">
        <w:rPr>
          <w:rFonts w:ascii="Arial" w:hAnsi="Arial" w:cs="Arial"/>
          <w:color w:val="auto"/>
          <w:sz w:val="22"/>
          <w:szCs w:val="22"/>
        </w:rPr>
        <w:t xml:space="preserve"> </w:t>
      </w:r>
      <w:r w:rsidR="006E64A7"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&lt;EndNote&gt;&lt;Cite&gt;&lt;Author&gt;Dahl&lt;/Author&gt;&lt;Year&gt;2010&lt;/Year&gt;&lt;RecNum&gt;211&lt;/RecNum&gt;&lt;DisplayText&gt;(Dahl, 2010; Ramus &amp;amp; Montiel, 2005)&lt;/DisplayText&gt;&lt;record&gt;&lt;rec-number&gt;211&lt;/rec-number&gt;&lt;foreign-keys&gt;&lt;key app="EN" db-id="arxdaw9aiv9zfze92srx90p99arr9fdw2w2r"&gt;211&lt;/key&gt;&lt;/foreign-keys&gt;&lt;ref-type name="Journal Article"&gt;17&lt;/ref-type&gt;&lt;contributors&gt;&lt;authors&gt;&lt;author&gt;Richard Dahl&lt;/author&gt;&lt;/authors&gt;&lt;/contributors&gt;&lt;titles&gt;&lt;title&gt;Green washing: Do you know what you’re buying? &lt;/title&gt;&lt;secondary-title&gt;Environmental Health Perspectives&lt;/secondary-title&gt;&lt;/titles&gt;&lt;periodical&gt;&lt;full-title&gt;Environmental Health Perspectives&lt;/full-title&gt;&lt;/periodical&gt;&lt;pages&gt;A246–A252&lt;/pages&gt;&lt;volume&gt;118&lt;/volume&gt;&lt;number&gt;6&lt;/number&gt;&lt;dates&gt;&lt;year&gt;2010&lt;/year&gt;&lt;/dates&gt;&lt;urls&gt;&lt;/urls&gt;&lt;/record&gt;&lt;/Cite&gt;&lt;Cite&gt;&lt;Author&gt;Ramus&lt;/Author&gt;&lt;Year&gt;2005&lt;/Year&gt;&lt;RecNum&gt;210&lt;/RecNum&gt;&lt;record&gt;&lt;rec-number&gt;210&lt;/rec-number&gt;&lt;foreign-keys&gt;&lt;key app="EN" db-id="arxdaw9aiv9zfze92srx90p99arr9fdw2w2r"&gt;210&lt;/key&gt;&lt;/foreign-keys&gt;&lt;ref-type name="Journal Article"&gt;17&lt;/ref-type&gt;&lt;contributors&gt;&lt;authors&gt;&lt;author&gt;Catherine A. Ramus&lt;/author&gt;&lt;author&gt;Ivan Montiel&lt;/author&gt;&lt;/authors&gt;&lt;/contributors&gt;&lt;titles&gt;&lt;title&gt;When are corporate environmental policies a form of greenwashing?&lt;/title&gt;&lt;secondary-title&gt;Business Society&lt;/secondary-title&gt;&lt;/titles&gt;&lt;periodical&gt;&lt;full-title&gt;Business Society&lt;/full-title&gt;&lt;/periodical&gt;&lt;pages&gt;377-414&lt;/pages&gt;&lt;volume&gt;44&lt;/volume&gt;&lt;number&gt;4&lt;/number&gt;&lt;dates&gt;&lt;year&gt;2005&lt;/year&gt;&lt;/dates&gt;&lt;urls&gt;&lt;/urls&gt;&lt;/record&gt;&lt;/Cite&gt;&lt;/EndNote&gt;</w:instrText>
      </w:r>
      <w:r w:rsidR="006E64A7"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10" w:tooltip="Dahl, 2010 #211" w:history="1">
        <w:r w:rsidR="00524106">
          <w:rPr>
            <w:rFonts w:ascii="Arial" w:hAnsi="Arial" w:cs="Arial"/>
            <w:noProof/>
            <w:color w:val="auto"/>
            <w:sz w:val="22"/>
            <w:szCs w:val="22"/>
          </w:rPr>
          <w:t>Dahl, 2010</w:t>
        </w:r>
      </w:hyperlink>
      <w:r w:rsidR="00524106">
        <w:rPr>
          <w:rFonts w:ascii="Arial" w:hAnsi="Arial" w:cs="Arial"/>
          <w:noProof/>
          <w:color w:val="auto"/>
          <w:sz w:val="22"/>
          <w:szCs w:val="22"/>
        </w:rPr>
        <w:t xml:space="preserve">; </w:t>
      </w:r>
      <w:hyperlink w:anchor="_ENREF_45" w:tooltip="Ramus, 2005 #210" w:history="1">
        <w:r w:rsidR="00524106">
          <w:rPr>
            <w:rFonts w:ascii="Arial" w:hAnsi="Arial" w:cs="Arial"/>
            <w:noProof/>
            <w:color w:val="auto"/>
            <w:sz w:val="22"/>
            <w:szCs w:val="22"/>
          </w:rPr>
          <w:t>Ramus &amp; Montiel, 2005</w:t>
        </w:r>
      </w:hyperlink>
      <w:r w:rsidR="00524106">
        <w:rPr>
          <w:rFonts w:ascii="Arial" w:hAnsi="Arial" w:cs="Arial"/>
          <w:noProof/>
          <w:color w:val="auto"/>
          <w:sz w:val="22"/>
          <w:szCs w:val="22"/>
        </w:rPr>
        <w:t>)</w:t>
      </w:r>
      <w:r w:rsidR="006E64A7" w:rsidRPr="00160811">
        <w:rPr>
          <w:rFonts w:ascii="Arial" w:hAnsi="Arial" w:cs="Arial"/>
          <w:color w:val="auto"/>
          <w:sz w:val="22"/>
          <w:szCs w:val="22"/>
        </w:rPr>
        <w:fldChar w:fldCharType="end"/>
      </w:r>
      <w:r w:rsidRPr="00160811">
        <w:rPr>
          <w:rFonts w:ascii="Arial" w:hAnsi="Arial" w:cs="Arial"/>
          <w:color w:val="auto"/>
          <w:sz w:val="22"/>
          <w:szCs w:val="22"/>
        </w:rPr>
        <w:t xml:space="preserve">. Many libraries are reluctant to adopt green innovation strategies unless there are clear cost benefits from doing so because such short term investments for long term returns are considered risky in corporate environments where performance is judged and based on short-term quarterly returns. However, for the adventurous, a </w:t>
      </w:r>
      <w:r w:rsidRPr="00160811">
        <w:rPr>
          <w:rFonts w:ascii="Arial" w:hAnsi="Arial" w:cs="Arial"/>
          <w:color w:val="auto"/>
          <w:sz w:val="22"/>
          <w:szCs w:val="22"/>
        </w:rPr>
        <w:lastRenderedPageBreak/>
        <w:t xml:space="preserve">holistic integration of green into entire product lifecycle is worth tackling because of the growth potential it offers. Designing a business model around the needs of the environment, instead of retrofitting existing models to be more eco-friendly, is radically innovative, and holds the promise of both industry leadership, consumer goodwill, and premium pricing </w:t>
      </w:r>
      <w:r w:rsidR="00962675"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&lt;EndNote&gt;&lt;Cite&gt;&lt;Author&gt;Chen&lt;/Author&gt;&lt;Year&gt;2011&lt;/Year&gt;&lt;RecNum&gt;228&lt;/RecNum&gt;&lt;DisplayText&gt;(C.-S. Chen &amp;amp; Lin, 2011; Ginsberg &amp;amp; Bloom, 2004)&lt;/DisplayText&gt;&lt;record&gt;&lt;rec-number&gt;228&lt;/rec-number&gt;&lt;foreign-keys&gt;&lt;key app="EN" db-id="arxdaw9aiv9zfze92srx90p99arr9fdw2w2r"&gt;228&lt;/key&gt;&lt;/foreign-keys&gt;&lt;ref-type name="Web Page"&gt;12&lt;/ref-type&gt;&lt;contributors&gt;&lt;authors&gt;&lt;author&gt;Chun-Shuo Chen&lt;/author&gt;&lt;author&gt;Long-Yi Lin&lt;/author&gt;&lt;/authors&gt;&lt;/contributors&gt;&lt;titles&gt;&lt;title&gt;A New Framework: Make Green Marketing Strategy go with Competitive Strategy&lt;/title&gt;&lt;/titles&gt;&lt;volume&gt;2016&lt;/volume&gt;&lt;number&gt;17 March&lt;/number&gt;&lt;dates&gt;&lt;year&gt;2011&lt;/year&gt;&lt;/dates&gt;&lt;urls&gt;&lt;related-urls&gt;&lt;url&gt;http://www.jgbm.org/page/20%20Chun-Shuo%20Chen.pdf&lt;/url&gt;&lt;/related-urls&gt;&lt;/urls&gt;&lt;/record&gt;&lt;/Cite&gt;&lt;Cite&gt;&lt;Author&gt;Ginsberg&lt;/Author&gt;&lt;Year&gt;2004&lt;/Year&gt;&lt;RecNum&gt;229&lt;/RecNum&gt;&lt;record&gt;&lt;rec-number&gt;229&lt;/rec-number&gt;&lt;foreign-keys&gt;&lt;key app="EN" db-id="arxdaw9aiv9zfze92srx90p99arr9fdw2w2r"&gt;229&lt;/key&gt;&lt;/foreign-keys&gt;&lt;ref-type name="Journal Article"&gt;17&lt;/ref-type&gt;&lt;contributors&gt;&lt;authors&gt;&lt;author&gt;Jill Meredith Ginsberg&lt;/author&gt;&lt;author&gt;Paul Bloom &lt;/author&gt;&lt;/authors&gt;&lt;/contributors&gt;&lt;titles&gt;&lt;title&gt;Choosing the Right Green Marketing Strategy&lt;/title&gt;&lt;secondary-title&gt;MIT Sloan Management Review&lt;/secondary-title&gt;&lt;/titles&gt;&lt;periodical&gt;&lt;full-title&gt;MIT Sloan Management Review&lt;/full-title&gt;&lt;/periodical&gt;&lt;pages&gt;77-84&lt;/pages&gt;&lt;volume&gt;4&lt;/volume&gt;&lt;number&gt;1&lt;/number&gt;&lt;dates&gt;&lt;year&gt;2004&lt;/year&gt;&lt;/dates&gt;&lt;urls&gt;&lt;/urls&gt;&lt;/record&gt;&lt;/Cite&gt;&lt;/EndNote&gt;</w:instrText>
      </w:r>
      <w:r w:rsidR="00962675"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6" w:tooltip="Chen, 2011 #228" w:history="1">
        <w:r w:rsidR="00524106">
          <w:rPr>
            <w:rFonts w:ascii="Arial" w:hAnsi="Arial" w:cs="Arial"/>
            <w:noProof/>
            <w:color w:val="auto"/>
            <w:sz w:val="22"/>
            <w:szCs w:val="22"/>
          </w:rPr>
          <w:t>C.-S. Chen &amp; Lin, 2011</w:t>
        </w:r>
      </w:hyperlink>
      <w:r w:rsidR="00524106">
        <w:rPr>
          <w:rFonts w:ascii="Arial" w:hAnsi="Arial" w:cs="Arial"/>
          <w:noProof/>
          <w:color w:val="auto"/>
          <w:sz w:val="22"/>
          <w:szCs w:val="22"/>
        </w:rPr>
        <w:t xml:space="preserve">; </w:t>
      </w:r>
      <w:hyperlink w:anchor="_ENREF_17" w:tooltip="Ginsberg, 2004 #229" w:history="1">
        <w:r w:rsidR="00524106">
          <w:rPr>
            <w:rFonts w:ascii="Arial" w:hAnsi="Arial" w:cs="Arial"/>
            <w:noProof/>
            <w:color w:val="auto"/>
            <w:sz w:val="22"/>
            <w:szCs w:val="22"/>
          </w:rPr>
          <w:t>Ginsberg &amp; Bloom, 2004</w:t>
        </w:r>
      </w:hyperlink>
      <w:r w:rsidR="00524106">
        <w:rPr>
          <w:rFonts w:ascii="Arial" w:hAnsi="Arial" w:cs="Arial"/>
          <w:noProof/>
          <w:color w:val="auto"/>
          <w:sz w:val="22"/>
          <w:szCs w:val="22"/>
        </w:rPr>
        <w:t>)</w:t>
      </w:r>
      <w:r w:rsidR="00962675" w:rsidRPr="00160811">
        <w:rPr>
          <w:rFonts w:ascii="Arial" w:hAnsi="Arial" w:cs="Arial"/>
          <w:color w:val="auto"/>
          <w:sz w:val="22"/>
          <w:szCs w:val="22"/>
        </w:rPr>
        <w:fldChar w:fldCharType="end"/>
      </w:r>
      <w:r w:rsidRPr="00160811">
        <w:rPr>
          <w:rFonts w:ascii="Arial" w:hAnsi="Arial" w:cs="Arial"/>
          <w:color w:val="auto"/>
          <w:sz w:val="22"/>
          <w:szCs w:val="22"/>
        </w:rPr>
        <w:t xml:space="preserve">. These corporations use green innovation strategies as a competitive advantage and are the most likely to receive government support for their efforts </w:t>
      </w:r>
      <w:r w:rsidR="006E64A7"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&lt;EndNote&gt;&lt;Cite&gt;&lt;Author&gt;Orsato&lt;/Author&gt;&lt;Year&gt;2006&lt;/Year&gt;&lt;RecNum&gt;207&lt;/RecNum&gt;&lt;DisplayText&gt;(Orsato, 2006)&lt;/DisplayText&gt;&lt;record&gt;&lt;rec-number&gt;207&lt;/rec-number&gt;&lt;foreign-keys&gt;&lt;key app="EN" db-id="arxdaw9aiv9zfze92srx90p99arr9fdw2w2r"&gt;207&lt;/key&gt;&lt;/foreign-keys&gt;&lt;ref-type name="Journal Article"&gt;17&lt;/ref-type&gt;&lt;contributors&gt;&lt;authors&gt;&lt;author&gt;Renato J. Orsato&lt;/author&gt;&lt;/authors&gt;&lt;/contributors&gt;&lt;titles&gt;&lt;title&gt;Competitive environmental strategies: When does it pay to be green?&lt;/title&gt;&lt;secondary-title&gt;California Management Review&lt;/secondary-title&gt;&lt;/titles&gt;&lt;periodical&gt;&lt;full-title&gt;California Management Review&lt;/full-title&gt;&lt;/periodical&gt;&lt;pages&gt;127- 143&lt;/pages&gt;&lt;volume&gt;48&lt;/volume&gt;&lt;number&gt;2&lt;/number&gt;&lt;dates&gt;&lt;year&gt;2006&lt;/year&gt;&lt;/dates&gt;&lt;urls&gt;&lt;/urls&gt;&lt;/record&gt;&lt;/Cite&gt;&lt;/EndNote&gt;</w:instrText>
      </w:r>
      <w:r w:rsidR="006E64A7"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39" w:tooltip="Orsato, 2006 #207" w:history="1">
        <w:r w:rsidR="00524106">
          <w:rPr>
            <w:rFonts w:ascii="Arial" w:hAnsi="Arial" w:cs="Arial"/>
            <w:noProof/>
            <w:color w:val="auto"/>
            <w:sz w:val="22"/>
            <w:szCs w:val="22"/>
          </w:rPr>
          <w:t>Orsato, 2006</w:t>
        </w:r>
      </w:hyperlink>
      <w:r w:rsidR="00524106">
        <w:rPr>
          <w:rFonts w:ascii="Arial" w:hAnsi="Arial" w:cs="Arial"/>
          <w:noProof/>
          <w:color w:val="auto"/>
          <w:sz w:val="22"/>
          <w:szCs w:val="22"/>
        </w:rPr>
        <w:t>)</w:t>
      </w:r>
      <w:r w:rsidR="006E64A7" w:rsidRPr="00160811">
        <w:rPr>
          <w:rFonts w:ascii="Arial" w:hAnsi="Arial" w:cs="Arial"/>
          <w:color w:val="auto"/>
          <w:sz w:val="22"/>
          <w:szCs w:val="22"/>
        </w:rPr>
        <w:fldChar w:fldCharType="end"/>
      </w:r>
      <w:r w:rsidRPr="00160811">
        <w:rPr>
          <w:rFonts w:ascii="Arial" w:hAnsi="Arial" w:cs="Arial"/>
          <w:color w:val="auto"/>
          <w:sz w:val="22"/>
          <w:szCs w:val="22"/>
        </w:rPr>
        <w:t xml:space="preserve">. The opportunity is matched by the risk. </w:t>
      </w:r>
      <w:r w:rsidR="006E64A7" w:rsidRPr="00160811">
        <w:rPr>
          <w:rFonts w:ascii="Arial" w:hAnsi="Arial" w:cs="Arial"/>
          <w:color w:val="auto"/>
          <w:sz w:val="22"/>
          <w:szCs w:val="22"/>
        </w:rPr>
        <w:t>However,</w:t>
      </w:r>
      <w:r w:rsidRPr="00160811">
        <w:rPr>
          <w:rFonts w:ascii="Arial" w:hAnsi="Arial" w:cs="Arial"/>
          <w:color w:val="auto"/>
          <w:sz w:val="22"/>
          <w:szCs w:val="22"/>
        </w:rPr>
        <w:t xml:space="preserve"> such models are strategically imbalanced, compromising productivity in favor of the environment, and may not be viable in the longer-term </w:t>
      </w:r>
      <w:r w:rsidR="006E64A7"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&lt;EndNote&gt;&lt;Cite&gt;&lt;Author&gt;Trotta&lt;/Author&gt;&lt;Year&gt;2010&lt;/Year&gt;&lt;RecNum&gt;206&lt;/RecNum&gt;&lt;DisplayText&gt;(Trotta, 2010)&lt;/DisplayText&gt;&lt;record&gt;&lt;rec-number&gt;206&lt;/rec-number&gt;&lt;foreign-keys&gt;&lt;key app="EN" db-id="arxdaw9aiv9zfze92srx90p99arr9fdw2w2r"&gt;206&lt;/key&gt;&lt;/foreign-keys&gt;&lt;ref-type name="Journal Article"&gt;17&lt;/ref-type&gt;&lt;contributors&gt;&lt;authors&gt;&lt;author&gt;Maria Giovanna Trotta&lt;/author&gt;&lt;/authors&gt;&lt;/contributors&gt;&lt;titles&gt;&lt;title&gt;Product lifecycle management: Sustainability and knowledge management as keys in a complex system of product development&lt;/title&gt;&lt;secondary-title&gt;Journal of Industrial Engineering and Management&lt;/secondary-title&gt;&lt;/titles&gt;&lt;periodical&gt;&lt;full-title&gt;Journal of Industrial Engineering and Management&lt;/full-title&gt;&lt;/periodical&gt;&lt;pages&gt;309-322&lt;/pages&gt;&lt;volume&gt;3&lt;/volume&gt;&lt;number&gt;2&lt;/number&gt;&lt;dates&gt;&lt;year&gt;2010&lt;/year&gt;&lt;/dates&gt;&lt;urls&gt;&lt;/urls&gt;&lt;/record&gt;&lt;/Cite&gt;&lt;/EndNote&gt;</w:instrText>
      </w:r>
      <w:r w:rsidR="006E64A7"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53" w:tooltip="Trotta, 2010 #206" w:history="1">
        <w:r w:rsidR="00524106">
          <w:rPr>
            <w:rFonts w:ascii="Arial" w:hAnsi="Arial" w:cs="Arial"/>
            <w:noProof/>
            <w:color w:val="auto"/>
            <w:sz w:val="22"/>
            <w:szCs w:val="22"/>
          </w:rPr>
          <w:t>Trotta, 2010</w:t>
        </w:r>
      </w:hyperlink>
      <w:r w:rsidR="00524106">
        <w:rPr>
          <w:rFonts w:ascii="Arial" w:hAnsi="Arial" w:cs="Arial"/>
          <w:noProof/>
          <w:color w:val="auto"/>
          <w:sz w:val="22"/>
          <w:szCs w:val="22"/>
        </w:rPr>
        <w:t>)</w:t>
      </w:r>
      <w:r w:rsidR="006E64A7" w:rsidRPr="00160811">
        <w:rPr>
          <w:rFonts w:ascii="Arial" w:hAnsi="Arial" w:cs="Arial"/>
          <w:color w:val="auto"/>
          <w:sz w:val="22"/>
          <w:szCs w:val="22"/>
        </w:rPr>
        <w:fldChar w:fldCharType="end"/>
      </w:r>
      <w:r w:rsidR="00B26CA8" w:rsidRPr="00160811">
        <w:rPr>
          <w:rFonts w:ascii="Arial" w:hAnsi="Arial" w:cs="Arial"/>
          <w:color w:val="auto"/>
          <w:sz w:val="22"/>
          <w:szCs w:val="22"/>
        </w:rPr>
        <w:t>.</w:t>
      </w:r>
      <w:r w:rsidR="007B716B" w:rsidRPr="00160811">
        <w:rPr>
          <w:rFonts w:ascii="Arial" w:hAnsi="Arial" w:cs="Arial"/>
          <w:color w:val="auto"/>
          <w:sz w:val="22"/>
          <w:szCs w:val="22"/>
        </w:rPr>
        <w:t xml:space="preserve"> </w:t>
      </w:r>
    </w:p>
    <w:p w14:paraId="74E611A3" w14:textId="77777777" w:rsidR="00160811" w:rsidRPr="00160811" w:rsidRDefault="00C824FD" w:rsidP="003A116E">
      <w:pPr>
        <w:pStyle w:val="NoSpacing"/>
        <w:rPr>
          <w:rFonts w:ascii="Arial" w:hAnsi="Arial" w:cs="Arial"/>
          <w:color w:val="auto"/>
          <w:sz w:val="22"/>
          <w:szCs w:val="22"/>
        </w:rPr>
      </w:pPr>
      <w:r w:rsidRPr="00160811">
        <w:rPr>
          <w:rFonts w:ascii="Arial" w:hAnsi="Arial" w:cs="Arial"/>
          <w:color w:val="auto"/>
          <w:sz w:val="22"/>
          <w:szCs w:val="22"/>
        </w:rPr>
        <w:t xml:space="preserve">     </w:t>
      </w:r>
    </w:p>
    <w:p w14:paraId="5BFA7C64" w14:textId="2CC266D2" w:rsidR="00C824FD" w:rsidRPr="00160811" w:rsidRDefault="00C824FD" w:rsidP="003A116E">
      <w:pPr>
        <w:pStyle w:val="NoSpacing"/>
        <w:rPr>
          <w:rFonts w:ascii="Arial" w:hAnsi="Arial" w:cs="Arial"/>
          <w:color w:val="auto"/>
          <w:sz w:val="22"/>
          <w:szCs w:val="22"/>
        </w:rPr>
      </w:pPr>
      <w:r w:rsidRPr="00160811">
        <w:rPr>
          <w:rFonts w:ascii="Arial" w:hAnsi="Arial" w:cs="Arial"/>
          <w:color w:val="auto"/>
          <w:sz w:val="22"/>
          <w:szCs w:val="22"/>
        </w:rPr>
        <w:t xml:space="preserve">Although many libraries already have a daily green routine, </w:t>
      </w:r>
      <w:r w:rsidR="00EA3ADE" w:rsidRPr="00160811">
        <w:rPr>
          <w:rFonts w:ascii="Arial" w:hAnsi="Arial" w:cs="Arial"/>
          <w:color w:val="auto"/>
          <w:sz w:val="22"/>
          <w:szCs w:val="22"/>
        </w:rPr>
        <w:t>such as</w:t>
      </w:r>
      <w:r w:rsidRPr="00160811">
        <w:rPr>
          <w:rFonts w:ascii="Arial" w:hAnsi="Arial" w:cs="Arial"/>
          <w:color w:val="auto"/>
          <w:sz w:val="22"/>
          <w:szCs w:val="22"/>
        </w:rPr>
        <w:t xml:space="preserve"> recycling, double-sided copies, switching the lights off when not needed </w:t>
      </w:r>
      <w:proofErr w:type="spellStart"/>
      <w:r w:rsidRPr="00160811">
        <w:rPr>
          <w:rFonts w:ascii="Arial" w:hAnsi="Arial" w:cs="Arial"/>
          <w:color w:val="auto"/>
          <w:sz w:val="22"/>
          <w:szCs w:val="22"/>
        </w:rPr>
        <w:t>etc</w:t>
      </w:r>
      <w:proofErr w:type="spellEnd"/>
      <w:r w:rsidRPr="00160811">
        <w:rPr>
          <w:rFonts w:ascii="Arial" w:hAnsi="Arial" w:cs="Arial"/>
          <w:color w:val="auto"/>
          <w:sz w:val="22"/>
          <w:szCs w:val="22"/>
        </w:rPr>
        <w:t>, most don’t venture beyond these basics. There are a lot of examples as to how libraries can handle such issues in a user-friendly way, and how they go about marketing their respective efforts</w:t>
      </w:r>
      <w:r w:rsidR="005D3FE9" w:rsidRPr="00160811">
        <w:rPr>
          <w:rFonts w:ascii="Arial" w:hAnsi="Arial" w:cs="Arial"/>
          <w:color w:val="auto"/>
          <w:sz w:val="22"/>
          <w:szCs w:val="22"/>
        </w:rPr>
        <w:t xml:space="preserve"> </w:t>
      </w:r>
      <w:r w:rsidR="005D3FE9" w:rsidRPr="00160811">
        <w:rPr>
          <w:rFonts w:ascii="Arial" w:hAnsi="Arial" w:cs="Arial"/>
          <w:color w:val="auto"/>
          <w:sz w:val="22"/>
          <w:szCs w:val="22"/>
        </w:rPr>
        <w:fldChar w:fldCharType="begin"/>
      </w:r>
      <w:r w:rsidR="00524106">
        <w:rPr>
          <w:rFonts w:ascii="Arial" w:hAnsi="Arial" w:cs="Arial"/>
          <w:color w:val="auto"/>
          <w:sz w:val="22"/>
          <w:szCs w:val="22"/>
        </w:rPr>
        <w:instrText xml:space="preserve"> ADDIN EN.CITE &lt;EndNote&gt;&lt;Cite&gt;&lt;Author&gt;Hauke&lt;/Author&gt;&lt;Year&gt;2013&lt;/Year&gt;&lt;RecNum&gt;217&lt;/RecNum&gt;&lt;DisplayText&gt;(Hauke et al., 2013)&lt;/DisplayText&gt;&lt;record&gt;&lt;rec-number&gt;217&lt;/rec-number&gt;&lt;foreign-keys&gt;&lt;key app="EN" db-id="arxdaw9aiv9zfze92srx90p99arr9fdw2w2r"&gt;217&lt;/key&gt;&lt;/foreign-keys&gt;&lt;ref-type name="Web Page"&gt;12&lt;/ref-type&gt;&lt;contributors&gt;&lt;authors&gt;&lt;author&gt;Petra Hauke&lt;/author&gt;&lt;author&gt;Karen Latimer&lt;/author&gt;&lt;author&gt;Klaus Ulrich Werner&lt;/author&gt;&lt;/authors&gt;&lt;/contributors&gt;&lt;titles&gt;&lt;title&gt;The Green Library: The challange of environmental sustainability&lt;/title&gt;&lt;secondary-title&gt;IFLA Publications 161&lt;/secondary-title&gt;&lt;/titles&gt;&lt;dates&gt;&lt;year&gt;2013&lt;/year&gt;&lt;/dates&gt;&lt;urls&gt;&lt;related-urls&gt;&lt;url&gt;http://edoc.hu-berlin.de/miscellanies/greenlibrary-42062/379/PDF/379.pdf&lt;/url&gt;&lt;/related-urls&gt;&lt;/urls&gt;&lt;/record&gt;&lt;/Cite&gt;&lt;/EndNote&gt;</w:instrText>
      </w:r>
      <w:r w:rsidR="005D3FE9" w:rsidRPr="00160811">
        <w:rPr>
          <w:rFonts w:ascii="Arial" w:hAnsi="Arial" w:cs="Arial"/>
          <w:color w:val="auto"/>
          <w:sz w:val="22"/>
          <w:szCs w:val="22"/>
        </w:rPr>
        <w:fldChar w:fldCharType="separate"/>
      </w:r>
      <w:r w:rsidR="00524106">
        <w:rPr>
          <w:rFonts w:ascii="Arial" w:hAnsi="Arial" w:cs="Arial"/>
          <w:noProof/>
          <w:color w:val="auto"/>
          <w:sz w:val="22"/>
          <w:szCs w:val="22"/>
        </w:rPr>
        <w:t>(</w:t>
      </w:r>
      <w:hyperlink w:anchor="_ENREF_20" w:tooltip="Hauke, 2013 #217" w:history="1">
        <w:r w:rsidR="00524106">
          <w:rPr>
            <w:rFonts w:ascii="Arial" w:hAnsi="Arial" w:cs="Arial"/>
            <w:noProof/>
            <w:color w:val="auto"/>
            <w:sz w:val="22"/>
            <w:szCs w:val="22"/>
          </w:rPr>
          <w:t>Hauke et al., 2013</w:t>
        </w:r>
      </w:hyperlink>
      <w:r w:rsidR="00524106">
        <w:rPr>
          <w:rFonts w:ascii="Arial" w:hAnsi="Arial" w:cs="Arial"/>
          <w:noProof/>
          <w:color w:val="auto"/>
          <w:sz w:val="22"/>
          <w:szCs w:val="22"/>
        </w:rPr>
        <w:t>)</w:t>
      </w:r>
      <w:r w:rsidR="005D3FE9" w:rsidRPr="00160811">
        <w:rPr>
          <w:rFonts w:ascii="Arial" w:hAnsi="Arial" w:cs="Arial"/>
          <w:color w:val="auto"/>
          <w:sz w:val="22"/>
          <w:szCs w:val="22"/>
        </w:rPr>
        <w:fldChar w:fldCharType="end"/>
      </w:r>
      <w:r w:rsidRPr="00160811">
        <w:rPr>
          <w:rFonts w:ascii="Arial" w:hAnsi="Arial" w:cs="Arial"/>
          <w:color w:val="auto"/>
          <w:sz w:val="22"/>
          <w:szCs w:val="22"/>
        </w:rPr>
        <w:t>.</w:t>
      </w:r>
    </w:p>
    <w:p w14:paraId="27990FFD" w14:textId="77777777" w:rsidR="004C44D5" w:rsidRPr="000F3852" w:rsidRDefault="004C44D5" w:rsidP="004C44D5">
      <w:pPr>
        <w:pStyle w:val="NoSpacing"/>
        <w:rPr>
          <w:rFonts w:ascii="Arial" w:hAnsi="Arial" w:cs="Arial"/>
          <w:color w:val="auto"/>
        </w:rPr>
      </w:pPr>
    </w:p>
    <w:p w14:paraId="36072D4F" w14:textId="04F165B0" w:rsidR="004C44D5" w:rsidRPr="000F3852" w:rsidRDefault="00C71F99" w:rsidP="004C44D5">
      <w:pPr>
        <w:pStyle w:val="NoSpacing"/>
        <w:rPr>
          <w:rFonts w:ascii="Arial" w:hAnsi="Arial" w:cs="Arial"/>
          <w:b/>
          <w:color w:val="auto"/>
        </w:rPr>
      </w:pPr>
      <w:r w:rsidRPr="000F3852">
        <w:rPr>
          <w:rFonts w:ascii="Arial" w:hAnsi="Arial" w:cs="Arial"/>
          <w:b/>
          <w:color w:val="auto"/>
        </w:rPr>
        <w:t xml:space="preserve">7. </w:t>
      </w:r>
      <w:r w:rsidR="00160811" w:rsidRPr="000F3852">
        <w:rPr>
          <w:rFonts w:ascii="Arial" w:hAnsi="Arial" w:cs="Arial"/>
          <w:b/>
          <w:color w:val="auto"/>
        </w:rPr>
        <w:t>CONCLUSION</w:t>
      </w:r>
    </w:p>
    <w:p w14:paraId="4C6205B7" w14:textId="77777777" w:rsidR="004C44D5" w:rsidRPr="000F3852" w:rsidRDefault="004C44D5" w:rsidP="004C44D5">
      <w:pPr>
        <w:pStyle w:val="NoSpacing"/>
        <w:rPr>
          <w:rFonts w:ascii="Arial" w:hAnsi="Arial" w:cs="Arial"/>
          <w:color w:val="auto"/>
        </w:rPr>
      </w:pPr>
    </w:p>
    <w:p w14:paraId="67822B66" w14:textId="1E155B67" w:rsidR="004C44D5" w:rsidRPr="000F3852" w:rsidRDefault="004C44D5" w:rsidP="004C44D5">
      <w:pPr>
        <w:pStyle w:val="NoSpacing"/>
        <w:rPr>
          <w:rFonts w:ascii="Arial" w:hAnsi="Arial" w:cs="Arial"/>
          <w:color w:val="auto"/>
        </w:rPr>
      </w:pPr>
      <w:r w:rsidRPr="000F3852">
        <w:rPr>
          <w:rFonts w:ascii="Arial" w:hAnsi="Arial" w:cs="Arial"/>
          <w:color w:val="auto"/>
        </w:rPr>
        <w:t xml:space="preserve">     The study will improve library productivity to promote library services and practices. Such services and practice will bring values to promote trustworthiness between libraries, users and industry contract. The research will improve the ability of well-informed relationship between libraries and users to exercise their democratic rights and to play an active role in society. At the same time, the research will limit distinct from the practical role of sharing resources in that libraries provide a physical place for teachers and learners to meet and collaborate with build a sense of community that can enhance teaching and learning process with other institutions. Social media has the potential to facilitate much closer relationship between libraries and their users. Social media is reasonably well embedded in library and </w:t>
      </w:r>
      <w:proofErr w:type="gramStart"/>
      <w:r w:rsidRPr="000F3852">
        <w:rPr>
          <w:rFonts w:ascii="Arial" w:hAnsi="Arial" w:cs="Arial"/>
          <w:color w:val="auto"/>
        </w:rPr>
        <w:t>its</w:t>
      </w:r>
      <w:proofErr w:type="gramEnd"/>
      <w:r w:rsidRPr="000F3852">
        <w:rPr>
          <w:rFonts w:ascii="Arial" w:hAnsi="Arial" w:cs="Arial"/>
          <w:color w:val="auto"/>
        </w:rPr>
        <w:t xml:space="preserve"> moving towards a central role in how libraries are communicating with their end users. At the same time, its ability to take the library service to users in their preferred spaces, the opportunity to build a sense of community between the library and its users, to support co-development of collections and help keep librarians updated on industry news and initiatives. Social Media is important ingredient to help library to transform a part of human knowledge that can enhance human knowledge by using particular knowledge technology from social media. This technology will improve performance in dealing with the library </w:t>
      </w:r>
      <w:proofErr w:type="gramStart"/>
      <w:r w:rsidRPr="000F3852">
        <w:rPr>
          <w:rFonts w:ascii="Arial" w:hAnsi="Arial" w:cs="Arial"/>
          <w:color w:val="auto"/>
        </w:rPr>
        <w:t>environment,</w:t>
      </w:r>
      <w:proofErr w:type="gramEnd"/>
      <w:r w:rsidRPr="000F3852">
        <w:rPr>
          <w:rFonts w:ascii="Arial" w:hAnsi="Arial" w:cs="Arial"/>
          <w:color w:val="auto"/>
        </w:rPr>
        <w:t xml:space="preserve"> work performance and efficient service delivery for more competitive and productive economy that can help create sustainable communities. Therefore, having an ability to </w:t>
      </w:r>
      <w:proofErr w:type="spellStart"/>
      <w:r w:rsidRPr="000F3852">
        <w:rPr>
          <w:rFonts w:ascii="Arial" w:hAnsi="Arial" w:cs="Arial"/>
          <w:color w:val="auto"/>
        </w:rPr>
        <w:t>analyse</w:t>
      </w:r>
      <w:proofErr w:type="spellEnd"/>
      <w:r w:rsidRPr="000F3852">
        <w:rPr>
          <w:rFonts w:ascii="Arial" w:hAnsi="Arial" w:cs="Arial"/>
          <w:color w:val="auto"/>
        </w:rPr>
        <w:t xml:space="preserve"> information from social media in a timely fashion can ensure libraries have a competitive edge to improve productivity in relation to develop teaching and learning environment. </w:t>
      </w:r>
    </w:p>
    <w:p w14:paraId="3F0C5183" w14:textId="637300EC" w:rsidR="009247F8" w:rsidRDefault="009247F8" w:rsidP="003A116E">
      <w:pPr>
        <w:pStyle w:val="NoSpacing"/>
        <w:rPr>
          <w:rFonts w:ascii="Arial" w:hAnsi="Arial" w:cs="Arial"/>
          <w:color w:val="auto"/>
        </w:rPr>
      </w:pPr>
    </w:p>
    <w:p w14:paraId="4DF74788" w14:textId="2739D101" w:rsidR="000F3852" w:rsidRPr="000F3852" w:rsidRDefault="000F3852" w:rsidP="003A116E">
      <w:pPr>
        <w:pStyle w:val="NoSpacing"/>
        <w:rPr>
          <w:rFonts w:ascii="Arial" w:hAnsi="Arial" w:cs="Arial"/>
          <w:b/>
          <w:color w:val="auto"/>
        </w:rPr>
      </w:pPr>
      <w:r w:rsidRPr="000F3852">
        <w:rPr>
          <w:rFonts w:ascii="Arial" w:hAnsi="Arial" w:cs="Arial"/>
          <w:b/>
          <w:color w:val="auto"/>
        </w:rPr>
        <w:t>Acknowledgement</w:t>
      </w:r>
    </w:p>
    <w:p w14:paraId="22801888" w14:textId="77777777" w:rsidR="000F3852" w:rsidRPr="000F3852" w:rsidRDefault="000F3852" w:rsidP="003A116E">
      <w:pPr>
        <w:pStyle w:val="NoSpacing"/>
        <w:rPr>
          <w:rFonts w:ascii="Arial" w:hAnsi="Arial" w:cs="Arial"/>
          <w:color w:val="auto"/>
        </w:rPr>
      </w:pPr>
    </w:p>
    <w:p w14:paraId="3BBC6D78" w14:textId="459C5BF4" w:rsidR="006537A2" w:rsidRDefault="00C71F99" w:rsidP="003A116E">
      <w:pPr>
        <w:pStyle w:val="NoSpacing"/>
        <w:rPr>
          <w:rFonts w:ascii="Arial" w:hAnsi="Arial" w:cs="Arial"/>
          <w:b/>
          <w:color w:val="auto"/>
        </w:rPr>
      </w:pPr>
      <w:r w:rsidRPr="000F3852">
        <w:rPr>
          <w:rFonts w:ascii="Arial" w:hAnsi="Arial" w:cs="Arial"/>
          <w:b/>
          <w:color w:val="auto"/>
        </w:rPr>
        <w:t>References</w:t>
      </w:r>
    </w:p>
    <w:p w14:paraId="7013E4A8" w14:textId="71CEF2CF" w:rsidR="000F3852" w:rsidRPr="000F3852" w:rsidRDefault="000F3852" w:rsidP="003A116E">
      <w:pPr>
        <w:pStyle w:val="NoSpacing"/>
        <w:rPr>
          <w:rFonts w:ascii="Arial" w:hAnsi="Arial" w:cs="Arial"/>
          <w:b/>
          <w:color w:val="auto"/>
        </w:rPr>
      </w:pPr>
      <w:r>
        <w:rPr>
          <w:rFonts w:ascii="Arial" w:hAnsi="Arial" w:cs="Arial"/>
          <w:b/>
          <w:color w:val="auto"/>
        </w:rPr>
        <w:t>APA</w:t>
      </w:r>
      <w:r w:rsidR="000911C1">
        <w:rPr>
          <w:rFonts w:ascii="Arial" w:hAnsi="Arial" w:cs="Arial"/>
          <w:b/>
          <w:color w:val="auto"/>
        </w:rPr>
        <w:t xml:space="preserve"> 6</w:t>
      </w:r>
      <w:r w:rsidR="000911C1" w:rsidRPr="000911C1">
        <w:rPr>
          <w:rFonts w:ascii="Arial" w:hAnsi="Arial" w:cs="Arial"/>
          <w:b/>
          <w:color w:val="auto"/>
          <w:vertAlign w:val="superscript"/>
        </w:rPr>
        <w:t>th</w:t>
      </w:r>
      <w:r w:rsidR="000911C1">
        <w:rPr>
          <w:rFonts w:ascii="Arial" w:hAnsi="Arial" w:cs="Arial"/>
          <w:b/>
          <w:color w:val="auto"/>
        </w:rPr>
        <w:t xml:space="preserve"> Edition</w:t>
      </w:r>
    </w:p>
    <w:p w14:paraId="5DEF3A4A" w14:textId="77777777" w:rsidR="006537A2" w:rsidRPr="000F3852" w:rsidRDefault="006537A2" w:rsidP="003A116E">
      <w:pPr>
        <w:pStyle w:val="NoSpacing"/>
        <w:rPr>
          <w:rFonts w:ascii="Arial" w:hAnsi="Arial" w:cs="Arial"/>
          <w:color w:val="auto"/>
        </w:rPr>
      </w:pPr>
    </w:p>
    <w:p w14:paraId="4B53712A" w14:textId="77777777" w:rsidR="00524106" w:rsidRPr="00524106" w:rsidRDefault="006537A2" w:rsidP="00524106">
      <w:pPr>
        <w:pStyle w:val="NoSpacing"/>
        <w:ind w:left="720" w:hanging="720"/>
        <w:rPr>
          <w:rFonts w:cs="Times"/>
          <w:noProof/>
          <w:color w:val="auto"/>
        </w:rPr>
      </w:pPr>
      <w:r w:rsidRPr="000F3852">
        <w:rPr>
          <w:rFonts w:ascii="Arial" w:hAnsi="Arial" w:cs="Arial"/>
          <w:color w:val="auto"/>
        </w:rPr>
        <w:fldChar w:fldCharType="begin"/>
      </w:r>
      <w:r w:rsidRPr="000F3852">
        <w:rPr>
          <w:rFonts w:ascii="Arial" w:hAnsi="Arial" w:cs="Arial"/>
          <w:color w:val="auto"/>
        </w:rPr>
        <w:instrText xml:space="preserve"> ADDIN EN.REFLIST </w:instrText>
      </w:r>
      <w:r w:rsidRPr="000F3852">
        <w:rPr>
          <w:rFonts w:ascii="Arial" w:hAnsi="Arial" w:cs="Arial"/>
          <w:color w:val="auto"/>
        </w:rPr>
        <w:fldChar w:fldCharType="separate"/>
      </w:r>
      <w:bookmarkStart w:id="1" w:name="_ENREF_1"/>
      <w:bookmarkStart w:id="2" w:name="_GoBack"/>
      <w:r w:rsidR="00524106" w:rsidRPr="00524106">
        <w:rPr>
          <w:rFonts w:cs="Times"/>
          <w:noProof/>
          <w:color w:val="auto"/>
        </w:rPr>
        <w:t xml:space="preserve">Antonelli, M. (2008). The Green Library Movement: An Overview and Beyond. </w:t>
      </w:r>
      <w:r w:rsidR="00524106" w:rsidRPr="00524106">
        <w:rPr>
          <w:rFonts w:cs="Times"/>
          <w:i/>
          <w:noProof/>
          <w:color w:val="auto"/>
        </w:rPr>
        <w:t>Elecronic Green Journal, 1</w:t>
      </w:r>
      <w:r w:rsidR="00524106" w:rsidRPr="00524106">
        <w:rPr>
          <w:rFonts w:cs="Times"/>
          <w:noProof/>
          <w:color w:val="auto"/>
        </w:rPr>
        <w:t xml:space="preserve">(27), 1-11. </w:t>
      </w:r>
      <w:bookmarkEnd w:id="1"/>
    </w:p>
    <w:p w14:paraId="18E5A0C7" w14:textId="77777777" w:rsidR="00524106" w:rsidRPr="00524106" w:rsidRDefault="00524106" w:rsidP="00524106">
      <w:pPr>
        <w:pStyle w:val="NoSpacing"/>
        <w:ind w:left="720" w:hanging="720"/>
        <w:rPr>
          <w:rFonts w:cs="Times"/>
          <w:noProof/>
          <w:color w:val="auto"/>
        </w:rPr>
      </w:pPr>
      <w:bookmarkStart w:id="3" w:name="_ENREF_2"/>
      <w:r w:rsidRPr="00524106">
        <w:rPr>
          <w:rFonts w:cs="Times"/>
          <w:noProof/>
          <w:color w:val="auto"/>
        </w:rPr>
        <w:t xml:space="preserve">Ayu, A. R., &amp; Abrizah, A. (2011). Do you Facebook? Usage and applications of Facebook page among academic libraries in Malaysia. </w:t>
      </w:r>
      <w:r w:rsidRPr="00524106">
        <w:rPr>
          <w:rFonts w:cs="Times"/>
          <w:i/>
          <w:noProof/>
          <w:color w:val="auto"/>
        </w:rPr>
        <w:t>The International Information &amp; Library Review, 43</w:t>
      </w:r>
      <w:r w:rsidRPr="00524106">
        <w:rPr>
          <w:rFonts w:cs="Times"/>
          <w:noProof/>
          <w:color w:val="auto"/>
        </w:rPr>
        <w:t xml:space="preserve">(4), 239-249. </w:t>
      </w:r>
      <w:bookmarkEnd w:id="3"/>
    </w:p>
    <w:p w14:paraId="3DDEFB91" w14:textId="77777777" w:rsidR="00524106" w:rsidRPr="00524106" w:rsidRDefault="00524106" w:rsidP="00524106">
      <w:pPr>
        <w:pStyle w:val="NoSpacing"/>
        <w:ind w:left="720" w:hanging="720"/>
        <w:rPr>
          <w:rFonts w:cs="Times"/>
          <w:noProof/>
          <w:color w:val="auto"/>
        </w:rPr>
      </w:pPr>
      <w:bookmarkStart w:id="4" w:name="_ENREF_3"/>
      <w:r w:rsidRPr="00524106">
        <w:rPr>
          <w:rFonts w:cs="Times"/>
          <w:noProof/>
          <w:color w:val="auto"/>
        </w:rPr>
        <w:t xml:space="preserve">Berber, M., Graupner, E., &amp; Maedche, A. (2014). The information panopticon in the big data era. </w:t>
      </w:r>
      <w:r w:rsidRPr="00524106">
        <w:rPr>
          <w:rFonts w:cs="Times"/>
          <w:i/>
          <w:noProof/>
          <w:color w:val="auto"/>
        </w:rPr>
        <w:t>Journal of Organization Design, 3</w:t>
      </w:r>
      <w:r w:rsidRPr="00524106">
        <w:rPr>
          <w:rFonts w:cs="Times"/>
          <w:noProof/>
          <w:color w:val="auto"/>
        </w:rPr>
        <w:t xml:space="preserve">(1), 14-19. </w:t>
      </w:r>
      <w:bookmarkEnd w:id="4"/>
    </w:p>
    <w:p w14:paraId="74A559B0" w14:textId="77777777" w:rsidR="00524106" w:rsidRPr="00524106" w:rsidRDefault="00524106" w:rsidP="00524106">
      <w:pPr>
        <w:pStyle w:val="NoSpacing"/>
        <w:ind w:left="720" w:hanging="720"/>
        <w:rPr>
          <w:rFonts w:cs="Times"/>
          <w:noProof/>
          <w:color w:val="auto"/>
        </w:rPr>
      </w:pPr>
      <w:bookmarkStart w:id="5" w:name="_ENREF_4"/>
      <w:r w:rsidRPr="00524106">
        <w:rPr>
          <w:rFonts w:cs="Times"/>
          <w:noProof/>
          <w:color w:val="auto"/>
        </w:rPr>
        <w:lastRenderedPageBreak/>
        <w:t xml:space="preserve">Burkhardt, A. (2010). Social Media: A guide for college and university libraries. </w:t>
      </w:r>
      <w:r w:rsidRPr="00524106">
        <w:rPr>
          <w:rFonts w:cs="Times"/>
          <w:i/>
          <w:noProof/>
          <w:color w:val="auto"/>
        </w:rPr>
        <w:t>College and Research Libraries News, 70</w:t>
      </w:r>
      <w:r w:rsidRPr="00524106">
        <w:rPr>
          <w:rFonts w:cs="Times"/>
          <w:noProof/>
          <w:color w:val="auto"/>
        </w:rPr>
        <w:t xml:space="preserve">(1), 10-24. </w:t>
      </w:r>
      <w:bookmarkEnd w:id="5"/>
    </w:p>
    <w:p w14:paraId="602AD79E" w14:textId="77777777" w:rsidR="00524106" w:rsidRPr="00524106" w:rsidRDefault="00524106" w:rsidP="00524106">
      <w:pPr>
        <w:pStyle w:val="NoSpacing"/>
        <w:ind w:left="720" w:hanging="720"/>
        <w:rPr>
          <w:rFonts w:cs="Times"/>
          <w:noProof/>
          <w:color w:val="auto"/>
        </w:rPr>
      </w:pPr>
      <w:bookmarkStart w:id="6" w:name="_ENREF_5"/>
      <w:r w:rsidRPr="00524106">
        <w:rPr>
          <w:rFonts w:cs="Times"/>
          <w:noProof/>
          <w:color w:val="auto"/>
        </w:rPr>
        <w:t xml:space="preserve">Charnigo, L., &amp; Barnett-Ellis, P. (2007). Checking out Facebook.com: The impact of a digital trend on academic libraries. </w:t>
      </w:r>
      <w:r w:rsidRPr="00524106">
        <w:rPr>
          <w:rFonts w:cs="Times"/>
          <w:i/>
          <w:noProof/>
          <w:color w:val="auto"/>
        </w:rPr>
        <w:t>Information Technology and Libraries, 26</w:t>
      </w:r>
      <w:r w:rsidRPr="00524106">
        <w:rPr>
          <w:rFonts w:cs="Times"/>
          <w:noProof/>
          <w:color w:val="auto"/>
        </w:rPr>
        <w:t xml:space="preserve">(1), 23–34. </w:t>
      </w:r>
      <w:bookmarkEnd w:id="6"/>
    </w:p>
    <w:p w14:paraId="08B88476" w14:textId="5B1FFD2F" w:rsidR="00524106" w:rsidRPr="00524106" w:rsidRDefault="00524106" w:rsidP="00524106">
      <w:pPr>
        <w:pStyle w:val="NoSpacing"/>
        <w:ind w:left="720" w:hanging="720"/>
        <w:rPr>
          <w:rFonts w:cs="Times"/>
          <w:noProof/>
          <w:color w:val="auto"/>
        </w:rPr>
      </w:pPr>
      <w:bookmarkStart w:id="7" w:name="_ENREF_6"/>
      <w:r w:rsidRPr="00524106">
        <w:rPr>
          <w:rFonts w:cs="Times"/>
          <w:noProof/>
          <w:color w:val="auto"/>
        </w:rPr>
        <w:t xml:space="preserve">Chen, C.-S., &amp; Lin, L.-Y. (2011). A New Framework: Make Green Marketing Strategy go with Competitive Strategy.   Retrieved 17 March, 2016, from </w:t>
      </w:r>
      <w:hyperlink r:id="rId14" w:history="1">
        <w:r w:rsidRPr="00524106">
          <w:rPr>
            <w:rStyle w:val="Hyperlink"/>
            <w:rFonts w:cs="Times"/>
            <w:noProof/>
          </w:rPr>
          <w:t>http://www.jgbm.org/page/20%20Chun-Shuo%20Chen.pdf</w:t>
        </w:r>
        <w:bookmarkEnd w:id="7"/>
      </w:hyperlink>
    </w:p>
    <w:p w14:paraId="2BFAD249" w14:textId="77777777" w:rsidR="00524106" w:rsidRPr="00524106" w:rsidRDefault="00524106" w:rsidP="00524106">
      <w:pPr>
        <w:pStyle w:val="NoSpacing"/>
        <w:ind w:left="720" w:hanging="720"/>
        <w:rPr>
          <w:rFonts w:cs="Times"/>
          <w:noProof/>
          <w:color w:val="auto"/>
        </w:rPr>
      </w:pPr>
      <w:bookmarkStart w:id="8" w:name="_ENREF_7"/>
      <w:r w:rsidRPr="00524106">
        <w:rPr>
          <w:rFonts w:cs="Times"/>
          <w:noProof/>
          <w:color w:val="auto"/>
        </w:rPr>
        <w:t xml:space="preserve">Chen, H., Chiang, R. H. L., &amp; Storey, V. C. (2012). Business intelligence and analytics: from big data to big impact. </w:t>
      </w:r>
      <w:r w:rsidRPr="00524106">
        <w:rPr>
          <w:rFonts w:cs="Times"/>
          <w:i/>
          <w:noProof/>
          <w:color w:val="auto"/>
        </w:rPr>
        <w:t>MIS Quarterly, 36</w:t>
      </w:r>
      <w:r w:rsidRPr="00524106">
        <w:rPr>
          <w:rFonts w:cs="Times"/>
          <w:noProof/>
          <w:color w:val="auto"/>
        </w:rPr>
        <w:t xml:space="preserve">(4), 1165-1188. </w:t>
      </w:r>
      <w:bookmarkEnd w:id="8"/>
    </w:p>
    <w:p w14:paraId="06901B9D" w14:textId="77777777" w:rsidR="00524106" w:rsidRPr="00524106" w:rsidRDefault="00524106" w:rsidP="00524106">
      <w:pPr>
        <w:pStyle w:val="NoSpacing"/>
        <w:ind w:left="720" w:hanging="720"/>
        <w:rPr>
          <w:rFonts w:cs="Times"/>
          <w:noProof/>
          <w:color w:val="auto"/>
        </w:rPr>
      </w:pPr>
      <w:bookmarkStart w:id="9" w:name="_ENREF_8"/>
      <w:r w:rsidRPr="00524106">
        <w:rPr>
          <w:rFonts w:cs="Times"/>
          <w:noProof/>
          <w:color w:val="auto"/>
        </w:rPr>
        <w:t xml:space="preserve">Chu, M., &amp; Nalani-Meulemans, Y. (2008). The problems and potential of MySpace and Facebook usage in academic libraries. </w:t>
      </w:r>
      <w:r w:rsidRPr="00524106">
        <w:rPr>
          <w:rFonts w:cs="Times"/>
          <w:i/>
          <w:noProof/>
          <w:color w:val="auto"/>
        </w:rPr>
        <w:t>Internet Reference Services Quarterly, 13</w:t>
      </w:r>
      <w:r w:rsidRPr="00524106">
        <w:rPr>
          <w:rFonts w:cs="Times"/>
          <w:noProof/>
          <w:color w:val="auto"/>
        </w:rPr>
        <w:t xml:space="preserve">(1), 69–85. </w:t>
      </w:r>
      <w:bookmarkEnd w:id="9"/>
    </w:p>
    <w:p w14:paraId="06618AA1" w14:textId="77777777" w:rsidR="00524106" w:rsidRPr="00524106" w:rsidRDefault="00524106" w:rsidP="00524106">
      <w:pPr>
        <w:pStyle w:val="NoSpacing"/>
        <w:ind w:left="720" w:hanging="720"/>
        <w:rPr>
          <w:rFonts w:cs="Times"/>
          <w:noProof/>
          <w:color w:val="auto"/>
        </w:rPr>
      </w:pPr>
      <w:bookmarkStart w:id="10" w:name="_ENREF_9"/>
      <w:r w:rsidRPr="00524106">
        <w:rPr>
          <w:rFonts w:cs="Times"/>
          <w:noProof/>
          <w:color w:val="auto"/>
        </w:rPr>
        <w:t xml:space="preserve">Cornell, V. (2010). Greening the library: Collection development decisions. </w:t>
      </w:r>
      <w:r w:rsidRPr="00524106">
        <w:rPr>
          <w:rFonts w:cs="Times"/>
          <w:i/>
          <w:noProof/>
          <w:color w:val="auto"/>
        </w:rPr>
        <w:t>The Journal of New Members Round Table, 1</w:t>
      </w:r>
      <w:r w:rsidRPr="00524106">
        <w:rPr>
          <w:rFonts w:cs="Times"/>
          <w:noProof/>
          <w:color w:val="auto"/>
        </w:rPr>
        <w:t xml:space="preserve">(1), 1-15. </w:t>
      </w:r>
      <w:bookmarkEnd w:id="10"/>
    </w:p>
    <w:p w14:paraId="6BC0465D" w14:textId="77777777" w:rsidR="00524106" w:rsidRPr="00524106" w:rsidRDefault="00524106" w:rsidP="00524106">
      <w:pPr>
        <w:pStyle w:val="NoSpacing"/>
        <w:ind w:left="720" w:hanging="720"/>
        <w:rPr>
          <w:rFonts w:cs="Times"/>
          <w:noProof/>
          <w:color w:val="auto"/>
        </w:rPr>
      </w:pPr>
      <w:bookmarkStart w:id="11" w:name="_ENREF_10"/>
      <w:r w:rsidRPr="00524106">
        <w:rPr>
          <w:rFonts w:cs="Times"/>
          <w:noProof/>
          <w:color w:val="auto"/>
        </w:rPr>
        <w:t xml:space="preserve">Dahl, R. (2010). Green washing: Do you know what you’re buying? . </w:t>
      </w:r>
      <w:r w:rsidRPr="00524106">
        <w:rPr>
          <w:rFonts w:cs="Times"/>
          <w:i/>
          <w:noProof/>
          <w:color w:val="auto"/>
        </w:rPr>
        <w:t>Environmental Health Perspectives, 118</w:t>
      </w:r>
      <w:r w:rsidRPr="00524106">
        <w:rPr>
          <w:rFonts w:cs="Times"/>
          <w:noProof/>
          <w:color w:val="auto"/>
        </w:rPr>
        <w:t xml:space="preserve">(6), A246–A252. </w:t>
      </w:r>
      <w:bookmarkEnd w:id="11"/>
    </w:p>
    <w:p w14:paraId="489DAFFA" w14:textId="77777777" w:rsidR="00524106" w:rsidRPr="00524106" w:rsidRDefault="00524106" w:rsidP="00524106">
      <w:pPr>
        <w:pStyle w:val="NoSpacing"/>
        <w:ind w:left="720" w:hanging="720"/>
        <w:rPr>
          <w:rFonts w:cs="Times"/>
          <w:noProof/>
          <w:color w:val="auto"/>
        </w:rPr>
      </w:pPr>
      <w:bookmarkStart w:id="12" w:name="_ENREF_11"/>
      <w:r w:rsidRPr="00524106">
        <w:rPr>
          <w:rFonts w:cs="Times"/>
          <w:noProof/>
          <w:color w:val="auto"/>
        </w:rPr>
        <w:t>Davenport, T. H. (2014). Information management and big data- Reference architecture. In O. W. Paper (Ed.). California, USA: Oracle.</w:t>
      </w:r>
      <w:bookmarkEnd w:id="12"/>
    </w:p>
    <w:p w14:paraId="72E720B8" w14:textId="77777777" w:rsidR="00524106" w:rsidRPr="00524106" w:rsidRDefault="00524106" w:rsidP="00524106">
      <w:pPr>
        <w:pStyle w:val="NoSpacing"/>
        <w:ind w:left="720" w:hanging="720"/>
        <w:rPr>
          <w:rFonts w:cs="Times"/>
          <w:noProof/>
          <w:color w:val="auto"/>
        </w:rPr>
      </w:pPr>
      <w:bookmarkStart w:id="13" w:name="_ENREF_12"/>
      <w:r w:rsidRPr="00524106">
        <w:rPr>
          <w:rFonts w:cs="Times"/>
          <w:noProof/>
          <w:color w:val="auto"/>
        </w:rPr>
        <w:t>Davenport, T. H., &amp; Dyche, J. (2013). Big data in big companies: International Institute for Analytics.</w:t>
      </w:r>
      <w:bookmarkEnd w:id="13"/>
    </w:p>
    <w:p w14:paraId="5E5FC141" w14:textId="77777777" w:rsidR="00524106" w:rsidRPr="00524106" w:rsidRDefault="00524106" w:rsidP="00524106">
      <w:pPr>
        <w:pStyle w:val="NoSpacing"/>
        <w:ind w:left="720" w:hanging="720"/>
        <w:rPr>
          <w:rFonts w:cs="Times"/>
          <w:noProof/>
          <w:color w:val="auto"/>
        </w:rPr>
      </w:pPr>
      <w:bookmarkStart w:id="14" w:name="_ENREF_13"/>
      <w:r w:rsidRPr="00524106">
        <w:rPr>
          <w:rFonts w:cs="Times"/>
          <w:noProof/>
          <w:color w:val="auto"/>
        </w:rPr>
        <w:t xml:space="preserve">Esposito, C., Ficco, M., Palmieri, F., &amp; Castiglione, A. (2015). A knowledge-based platform for big data analytics based on publish/subscribe services and stream processing. </w:t>
      </w:r>
      <w:r w:rsidRPr="00524106">
        <w:rPr>
          <w:rFonts w:cs="Times"/>
          <w:i/>
          <w:noProof/>
          <w:color w:val="auto"/>
        </w:rPr>
        <w:t>Knowledge-Based Systems, 79</w:t>
      </w:r>
      <w:r w:rsidRPr="00524106">
        <w:rPr>
          <w:rFonts w:cs="Times"/>
          <w:noProof/>
          <w:color w:val="auto"/>
        </w:rPr>
        <w:t xml:space="preserve">, 3-17. </w:t>
      </w:r>
      <w:bookmarkEnd w:id="14"/>
    </w:p>
    <w:p w14:paraId="07B48769" w14:textId="77777777" w:rsidR="00524106" w:rsidRPr="00524106" w:rsidRDefault="00524106" w:rsidP="00524106">
      <w:pPr>
        <w:pStyle w:val="NoSpacing"/>
        <w:ind w:left="720" w:hanging="720"/>
        <w:rPr>
          <w:rFonts w:cs="Times"/>
          <w:noProof/>
          <w:color w:val="auto"/>
        </w:rPr>
      </w:pPr>
      <w:bookmarkStart w:id="15" w:name="_ENREF_14"/>
      <w:r w:rsidRPr="00524106">
        <w:rPr>
          <w:rFonts w:cs="Times"/>
          <w:noProof/>
          <w:color w:val="auto"/>
        </w:rPr>
        <w:t xml:space="preserve">Galbraith, J. R. (2014). Organization design challengers resulting from big data. </w:t>
      </w:r>
      <w:r w:rsidRPr="00524106">
        <w:rPr>
          <w:rFonts w:cs="Times"/>
          <w:i/>
          <w:noProof/>
          <w:color w:val="auto"/>
        </w:rPr>
        <w:t>Journal of Organization Design, 3</w:t>
      </w:r>
      <w:r w:rsidRPr="00524106">
        <w:rPr>
          <w:rFonts w:cs="Times"/>
          <w:noProof/>
          <w:color w:val="auto"/>
        </w:rPr>
        <w:t xml:space="preserve">(1), 2-13. </w:t>
      </w:r>
      <w:bookmarkEnd w:id="15"/>
    </w:p>
    <w:p w14:paraId="3A8CD53C" w14:textId="77777777" w:rsidR="00524106" w:rsidRPr="00524106" w:rsidRDefault="00524106" w:rsidP="00524106">
      <w:pPr>
        <w:pStyle w:val="NoSpacing"/>
        <w:ind w:left="720" w:hanging="720"/>
        <w:rPr>
          <w:rFonts w:cs="Times"/>
          <w:noProof/>
          <w:color w:val="auto"/>
        </w:rPr>
      </w:pPr>
      <w:bookmarkStart w:id="16" w:name="_ENREF_15"/>
      <w:r w:rsidRPr="00524106">
        <w:rPr>
          <w:rFonts w:cs="Times"/>
          <w:noProof/>
          <w:color w:val="auto"/>
        </w:rPr>
        <w:t xml:space="preserve">Gandomi, A., &amp; Haider, M. (2015). Beyond the hype: Big data concepts, methods and anlytics. </w:t>
      </w:r>
      <w:r w:rsidRPr="00524106">
        <w:rPr>
          <w:rFonts w:cs="Times"/>
          <w:i/>
          <w:noProof/>
          <w:color w:val="auto"/>
        </w:rPr>
        <w:t>International Journal of Information Management, 35</w:t>
      </w:r>
      <w:r w:rsidRPr="00524106">
        <w:rPr>
          <w:rFonts w:cs="Times"/>
          <w:noProof/>
          <w:color w:val="auto"/>
        </w:rPr>
        <w:t xml:space="preserve">, 137-144. </w:t>
      </w:r>
      <w:bookmarkEnd w:id="16"/>
    </w:p>
    <w:p w14:paraId="46C7B0C7" w14:textId="77777777" w:rsidR="00524106" w:rsidRPr="00524106" w:rsidRDefault="00524106" w:rsidP="00524106">
      <w:pPr>
        <w:pStyle w:val="NoSpacing"/>
        <w:ind w:left="720" w:hanging="720"/>
        <w:rPr>
          <w:rFonts w:cs="Times"/>
          <w:noProof/>
          <w:color w:val="auto"/>
        </w:rPr>
      </w:pPr>
      <w:bookmarkStart w:id="17" w:name="_ENREF_16"/>
      <w:r w:rsidRPr="00524106">
        <w:rPr>
          <w:rFonts w:cs="Times"/>
          <w:noProof/>
          <w:color w:val="auto"/>
        </w:rPr>
        <w:t xml:space="preserve">Gangadharbatla, H., Bright, L. F., &amp; Logan, K. (2014). Social media and news gathering: tapping into the millennial mindset. </w:t>
      </w:r>
      <w:r w:rsidRPr="00524106">
        <w:rPr>
          <w:rFonts w:cs="Times"/>
          <w:i/>
          <w:noProof/>
          <w:color w:val="auto"/>
        </w:rPr>
        <w:t>The Journal of Social Media in Society, 3</w:t>
      </w:r>
      <w:r w:rsidRPr="00524106">
        <w:rPr>
          <w:rFonts w:cs="Times"/>
          <w:noProof/>
          <w:color w:val="auto"/>
        </w:rPr>
        <w:t xml:space="preserve">(1), 45-63. </w:t>
      </w:r>
      <w:bookmarkEnd w:id="17"/>
    </w:p>
    <w:p w14:paraId="35B2C924" w14:textId="77777777" w:rsidR="00524106" w:rsidRPr="00524106" w:rsidRDefault="00524106" w:rsidP="00524106">
      <w:pPr>
        <w:pStyle w:val="NoSpacing"/>
        <w:ind w:left="720" w:hanging="720"/>
        <w:rPr>
          <w:rFonts w:cs="Times"/>
          <w:noProof/>
          <w:color w:val="auto"/>
        </w:rPr>
      </w:pPr>
      <w:bookmarkStart w:id="18" w:name="_ENREF_17"/>
      <w:r w:rsidRPr="00524106">
        <w:rPr>
          <w:rFonts w:cs="Times"/>
          <w:noProof/>
          <w:color w:val="auto"/>
        </w:rPr>
        <w:t xml:space="preserve">Ginsberg, J. M., &amp; Bloom, P. (2004). Choosing the Right Green Marketing Strategy. </w:t>
      </w:r>
      <w:r w:rsidRPr="00524106">
        <w:rPr>
          <w:rFonts w:cs="Times"/>
          <w:i/>
          <w:noProof/>
          <w:color w:val="auto"/>
        </w:rPr>
        <w:t>MIT Sloan Management Review, 4</w:t>
      </w:r>
      <w:r w:rsidRPr="00524106">
        <w:rPr>
          <w:rFonts w:cs="Times"/>
          <w:noProof/>
          <w:color w:val="auto"/>
        </w:rPr>
        <w:t xml:space="preserve">(1), 77-84. </w:t>
      </w:r>
      <w:bookmarkEnd w:id="18"/>
    </w:p>
    <w:p w14:paraId="46253065" w14:textId="77777777" w:rsidR="00524106" w:rsidRPr="00524106" w:rsidRDefault="00524106" w:rsidP="00524106">
      <w:pPr>
        <w:pStyle w:val="NoSpacing"/>
        <w:ind w:left="720" w:hanging="720"/>
        <w:rPr>
          <w:rFonts w:cs="Times"/>
          <w:noProof/>
          <w:color w:val="auto"/>
        </w:rPr>
      </w:pPr>
      <w:bookmarkStart w:id="19" w:name="_ENREF_18"/>
      <w:r w:rsidRPr="00524106">
        <w:rPr>
          <w:rFonts w:cs="Times"/>
          <w:noProof/>
          <w:color w:val="auto"/>
        </w:rPr>
        <w:t xml:space="preserve">Governatori, G., &amp; Iannella, R. (2011). A modeling and reasoning framework for social networks policies. </w:t>
      </w:r>
      <w:r w:rsidRPr="00524106">
        <w:rPr>
          <w:rFonts w:cs="Times"/>
          <w:i/>
          <w:noProof/>
          <w:color w:val="auto"/>
        </w:rPr>
        <w:t>Enterprise Information Systems, 5</w:t>
      </w:r>
      <w:r w:rsidRPr="00524106">
        <w:rPr>
          <w:rFonts w:cs="Times"/>
          <w:noProof/>
          <w:color w:val="auto"/>
        </w:rPr>
        <w:t xml:space="preserve">(1), 145–167. </w:t>
      </w:r>
      <w:bookmarkEnd w:id="19"/>
    </w:p>
    <w:p w14:paraId="2E901A34" w14:textId="77777777" w:rsidR="00524106" w:rsidRPr="00524106" w:rsidRDefault="00524106" w:rsidP="00524106">
      <w:pPr>
        <w:pStyle w:val="NoSpacing"/>
        <w:ind w:left="720" w:hanging="720"/>
        <w:rPr>
          <w:rFonts w:cs="Times"/>
          <w:noProof/>
          <w:color w:val="auto"/>
        </w:rPr>
      </w:pPr>
      <w:bookmarkStart w:id="20" w:name="_ENREF_19"/>
      <w:r w:rsidRPr="00524106">
        <w:rPr>
          <w:rFonts w:cs="Times"/>
          <w:noProof/>
          <w:color w:val="auto"/>
        </w:rPr>
        <w:t xml:space="preserve">Grossman, R. L., &amp; Siegel, K. P. (2014). Organizational models for big data and analytics. </w:t>
      </w:r>
      <w:r w:rsidRPr="00524106">
        <w:rPr>
          <w:rFonts w:cs="Times"/>
          <w:i/>
          <w:noProof/>
          <w:color w:val="auto"/>
        </w:rPr>
        <w:t>Journal of Organization Design, 3</w:t>
      </w:r>
      <w:r w:rsidRPr="00524106">
        <w:rPr>
          <w:rFonts w:cs="Times"/>
          <w:noProof/>
          <w:color w:val="auto"/>
        </w:rPr>
        <w:t xml:space="preserve">(1), 20-25. </w:t>
      </w:r>
      <w:bookmarkEnd w:id="20"/>
    </w:p>
    <w:p w14:paraId="46CB0061" w14:textId="143958A8" w:rsidR="00524106" w:rsidRPr="00524106" w:rsidRDefault="00524106" w:rsidP="00524106">
      <w:pPr>
        <w:pStyle w:val="NoSpacing"/>
        <w:ind w:left="720" w:hanging="720"/>
        <w:rPr>
          <w:rFonts w:cs="Times"/>
          <w:noProof/>
          <w:color w:val="auto"/>
        </w:rPr>
      </w:pPr>
      <w:bookmarkStart w:id="21" w:name="_ENREF_20"/>
      <w:r w:rsidRPr="00524106">
        <w:rPr>
          <w:rFonts w:cs="Times"/>
          <w:noProof/>
          <w:color w:val="auto"/>
        </w:rPr>
        <w:t xml:space="preserve">Hauke, P., Latimer, K., &amp; Werner, K. U. (2013). The Green Library: The challange of environmental sustainability. </w:t>
      </w:r>
      <w:r w:rsidRPr="00524106">
        <w:rPr>
          <w:rFonts w:cs="Times"/>
          <w:i/>
          <w:noProof/>
          <w:color w:val="auto"/>
        </w:rPr>
        <w:t>IFLA Publications 161.</w:t>
      </w:r>
      <w:r w:rsidRPr="00524106">
        <w:rPr>
          <w:rFonts w:cs="Times"/>
          <w:noProof/>
          <w:color w:val="auto"/>
        </w:rPr>
        <w:t xml:space="preserve"> from </w:t>
      </w:r>
      <w:hyperlink r:id="rId15" w:history="1">
        <w:r w:rsidRPr="00524106">
          <w:rPr>
            <w:rStyle w:val="Hyperlink"/>
            <w:rFonts w:cs="Times"/>
            <w:noProof/>
          </w:rPr>
          <w:t>http://edoc.hu-berlin.de/miscellanies/greenlibrary-42062/379/PDF/379.pdf</w:t>
        </w:r>
        <w:bookmarkEnd w:id="21"/>
      </w:hyperlink>
    </w:p>
    <w:p w14:paraId="45D7490B" w14:textId="77777777" w:rsidR="00524106" w:rsidRPr="00524106" w:rsidRDefault="00524106" w:rsidP="00524106">
      <w:pPr>
        <w:pStyle w:val="NoSpacing"/>
        <w:ind w:left="720" w:hanging="720"/>
        <w:rPr>
          <w:rFonts w:cs="Times"/>
          <w:noProof/>
          <w:color w:val="auto"/>
        </w:rPr>
      </w:pPr>
      <w:bookmarkStart w:id="22" w:name="_ENREF_21"/>
      <w:r w:rsidRPr="00524106">
        <w:rPr>
          <w:rFonts w:cs="Times"/>
          <w:noProof/>
          <w:color w:val="auto"/>
        </w:rPr>
        <w:t xml:space="preserve">Hazen, B. T., Boone, C. A., Ezell, J. D., &amp; Jones-Farmer, L. A. (2014). Data quality for data science, predictive analytics and big data in supply chain management: An introduction to the problem and suggestions for research and application. </w:t>
      </w:r>
      <w:r w:rsidRPr="00524106">
        <w:rPr>
          <w:rFonts w:cs="Times"/>
          <w:i/>
          <w:noProof/>
          <w:color w:val="auto"/>
        </w:rPr>
        <w:t>International Journal Production Economics, 154</w:t>
      </w:r>
      <w:r w:rsidRPr="00524106">
        <w:rPr>
          <w:rFonts w:cs="Times"/>
          <w:noProof/>
          <w:color w:val="auto"/>
        </w:rPr>
        <w:t xml:space="preserve">, 72-80. </w:t>
      </w:r>
      <w:bookmarkEnd w:id="22"/>
    </w:p>
    <w:p w14:paraId="51CB7359" w14:textId="77777777" w:rsidR="00524106" w:rsidRPr="00524106" w:rsidRDefault="00524106" w:rsidP="00524106">
      <w:pPr>
        <w:pStyle w:val="NoSpacing"/>
        <w:ind w:left="720" w:hanging="720"/>
        <w:rPr>
          <w:rFonts w:cs="Times"/>
          <w:i/>
          <w:noProof/>
          <w:color w:val="auto"/>
        </w:rPr>
      </w:pPr>
      <w:bookmarkStart w:id="23" w:name="_ENREF_22"/>
      <w:r w:rsidRPr="00524106">
        <w:rPr>
          <w:rFonts w:cs="Times"/>
          <w:noProof/>
          <w:color w:val="auto"/>
        </w:rPr>
        <w:t xml:space="preserve">He, W., Zha, S., &amp; Li, L. (2013). Social media competitive analysis and text mining: A case study in pizza industry. </w:t>
      </w:r>
      <w:r w:rsidRPr="00524106">
        <w:rPr>
          <w:rFonts w:cs="Times"/>
          <w:i/>
          <w:noProof/>
          <w:color w:val="auto"/>
        </w:rPr>
        <w:t>International Journal of Information Management</w:t>
      </w:r>
    </w:p>
    <w:p w14:paraId="1174D7FC" w14:textId="77777777" w:rsidR="00524106" w:rsidRPr="00524106" w:rsidRDefault="00524106" w:rsidP="00524106">
      <w:pPr>
        <w:pStyle w:val="NoSpacing"/>
        <w:ind w:left="720" w:hanging="720"/>
        <w:rPr>
          <w:rFonts w:cs="Times"/>
          <w:noProof/>
          <w:color w:val="auto"/>
        </w:rPr>
      </w:pPr>
      <w:r w:rsidRPr="00524106">
        <w:rPr>
          <w:rFonts w:cs="Times"/>
          <w:i/>
          <w:noProof/>
          <w:color w:val="auto"/>
        </w:rPr>
        <w:t>33</w:t>
      </w:r>
      <w:r w:rsidRPr="00524106">
        <w:rPr>
          <w:rFonts w:cs="Times"/>
          <w:noProof/>
          <w:color w:val="auto"/>
        </w:rPr>
        <w:t xml:space="preserve">, 464-472. </w:t>
      </w:r>
      <w:bookmarkEnd w:id="23"/>
    </w:p>
    <w:p w14:paraId="5AF73FC8" w14:textId="77777777" w:rsidR="00524106" w:rsidRPr="00524106" w:rsidRDefault="00524106" w:rsidP="00524106">
      <w:pPr>
        <w:pStyle w:val="NoSpacing"/>
        <w:ind w:left="720" w:hanging="720"/>
        <w:rPr>
          <w:rFonts w:cs="Times"/>
          <w:noProof/>
          <w:color w:val="auto"/>
        </w:rPr>
      </w:pPr>
      <w:bookmarkStart w:id="24" w:name="_ENREF_23"/>
      <w:r w:rsidRPr="00524106">
        <w:rPr>
          <w:rFonts w:cs="Times"/>
          <w:noProof/>
          <w:color w:val="auto"/>
        </w:rPr>
        <w:t xml:space="preserve">Huang, T., Lan, L., Fang, X., An, P., Min, J., &amp; Wang, F. (2015). Promises and challenges of big data computing in health sciences. </w:t>
      </w:r>
      <w:r w:rsidRPr="00524106">
        <w:rPr>
          <w:rFonts w:cs="Times"/>
          <w:i/>
          <w:noProof/>
          <w:color w:val="auto"/>
        </w:rPr>
        <w:t>Big Data Research, 2</w:t>
      </w:r>
      <w:r w:rsidRPr="00524106">
        <w:rPr>
          <w:rFonts w:cs="Times"/>
          <w:noProof/>
          <w:color w:val="auto"/>
        </w:rPr>
        <w:t xml:space="preserve">(1), 2-11. </w:t>
      </w:r>
      <w:bookmarkEnd w:id="24"/>
    </w:p>
    <w:p w14:paraId="1AEF3A7B" w14:textId="42C526E6" w:rsidR="00524106" w:rsidRPr="00524106" w:rsidRDefault="00524106" w:rsidP="00524106">
      <w:pPr>
        <w:pStyle w:val="NoSpacing"/>
        <w:ind w:left="720" w:hanging="720"/>
        <w:rPr>
          <w:rFonts w:cs="Times"/>
          <w:noProof/>
          <w:color w:val="auto"/>
        </w:rPr>
      </w:pPr>
      <w:bookmarkStart w:id="25" w:name="_ENREF_24"/>
      <w:r w:rsidRPr="00524106">
        <w:rPr>
          <w:rFonts w:cs="Times"/>
          <w:noProof/>
          <w:color w:val="auto"/>
        </w:rPr>
        <w:t xml:space="preserve">Hultman, N., Sierra, K., &amp; Shapiro, A. (2012). Innovation and Technology for Green Growth.   Retrieved 17 March, 2016, from </w:t>
      </w:r>
      <w:hyperlink r:id="rId16" w:history="1">
        <w:r w:rsidRPr="00524106">
          <w:rPr>
            <w:rStyle w:val="Hyperlink"/>
            <w:rFonts w:cs="Times"/>
            <w:noProof/>
          </w:rPr>
          <w:t>http://www.brookings.edu/~/media/research/files/reports/2012/10/blum-roundtable/10-green-growth-hultman-sierra.pdf</w:t>
        </w:r>
        <w:bookmarkEnd w:id="25"/>
      </w:hyperlink>
    </w:p>
    <w:p w14:paraId="10A3827D" w14:textId="77777777" w:rsidR="00524106" w:rsidRPr="00524106" w:rsidRDefault="00524106" w:rsidP="00524106">
      <w:pPr>
        <w:pStyle w:val="NoSpacing"/>
        <w:ind w:left="720" w:hanging="720"/>
        <w:rPr>
          <w:rFonts w:cs="Times"/>
          <w:noProof/>
          <w:color w:val="auto"/>
        </w:rPr>
      </w:pPr>
      <w:bookmarkStart w:id="26" w:name="_ENREF_25"/>
      <w:r w:rsidRPr="00524106">
        <w:rPr>
          <w:rFonts w:cs="Times"/>
          <w:noProof/>
          <w:color w:val="auto"/>
        </w:rPr>
        <w:lastRenderedPageBreak/>
        <w:t xml:space="preserve">Izhar, T. A. T., Torabi, T., Bhatti, M. I., &amp; Liu, F. (2013). Recent developments in the organization goals conformance using ontology. </w:t>
      </w:r>
      <w:r w:rsidRPr="00524106">
        <w:rPr>
          <w:rFonts w:cs="Times"/>
          <w:i/>
          <w:noProof/>
          <w:color w:val="auto"/>
        </w:rPr>
        <w:t>Expert Systems with Applications, 40</w:t>
      </w:r>
      <w:r w:rsidRPr="00524106">
        <w:rPr>
          <w:rFonts w:cs="Times"/>
          <w:noProof/>
          <w:color w:val="auto"/>
        </w:rPr>
        <w:t xml:space="preserve">(10), 4252-4267. </w:t>
      </w:r>
      <w:bookmarkEnd w:id="26"/>
    </w:p>
    <w:p w14:paraId="669EEEBF" w14:textId="77777777" w:rsidR="00524106" w:rsidRPr="00524106" w:rsidRDefault="00524106" w:rsidP="00524106">
      <w:pPr>
        <w:pStyle w:val="NoSpacing"/>
        <w:ind w:left="720" w:hanging="720"/>
        <w:rPr>
          <w:rFonts w:cs="Times"/>
          <w:noProof/>
          <w:color w:val="auto"/>
        </w:rPr>
      </w:pPr>
      <w:bookmarkStart w:id="27" w:name="_ENREF_26"/>
      <w:r w:rsidRPr="00524106">
        <w:rPr>
          <w:rFonts w:cs="Times"/>
          <w:noProof/>
          <w:color w:val="auto"/>
        </w:rPr>
        <w:t xml:space="preserve">Jin, X., Wah, B. W., Cheng, X., &amp; Wang, Y. (2015). Significance and challenges of big data research. </w:t>
      </w:r>
      <w:r w:rsidRPr="00524106">
        <w:rPr>
          <w:rFonts w:cs="Times"/>
          <w:i/>
          <w:noProof/>
          <w:color w:val="auto"/>
        </w:rPr>
        <w:t>Big Data Research, 2</w:t>
      </w:r>
      <w:r w:rsidRPr="00524106">
        <w:rPr>
          <w:rFonts w:cs="Times"/>
          <w:noProof/>
          <w:color w:val="auto"/>
        </w:rPr>
        <w:t xml:space="preserve">, 59-64. </w:t>
      </w:r>
      <w:bookmarkEnd w:id="27"/>
    </w:p>
    <w:p w14:paraId="5A5D0BD2" w14:textId="77777777" w:rsidR="00524106" w:rsidRPr="00524106" w:rsidRDefault="00524106" w:rsidP="00524106">
      <w:pPr>
        <w:pStyle w:val="NoSpacing"/>
        <w:ind w:left="720" w:hanging="720"/>
        <w:rPr>
          <w:rFonts w:cs="Times"/>
          <w:noProof/>
          <w:color w:val="auto"/>
        </w:rPr>
      </w:pPr>
      <w:bookmarkStart w:id="28" w:name="_ENREF_27"/>
      <w:r w:rsidRPr="00524106">
        <w:rPr>
          <w:rFonts w:cs="Times"/>
          <w:noProof/>
          <w:color w:val="auto"/>
        </w:rPr>
        <w:t xml:space="preserve">Kai-Wah C, S., &amp; Du, H. S. (2012). Social Networking Tools for Academic Libraries. </w:t>
      </w:r>
      <w:r w:rsidRPr="00524106">
        <w:rPr>
          <w:rFonts w:cs="Times"/>
          <w:i/>
          <w:noProof/>
          <w:color w:val="auto"/>
        </w:rPr>
        <w:t>Journal of Librarianship and Information Science, 45</w:t>
      </w:r>
      <w:r w:rsidRPr="00524106">
        <w:rPr>
          <w:rFonts w:cs="Times"/>
          <w:noProof/>
          <w:color w:val="auto"/>
        </w:rPr>
        <w:t xml:space="preserve">(1), 64-75. </w:t>
      </w:r>
      <w:bookmarkEnd w:id="28"/>
    </w:p>
    <w:p w14:paraId="5E70B9C8" w14:textId="77777777" w:rsidR="00524106" w:rsidRPr="00524106" w:rsidRDefault="00524106" w:rsidP="00524106">
      <w:pPr>
        <w:pStyle w:val="NoSpacing"/>
        <w:ind w:left="720" w:hanging="720"/>
        <w:rPr>
          <w:rFonts w:cs="Times"/>
          <w:noProof/>
          <w:color w:val="auto"/>
        </w:rPr>
      </w:pPr>
      <w:bookmarkStart w:id="29" w:name="_ENREF_28"/>
      <w:r w:rsidRPr="00524106">
        <w:rPr>
          <w:rFonts w:cs="Times"/>
          <w:noProof/>
          <w:color w:val="auto"/>
        </w:rPr>
        <w:t xml:space="preserve">Kang, J., &amp; Sim, K. M. (2011). </w:t>
      </w:r>
      <w:r w:rsidRPr="00524106">
        <w:rPr>
          <w:rFonts w:cs="Times"/>
          <w:i/>
          <w:noProof/>
          <w:color w:val="auto"/>
        </w:rPr>
        <w:t>Ontology and search engine for cloud computing system</w:t>
      </w:r>
      <w:r w:rsidRPr="00524106">
        <w:rPr>
          <w:rFonts w:cs="Times"/>
          <w:noProof/>
          <w:color w:val="auto"/>
        </w:rPr>
        <w:t xml:space="preserve">. Paper presented at the IEEE 2011 International Conference on System Science and Engineering (ICSSE). </w:t>
      </w:r>
      <w:bookmarkEnd w:id="29"/>
    </w:p>
    <w:p w14:paraId="3D014D03" w14:textId="77777777" w:rsidR="00524106" w:rsidRPr="00524106" w:rsidRDefault="00524106" w:rsidP="00524106">
      <w:pPr>
        <w:pStyle w:val="NoSpacing"/>
        <w:ind w:left="720" w:hanging="720"/>
        <w:rPr>
          <w:rFonts w:cs="Times"/>
          <w:noProof/>
          <w:color w:val="auto"/>
        </w:rPr>
      </w:pPr>
      <w:bookmarkStart w:id="30" w:name="_ENREF_29"/>
      <w:r w:rsidRPr="00524106">
        <w:rPr>
          <w:rFonts w:cs="Times"/>
          <w:noProof/>
          <w:color w:val="auto"/>
        </w:rPr>
        <w:t xml:space="preserve">Kaplan, A. M., &amp; Haelein, M. (2010). Users of the worl, united! The challenges and opportunities of Social Media. </w:t>
      </w:r>
      <w:r w:rsidRPr="00524106">
        <w:rPr>
          <w:rFonts w:cs="Times"/>
          <w:i/>
          <w:noProof/>
          <w:color w:val="auto"/>
        </w:rPr>
        <w:t>Business Horizons, 53</w:t>
      </w:r>
      <w:r w:rsidRPr="00524106">
        <w:rPr>
          <w:rFonts w:cs="Times"/>
          <w:noProof/>
          <w:color w:val="auto"/>
        </w:rPr>
        <w:t xml:space="preserve">(1), 59-68. </w:t>
      </w:r>
      <w:bookmarkEnd w:id="30"/>
    </w:p>
    <w:p w14:paraId="382D5247" w14:textId="7DBCCFEE" w:rsidR="00524106" w:rsidRPr="00524106" w:rsidRDefault="00524106" w:rsidP="00524106">
      <w:pPr>
        <w:pStyle w:val="NoSpacing"/>
        <w:ind w:left="720" w:hanging="720"/>
        <w:rPr>
          <w:rFonts w:cs="Times"/>
          <w:noProof/>
          <w:color w:val="auto"/>
        </w:rPr>
      </w:pPr>
      <w:bookmarkStart w:id="31" w:name="_ENREF_30"/>
      <w:r w:rsidRPr="00524106">
        <w:rPr>
          <w:rFonts w:cs="Times"/>
          <w:noProof/>
          <w:color w:val="auto"/>
        </w:rPr>
        <w:t xml:space="preserve">Keckley, P. H. (2010). Social networks in health care: Communication, collaboration and insights. from </w:t>
      </w:r>
      <w:hyperlink r:id="rId17" w:history="1">
        <w:r w:rsidRPr="00524106">
          <w:rPr>
            <w:rStyle w:val="Hyperlink"/>
            <w:rFonts w:cs="Times"/>
            <w:noProof/>
          </w:rPr>
          <w:t>http://www.deloitte.com/</w:t>
        </w:r>
      </w:hyperlink>
      <w:r w:rsidRPr="00524106">
        <w:rPr>
          <w:rFonts w:cs="Times"/>
          <w:noProof/>
          <w:color w:val="auto"/>
        </w:rPr>
        <w:t xml:space="preserve"> assets/Dcom-UnitedStates/Local%20Assets/Documents/US CHS 2010Social Networks 070710.pdf </w:t>
      </w:r>
      <w:bookmarkEnd w:id="31"/>
    </w:p>
    <w:p w14:paraId="272945AD" w14:textId="17151FC5" w:rsidR="00524106" w:rsidRPr="00524106" w:rsidRDefault="00524106" w:rsidP="00524106">
      <w:pPr>
        <w:pStyle w:val="NoSpacing"/>
        <w:ind w:left="720" w:hanging="720"/>
        <w:rPr>
          <w:rFonts w:cs="Times"/>
          <w:noProof/>
          <w:color w:val="auto"/>
        </w:rPr>
      </w:pPr>
      <w:bookmarkStart w:id="32" w:name="_ENREF_31"/>
      <w:r w:rsidRPr="00524106">
        <w:rPr>
          <w:rFonts w:cs="Times"/>
          <w:noProof/>
          <w:color w:val="auto"/>
        </w:rPr>
        <w:t>Laura L. Barnes. (2012). Green Buildings as Sustainability Education Tools.   Retrieved 17 March, 2016, from https://</w:t>
      </w:r>
      <w:hyperlink r:id="rId18" w:history="1">
        <w:r w:rsidRPr="00524106">
          <w:rPr>
            <w:rStyle w:val="Hyperlink"/>
            <w:rFonts w:cs="Times"/>
            <w:noProof/>
          </w:rPr>
          <w:t>www.ideals.illinois.edu/bitstream/handle/2142/34138/Green%20Buildings%20as%20Sustainability%20Education%20Tools%20deposit%20version.pdf?sequence=2</w:t>
        </w:r>
        <w:bookmarkEnd w:id="32"/>
      </w:hyperlink>
    </w:p>
    <w:p w14:paraId="32C7E40F" w14:textId="41A939EB" w:rsidR="00524106" w:rsidRPr="00524106" w:rsidRDefault="00524106" w:rsidP="00524106">
      <w:pPr>
        <w:pStyle w:val="NoSpacing"/>
        <w:ind w:left="720" w:hanging="720"/>
        <w:rPr>
          <w:rFonts w:cs="Times"/>
          <w:noProof/>
          <w:color w:val="auto"/>
        </w:rPr>
      </w:pPr>
      <w:bookmarkStart w:id="33" w:name="_ENREF_32"/>
      <w:r w:rsidRPr="00524106">
        <w:rPr>
          <w:rFonts w:cs="Times"/>
          <w:noProof/>
          <w:color w:val="auto"/>
        </w:rPr>
        <w:t xml:space="preserve">Lohr, S. (2012). How big data became so big.   Retrieved 15 September 2015, 2015, from </w:t>
      </w:r>
      <w:hyperlink r:id="rId19" w:history="1">
        <w:r w:rsidRPr="00524106">
          <w:rPr>
            <w:rStyle w:val="Hyperlink"/>
            <w:rFonts w:cs="Times"/>
            <w:noProof/>
          </w:rPr>
          <w:t>http://www.nytimes.com/2012/08/12/business/how-big-data-became-so-big-unboxed.html?_r=0</w:t>
        </w:r>
        <w:bookmarkEnd w:id="33"/>
      </w:hyperlink>
    </w:p>
    <w:p w14:paraId="36C16EEB" w14:textId="3FB47D30" w:rsidR="00524106" w:rsidRPr="00524106" w:rsidRDefault="00524106" w:rsidP="00524106">
      <w:pPr>
        <w:pStyle w:val="NoSpacing"/>
        <w:ind w:left="720" w:hanging="720"/>
        <w:rPr>
          <w:rFonts w:cs="Times"/>
          <w:noProof/>
          <w:color w:val="auto"/>
        </w:rPr>
      </w:pPr>
      <w:bookmarkStart w:id="34" w:name="_ENREF_33"/>
      <w:r w:rsidRPr="00524106">
        <w:rPr>
          <w:rFonts w:cs="Times"/>
          <w:noProof/>
          <w:color w:val="auto"/>
        </w:rPr>
        <w:t xml:space="preserve">Manyika, J., Chui, M., Brown, B., Bughin, J., Dobbs, R., Roxburgh, C., &amp; Byers, A. H. (2011). Big data: The next frontier for innovation, competition and productivity. </w:t>
      </w:r>
      <w:r w:rsidRPr="00524106">
        <w:rPr>
          <w:rFonts w:cs="Times"/>
          <w:i/>
          <w:noProof/>
          <w:color w:val="auto"/>
        </w:rPr>
        <w:t xml:space="preserve">McKinsey Global Institute </w:t>
      </w:r>
      <w:r w:rsidRPr="00524106">
        <w:rPr>
          <w:rFonts w:cs="Times"/>
          <w:noProof/>
          <w:color w:val="auto"/>
        </w:rPr>
        <w:t xml:space="preserve">from </w:t>
      </w:r>
      <w:hyperlink r:id="rId20" w:history="1">
        <w:r w:rsidRPr="00524106">
          <w:rPr>
            <w:rStyle w:val="Hyperlink"/>
            <w:rFonts w:cs="Times"/>
            <w:noProof/>
          </w:rPr>
          <w:t>http://www.mckinsey.com/insights/business_technology/big_data_the_next_frontier_for_innovation</w:t>
        </w:r>
      </w:hyperlink>
      <w:r w:rsidRPr="00524106">
        <w:rPr>
          <w:rFonts w:cs="Times"/>
          <w:noProof/>
          <w:color w:val="auto"/>
        </w:rPr>
        <w:t xml:space="preserve"> </w:t>
      </w:r>
      <w:bookmarkEnd w:id="34"/>
    </w:p>
    <w:p w14:paraId="44EE03FD" w14:textId="20374A0E" w:rsidR="00524106" w:rsidRPr="00524106" w:rsidRDefault="00524106" w:rsidP="00524106">
      <w:pPr>
        <w:pStyle w:val="NoSpacing"/>
        <w:ind w:left="720" w:hanging="720"/>
        <w:rPr>
          <w:rFonts w:cs="Times"/>
          <w:noProof/>
          <w:color w:val="auto"/>
        </w:rPr>
      </w:pPr>
      <w:bookmarkStart w:id="35" w:name="_ENREF_34"/>
      <w:r w:rsidRPr="00524106">
        <w:rPr>
          <w:rFonts w:cs="Times"/>
          <w:noProof/>
          <w:color w:val="auto"/>
        </w:rPr>
        <w:t xml:space="preserve">Matthews, R. (2011). 50 best blogs for green business students. </w:t>
      </w:r>
      <w:r w:rsidRPr="00524106">
        <w:rPr>
          <w:rFonts w:cs="Times"/>
          <w:i/>
          <w:noProof/>
          <w:color w:val="auto"/>
        </w:rPr>
        <w:t>The Green Market Oracle.</w:t>
      </w:r>
      <w:r w:rsidRPr="00524106">
        <w:rPr>
          <w:rFonts w:cs="Times"/>
          <w:noProof/>
          <w:color w:val="auto"/>
        </w:rPr>
        <w:t xml:space="preserve">  Retrieved 15 March, 2016, from </w:t>
      </w:r>
      <w:hyperlink r:id="rId21" w:history="1">
        <w:r w:rsidRPr="00524106">
          <w:rPr>
            <w:rStyle w:val="Hyperlink"/>
            <w:rFonts w:cs="Times"/>
            <w:noProof/>
          </w:rPr>
          <w:t>http://www.thegreenmarketoracle.com/2011/03/50-best-blogs-for-green-</w:t>
        </w:r>
      </w:hyperlink>
      <w:r w:rsidRPr="00524106">
        <w:rPr>
          <w:rFonts w:cs="Times"/>
          <w:noProof/>
          <w:color w:val="auto"/>
        </w:rPr>
        <w:t xml:space="preserve"> business.html</w:t>
      </w:r>
      <w:bookmarkEnd w:id="35"/>
    </w:p>
    <w:p w14:paraId="1BC0311C" w14:textId="25E1639B" w:rsidR="00524106" w:rsidRPr="00524106" w:rsidRDefault="00524106" w:rsidP="00524106">
      <w:pPr>
        <w:pStyle w:val="NoSpacing"/>
        <w:ind w:left="720" w:hanging="720"/>
        <w:rPr>
          <w:rFonts w:cs="Times"/>
          <w:noProof/>
          <w:color w:val="auto"/>
        </w:rPr>
      </w:pPr>
      <w:bookmarkStart w:id="36" w:name="_ENREF_35"/>
      <w:r w:rsidRPr="00524106">
        <w:rPr>
          <w:rFonts w:cs="Times"/>
          <w:noProof/>
          <w:color w:val="auto"/>
        </w:rPr>
        <w:t xml:space="preserve">Matthews, R. (2011). Social media marketing and environmental sustainability. </w:t>
      </w:r>
      <w:r w:rsidRPr="00524106">
        <w:rPr>
          <w:rFonts w:cs="Times"/>
          <w:i/>
          <w:noProof/>
          <w:color w:val="auto"/>
        </w:rPr>
        <w:t>The Green Market Oracle.</w:t>
      </w:r>
      <w:r w:rsidRPr="00524106">
        <w:rPr>
          <w:rFonts w:cs="Times"/>
          <w:noProof/>
          <w:color w:val="auto"/>
        </w:rPr>
        <w:t xml:space="preserve">  Retrieved 15 March, 2016, from </w:t>
      </w:r>
      <w:hyperlink r:id="rId22" w:history="1">
        <w:r w:rsidRPr="00524106">
          <w:rPr>
            <w:rStyle w:val="Hyperlink"/>
            <w:rFonts w:cs="Times"/>
            <w:noProof/>
          </w:rPr>
          <w:t>http://www.thegreenmarketoracle.com/2011/02/social-media-marketing-and.html</w:t>
        </w:r>
        <w:bookmarkEnd w:id="36"/>
      </w:hyperlink>
    </w:p>
    <w:p w14:paraId="77639B2A" w14:textId="419FDE3F" w:rsidR="00524106" w:rsidRPr="00524106" w:rsidRDefault="00524106" w:rsidP="00524106">
      <w:pPr>
        <w:pStyle w:val="NoSpacing"/>
        <w:ind w:left="720" w:hanging="720"/>
        <w:rPr>
          <w:rFonts w:cs="Times"/>
          <w:noProof/>
          <w:color w:val="auto"/>
        </w:rPr>
      </w:pPr>
      <w:bookmarkStart w:id="37" w:name="_ENREF_36"/>
      <w:r w:rsidRPr="00524106">
        <w:rPr>
          <w:rFonts w:cs="Times"/>
          <w:noProof/>
          <w:color w:val="auto"/>
        </w:rPr>
        <w:t xml:space="preserve">Newman, W. (2012). Strategic intent for green marketing and disclosure using social media. </w:t>
      </w:r>
      <w:r w:rsidRPr="00524106">
        <w:rPr>
          <w:rFonts w:cs="Times"/>
          <w:i/>
          <w:noProof/>
          <w:color w:val="auto"/>
        </w:rPr>
        <w:t>Sustainable Business Forum.</w:t>
      </w:r>
      <w:r w:rsidRPr="00524106">
        <w:rPr>
          <w:rFonts w:cs="Times"/>
          <w:noProof/>
          <w:color w:val="auto"/>
        </w:rPr>
        <w:t xml:space="preserve">  Retrieved 15 March, 2016, from </w:t>
      </w:r>
      <w:hyperlink r:id="rId23" w:history="1">
        <w:r w:rsidRPr="00524106">
          <w:rPr>
            <w:rStyle w:val="Hyperlink"/>
            <w:rFonts w:cs="Times"/>
            <w:noProof/>
          </w:rPr>
          <w:t>http://sustainablebusinessforum.com/williamnewman/57188/strategic-intent-green-marketing-and-</w:t>
        </w:r>
      </w:hyperlink>
      <w:r w:rsidRPr="00524106">
        <w:rPr>
          <w:rFonts w:cs="Times"/>
          <w:noProof/>
          <w:color w:val="auto"/>
        </w:rPr>
        <w:t xml:space="preserve"> disclosure-using-social-media</w:t>
      </w:r>
      <w:bookmarkEnd w:id="37"/>
    </w:p>
    <w:p w14:paraId="363D5CC6" w14:textId="77777777" w:rsidR="00524106" w:rsidRPr="00524106" w:rsidRDefault="00524106" w:rsidP="00524106">
      <w:pPr>
        <w:pStyle w:val="NoSpacing"/>
        <w:ind w:left="720" w:hanging="720"/>
        <w:rPr>
          <w:rFonts w:cs="Times"/>
          <w:noProof/>
          <w:color w:val="auto"/>
        </w:rPr>
      </w:pPr>
      <w:bookmarkStart w:id="38" w:name="_ENREF_37"/>
      <w:r w:rsidRPr="00524106">
        <w:rPr>
          <w:rFonts w:cs="Times"/>
          <w:noProof/>
          <w:color w:val="auto"/>
        </w:rPr>
        <w:t xml:space="preserve">Ny, H., MacDonald, J. P., Broman, G., Yamamoto, R., &amp; Robert, K.-H. (2006). Sustainability constraints as system boundaries: An approach to making life-cycle management strategic. </w:t>
      </w:r>
      <w:r w:rsidRPr="00524106">
        <w:rPr>
          <w:rFonts w:cs="Times"/>
          <w:i/>
          <w:noProof/>
          <w:color w:val="auto"/>
        </w:rPr>
        <w:t>Journal of Industrial Ecology, 10</w:t>
      </w:r>
      <w:r w:rsidRPr="00524106">
        <w:rPr>
          <w:rFonts w:cs="Times"/>
          <w:noProof/>
          <w:color w:val="auto"/>
        </w:rPr>
        <w:t xml:space="preserve">(1), 61-77. </w:t>
      </w:r>
      <w:bookmarkEnd w:id="38"/>
    </w:p>
    <w:p w14:paraId="51B5F105" w14:textId="77777777" w:rsidR="00524106" w:rsidRPr="00524106" w:rsidRDefault="00524106" w:rsidP="00524106">
      <w:pPr>
        <w:pStyle w:val="NoSpacing"/>
        <w:ind w:left="720" w:hanging="720"/>
        <w:rPr>
          <w:rFonts w:cs="Times"/>
          <w:noProof/>
          <w:color w:val="auto"/>
        </w:rPr>
      </w:pPr>
      <w:bookmarkStart w:id="39" w:name="_ENREF_38"/>
      <w:r w:rsidRPr="00524106">
        <w:rPr>
          <w:rFonts w:cs="Times"/>
          <w:noProof/>
          <w:color w:val="auto"/>
        </w:rPr>
        <w:t xml:space="preserve">Ny, H., MacDonald, J.P., Broman, G., Yamamoto, R., &amp; Robert, K. H. (2006). Sustainability Constraints as System Boundaries: An Approach to Making Life-Cycle Management Strategic. </w:t>
      </w:r>
      <w:r w:rsidRPr="00524106">
        <w:rPr>
          <w:rFonts w:cs="Times"/>
          <w:i/>
          <w:noProof/>
          <w:color w:val="auto"/>
        </w:rPr>
        <w:t>Journal of Industrial Ecology, 10</w:t>
      </w:r>
      <w:r w:rsidRPr="00524106">
        <w:rPr>
          <w:rFonts w:cs="Times"/>
          <w:noProof/>
          <w:color w:val="auto"/>
        </w:rPr>
        <w:t xml:space="preserve">(1), 61-77. </w:t>
      </w:r>
      <w:bookmarkEnd w:id="39"/>
    </w:p>
    <w:p w14:paraId="13A61E84" w14:textId="77777777" w:rsidR="00524106" w:rsidRPr="00524106" w:rsidRDefault="00524106" w:rsidP="00524106">
      <w:pPr>
        <w:pStyle w:val="NoSpacing"/>
        <w:ind w:left="720" w:hanging="720"/>
        <w:rPr>
          <w:rFonts w:cs="Times"/>
          <w:noProof/>
          <w:color w:val="auto"/>
        </w:rPr>
      </w:pPr>
      <w:bookmarkStart w:id="40" w:name="_ENREF_39"/>
      <w:r w:rsidRPr="00524106">
        <w:rPr>
          <w:rFonts w:cs="Times"/>
          <w:noProof/>
          <w:color w:val="auto"/>
        </w:rPr>
        <w:t xml:space="preserve">Orsato, R. J. (2006). Competitive environmental strategies: When does it pay to be green? </w:t>
      </w:r>
      <w:r w:rsidRPr="00524106">
        <w:rPr>
          <w:rFonts w:cs="Times"/>
          <w:i/>
          <w:noProof/>
          <w:color w:val="auto"/>
        </w:rPr>
        <w:t>California Management Review, 48</w:t>
      </w:r>
      <w:r w:rsidRPr="00524106">
        <w:rPr>
          <w:rFonts w:cs="Times"/>
          <w:noProof/>
          <w:color w:val="auto"/>
        </w:rPr>
        <w:t xml:space="preserve">(2), 127- 143. </w:t>
      </w:r>
      <w:bookmarkEnd w:id="40"/>
    </w:p>
    <w:p w14:paraId="5601DBDD" w14:textId="77777777" w:rsidR="00524106" w:rsidRPr="00524106" w:rsidRDefault="00524106" w:rsidP="00524106">
      <w:pPr>
        <w:pStyle w:val="NoSpacing"/>
        <w:ind w:left="720" w:hanging="720"/>
        <w:rPr>
          <w:rFonts w:cs="Times"/>
          <w:noProof/>
          <w:color w:val="auto"/>
        </w:rPr>
      </w:pPr>
      <w:bookmarkStart w:id="41" w:name="_ENREF_40"/>
      <w:r w:rsidRPr="00524106">
        <w:rPr>
          <w:rFonts w:cs="Times"/>
          <w:noProof/>
          <w:color w:val="auto"/>
        </w:rPr>
        <w:t>Park, N., Kee, K. F., &amp; Valenzuela, S. (2009). Being immersed in social networking environment: Facebook groups, uses and gratifications, and social outcomes</w:t>
      </w:r>
    </w:p>
    <w:p w14:paraId="17CA1309" w14:textId="77777777" w:rsidR="00524106" w:rsidRPr="00524106" w:rsidRDefault="00524106" w:rsidP="00524106">
      <w:pPr>
        <w:pStyle w:val="NoSpacing"/>
        <w:ind w:left="720" w:hanging="720"/>
        <w:rPr>
          <w:rFonts w:cs="Times"/>
          <w:noProof/>
          <w:color w:val="auto"/>
        </w:rPr>
      </w:pPr>
      <w:r w:rsidRPr="00524106">
        <w:rPr>
          <w:rFonts w:cs="Times"/>
          <w:i/>
          <w:noProof/>
          <w:color w:val="auto"/>
        </w:rPr>
        <w:t>CyberPsychology &amp; Behavior, 12</w:t>
      </w:r>
      <w:r w:rsidRPr="00524106">
        <w:rPr>
          <w:rFonts w:cs="Times"/>
          <w:noProof/>
          <w:color w:val="auto"/>
        </w:rPr>
        <w:t xml:space="preserve">(6), 729–733. </w:t>
      </w:r>
      <w:bookmarkEnd w:id="41"/>
    </w:p>
    <w:p w14:paraId="0F2EDE66" w14:textId="77777777" w:rsidR="00524106" w:rsidRPr="00524106" w:rsidRDefault="00524106" w:rsidP="00524106">
      <w:pPr>
        <w:pStyle w:val="NoSpacing"/>
        <w:ind w:left="720" w:hanging="720"/>
        <w:rPr>
          <w:rFonts w:cs="Times"/>
          <w:noProof/>
          <w:color w:val="auto"/>
        </w:rPr>
      </w:pPr>
      <w:bookmarkStart w:id="42" w:name="_ENREF_41"/>
      <w:r w:rsidRPr="00524106">
        <w:rPr>
          <w:rFonts w:cs="Times"/>
          <w:noProof/>
          <w:color w:val="auto"/>
        </w:rPr>
        <w:t xml:space="preserve">Perrons, R. K., &amp; Jensen, J. W. (2015). Data as an asset: Why the oil and gas sector can learn from other industries about "Big Data". </w:t>
      </w:r>
      <w:r w:rsidRPr="00524106">
        <w:rPr>
          <w:rFonts w:cs="Times"/>
          <w:i/>
          <w:noProof/>
          <w:color w:val="auto"/>
        </w:rPr>
        <w:t>Energy Policy, 81</w:t>
      </w:r>
      <w:r w:rsidRPr="00524106">
        <w:rPr>
          <w:rFonts w:cs="Times"/>
          <w:noProof/>
          <w:color w:val="auto"/>
        </w:rPr>
        <w:t xml:space="preserve">, 117-121. </w:t>
      </w:r>
      <w:bookmarkEnd w:id="42"/>
    </w:p>
    <w:p w14:paraId="4E8BED8D" w14:textId="77777777" w:rsidR="00524106" w:rsidRPr="00524106" w:rsidRDefault="00524106" w:rsidP="00524106">
      <w:pPr>
        <w:pStyle w:val="NoSpacing"/>
        <w:ind w:left="720" w:hanging="720"/>
        <w:rPr>
          <w:rFonts w:cs="Times"/>
          <w:i/>
          <w:noProof/>
          <w:color w:val="auto"/>
        </w:rPr>
      </w:pPr>
      <w:bookmarkStart w:id="43" w:name="_ENREF_42"/>
      <w:r w:rsidRPr="00524106">
        <w:rPr>
          <w:rFonts w:cs="Times"/>
          <w:noProof/>
          <w:color w:val="auto"/>
        </w:rPr>
        <w:lastRenderedPageBreak/>
        <w:t xml:space="preserve">Polato, I., Re, R., Goldman, A., &amp; Kon, F. (2014). A comprehensive view of Hadoop research- A systematic literature review. </w:t>
      </w:r>
      <w:r w:rsidRPr="00524106">
        <w:rPr>
          <w:rFonts w:cs="Times"/>
          <w:i/>
          <w:noProof/>
          <w:color w:val="auto"/>
        </w:rPr>
        <w:t>Journal of Networking and Computer Application</w:t>
      </w:r>
    </w:p>
    <w:p w14:paraId="4E403E54" w14:textId="77777777" w:rsidR="00524106" w:rsidRPr="00524106" w:rsidRDefault="00524106" w:rsidP="00524106">
      <w:pPr>
        <w:pStyle w:val="NoSpacing"/>
        <w:ind w:left="720" w:hanging="720"/>
        <w:rPr>
          <w:rFonts w:cs="Times"/>
          <w:noProof/>
          <w:color w:val="auto"/>
        </w:rPr>
      </w:pPr>
      <w:r w:rsidRPr="00524106">
        <w:rPr>
          <w:rFonts w:cs="Times"/>
          <w:i/>
          <w:noProof/>
          <w:color w:val="auto"/>
        </w:rPr>
        <w:t>46</w:t>
      </w:r>
      <w:r w:rsidRPr="00524106">
        <w:rPr>
          <w:rFonts w:cs="Times"/>
          <w:noProof/>
          <w:color w:val="auto"/>
        </w:rPr>
        <w:t xml:space="preserve">, 1-25. </w:t>
      </w:r>
      <w:bookmarkEnd w:id="43"/>
    </w:p>
    <w:p w14:paraId="5AD99DA4" w14:textId="77777777" w:rsidR="00524106" w:rsidRPr="00524106" w:rsidRDefault="00524106" w:rsidP="00524106">
      <w:pPr>
        <w:pStyle w:val="NoSpacing"/>
        <w:ind w:left="720" w:hanging="720"/>
        <w:rPr>
          <w:rFonts w:cs="Times"/>
          <w:noProof/>
          <w:color w:val="auto"/>
        </w:rPr>
      </w:pPr>
      <w:bookmarkStart w:id="44" w:name="_ENREF_43"/>
      <w:r w:rsidRPr="00524106">
        <w:rPr>
          <w:rFonts w:cs="Times"/>
          <w:noProof/>
          <w:color w:val="auto"/>
        </w:rPr>
        <w:t xml:space="preserve">Qualman, E. (2009). </w:t>
      </w:r>
      <w:r w:rsidRPr="00524106">
        <w:rPr>
          <w:rFonts w:cs="Times"/>
          <w:i/>
          <w:noProof/>
          <w:color w:val="auto"/>
        </w:rPr>
        <w:t>Socialnomics how social media transforms the way we live and do business</w:t>
      </w:r>
      <w:r w:rsidRPr="00524106">
        <w:rPr>
          <w:rFonts w:cs="Times"/>
          <w:noProof/>
          <w:color w:val="auto"/>
        </w:rPr>
        <w:t>. Hoboken: Wiley John &amp; Sons, Inc.</w:t>
      </w:r>
      <w:bookmarkEnd w:id="44"/>
    </w:p>
    <w:p w14:paraId="29467A69" w14:textId="77777777" w:rsidR="00524106" w:rsidRPr="00524106" w:rsidRDefault="00524106" w:rsidP="00524106">
      <w:pPr>
        <w:pStyle w:val="NoSpacing"/>
        <w:ind w:left="720" w:hanging="720"/>
        <w:rPr>
          <w:rFonts w:cs="Times"/>
          <w:noProof/>
          <w:color w:val="auto"/>
        </w:rPr>
      </w:pPr>
      <w:bookmarkStart w:id="45" w:name="_ENREF_44"/>
      <w:r w:rsidRPr="00524106">
        <w:rPr>
          <w:rFonts w:cs="Times"/>
          <w:noProof/>
          <w:color w:val="auto"/>
        </w:rPr>
        <w:t xml:space="preserve">Raacke, J., &amp; Bonds-Raacke, J. (2008). MySpace and Facebook: Applying the uses and gratifications theory to exploring friend-networking sites. </w:t>
      </w:r>
      <w:r w:rsidRPr="00524106">
        <w:rPr>
          <w:rFonts w:cs="Times"/>
          <w:i/>
          <w:noProof/>
          <w:color w:val="auto"/>
        </w:rPr>
        <w:t>CyberPsychology &amp; Behavior, 11</w:t>
      </w:r>
      <w:r w:rsidRPr="00524106">
        <w:rPr>
          <w:rFonts w:cs="Times"/>
          <w:noProof/>
          <w:color w:val="auto"/>
        </w:rPr>
        <w:t xml:space="preserve">(2), 169–174. </w:t>
      </w:r>
      <w:bookmarkEnd w:id="45"/>
    </w:p>
    <w:p w14:paraId="6CEF0E07" w14:textId="77777777" w:rsidR="00524106" w:rsidRPr="00524106" w:rsidRDefault="00524106" w:rsidP="00524106">
      <w:pPr>
        <w:pStyle w:val="NoSpacing"/>
        <w:ind w:left="720" w:hanging="720"/>
        <w:rPr>
          <w:rFonts w:cs="Times"/>
          <w:noProof/>
          <w:color w:val="auto"/>
        </w:rPr>
      </w:pPr>
      <w:bookmarkStart w:id="46" w:name="_ENREF_45"/>
      <w:r w:rsidRPr="00524106">
        <w:rPr>
          <w:rFonts w:cs="Times"/>
          <w:noProof/>
          <w:color w:val="auto"/>
        </w:rPr>
        <w:t xml:space="preserve">Ramus, C. A., &amp; Montiel, I. (2005). When are corporate environmental policies a form of greenwashing? </w:t>
      </w:r>
      <w:r w:rsidRPr="00524106">
        <w:rPr>
          <w:rFonts w:cs="Times"/>
          <w:i/>
          <w:noProof/>
          <w:color w:val="auto"/>
        </w:rPr>
        <w:t>Business Society, 44</w:t>
      </w:r>
      <w:r w:rsidRPr="00524106">
        <w:rPr>
          <w:rFonts w:cs="Times"/>
          <w:noProof/>
          <w:color w:val="auto"/>
        </w:rPr>
        <w:t xml:space="preserve">(4), 377-414. </w:t>
      </w:r>
      <w:bookmarkEnd w:id="46"/>
    </w:p>
    <w:p w14:paraId="79286CC1" w14:textId="77777777" w:rsidR="00524106" w:rsidRPr="00524106" w:rsidRDefault="00524106" w:rsidP="00524106">
      <w:pPr>
        <w:pStyle w:val="NoSpacing"/>
        <w:ind w:left="720" w:hanging="720"/>
        <w:rPr>
          <w:rFonts w:cs="Times"/>
          <w:noProof/>
          <w:color w:val="auto"/>
        </w:rPr>
      </w:pPr>
      <w:bookmarkStart w:id="47" w:name="_ENREF_46"/>
      <w:r w:rsidRPr="00524106">
        <w:rPr>
          <w:rFonts w:cs="Times"/>
          <w:noProof/>
          <w:color w:val="auto"/>
        </w:rPr>
        <w:t>Rosa, C. D., Cantrell, J., &amp; Havens, A. (2007). Sharing, privacy and trust in our networked world: A report to the OCLC membership. Dublin.</w:t>
      </w:r>
      <w:bookmarkEnd w:id="47"/>
    </w:p>
    <w:p w14:paraId="70D719E5" w14:textId="77777777" w:rsidR="00524106" w:rsidRPr="00524106" w:rsidRDefault="00524106" w:rsidP="00524106">
      <w:pPr>
        <w:pStyle w:val="NoSpacing"/>
        <w:ind w:left="720" w:hanging="720"/>
        <w:rPr>
          <w:rFonts w:cs="Times"/>
          <w:noProof/>
          <w:color w:val="auto"/>
        </w:rPr>
      </w:pPr>
      <w:bookmarkStart w:id="48" w:name="_ENREF_47"/>
      <w:r w:rsidRPr="00524106">
        <w:rPr>
          <w:rFonts w:cs="Times"/>
          <w:noProof/>
          <w:color w:val="auto"/>
        </w:rPr>
        <w:t xml:space="preserve">Sá, J. O. e., Martins, C., &amp; Simões, P. (2015). Big Data in Cloud: A Data Architecture. </w:t>
      </w:r>
      <w:r w:rsidRPr="00524106">
        <w:rPr>
          <w:rFonts w:cs="Times"/>
          <w:i/>
          <w:noProof/>
          <w:color w:val="auto"/>
        </w:rPr>
        <w:t>New Contributions in Information Systems and Technologies, 353</w:t>
      </w:r>
      <w:r w:rsidRPr="00524106">
        <w:rPr>
          <w:rFonts w:cs="Times"/>
          <w:noProof/>
          <w:color w:val="auto"/>
        </w:rPr>
        <w:t xml:space="preserve">, 723-732. </w:t>
      </w:r>
      <w:bookmarkEnd w:id="48"/>
    </w:p>
    <w:p w14:paraId="31D9F818" w14:textId="77777777" w:rsidR="00524106" w:rsidRPr="00524106" w:rsidRDefault="00524106" w:rsidP="00524106">
      <w:pPr>
        <w:pStyle w:val="NoSpacing"/>
        <w:ind w:left="720" w:hanging="720"/>
        <w:rPr>
          <w:rFonts w:cs="Times"/>
          <w:noProof/>
          <w:color w:val="auto"/>
        </w:rPr>
      </w:pPr>
      <w:bookmarkStart w:id="49" w:name="_ENREF_48"/>
      <w:r w:rsidRPr="00524106">
        <w:rPr>
          <w:rFonts w:cs="Times"/>
          <w:noProof/>
          <w:color w:val="auto"/>
        </w:rPr>
        <w:t xml:space="preserve">Safko, L., &amp; Brake, D. K. (2009). </w:t>
      </w:r>
      <w:r w:rsidRPr="00524106">
        <w:rPr>
          <w:rFonts w:cs="Times"/>
          <w:i/>
          <w:noProof/>
          <w:color w:val="auto"/>
        </w:rPr>
        <w:t>The social media bible: Tactics, tools, and strategies for business success</w:t>
      </w:r>
      <w:r w:rsidRPr="00524106">
        <w:rPr>
          <w:rFonts w:cs="Times"/>
          <w:noProof/>
          <w:color w:val="auto"/>
        </w:rPr>
        <w:t>. Hoboken: Wiley John &amp; Sons, Inc. .</w:t>
      </w:r>
      <w:bookmarkEnd w:id="49"/>
    </w:p>
    <w:p w14:paraId="07F5166D" w14:textId="77777777" w:rsidR="00524106" w:rsidRPr="00524106" w:rsidRDefault="00524106" w:rsidP="00524106">
      <w:pPr>
        <w:pStyle w:val="NoSpacing"/>
        <w:ind w:left="720" w:hanging="720"/>
        <w:rPr>
          <w:rFonts w:cs="Times"/>
          <w:noProof/>
          <w:color w:val="auto"/>
        </w:rPr>
      </w:pPr>
      <w:bookmarkStart w:id="50" w:name="_ENREF_49"/>
      <w:r w:rsidRPr="00524106">
        <w:rPr>
          <w:rFonts w:cs="Times"/>
          <w:noProof/>
          <w:color w:val="auto"/>
        </w:rPr>
        <w:t xml:space="preserve">Sianipar, C. P. M., Putri, R. C., &amp; Wibisono, D. (2012). </w:t>
      </w:r>
      <w:r w:rsidRPr="00524106">
        <w:rPr>
          <w:rFonts w:cs="Times"/>
          <w:i/>
          <w:noProof/>
          <w:color w:val="auto"/>
        </w:rPr>
        <w:t>Social Media Analysis in Performance Measurement:Moving Toward a New Approach.</w:t>
      </w:r>
      <w:r w:rsidRPr="00524106">
        <w:rPr>
          <w:rFonts w:cs="Times"/>
          <w:noProof/>
          <w:color w:val="auto"/>
        </w:rPr>
        <w:t xml:space="preserve"> Paper presented at the The 3rd International Conference on Technology and Operations Management, Bandung, Indonesia.</w:t>
      </w:r>
      <w:bookmarkEnd w:id="50"/>
    </w:p>
    <w:p w14:paraId="61AC1265" w14:textId="77777777" w:rsidR="00524106" w:rsidRPr="00524106" w:rsidRDefault="00524106" w:rsidP="00524106">
      <w:pPr>
        <w:pStyle w:val="NoSpacing"/>
        <w:ind w:left="720" w:hanging="720"/>
        <w:rPr>
          <w:rFonts w:cs="Times"/>
          <w:noProof/>
          <w:color w:val="auto"/>
        </w:rPr>
      </w:pPr>
      <w:bookmarkStart w:id="51" w:name="_ENREF_50"/>
      <w:r w:rsidRPr="00524106">
        <w:rPr>
          <w:rFonts w:cs="Times"/>
          <w:noProof/>
          <w:color w:val="auto"/>
        </w:rPr>
        <w:t xml:space="preserve">Sikdar, S. K., Glavic, P., &amp; Jain, R. (2004). </w:t>
      </w:r>
      <w:r w:rsidRPr="00524106">
        <w:rPr>
          <w:rFonts w:cs="Times"/>
          <w:i/>
          <w:noProof/>
          <w:color w:val="auto"/>
        </w:rPr>
        <w:t>Technological Choices for Sustainability</w:t>
      </w:r>
      <w:r w:rsidRPr="00524106">
        <w:rPr>
          <w:rFonts w:cs="Times"/>
          <w:noProof/>
          <w:color w:val="auto"/>
        </w:rPr>
        <w:t>. New York: Springer.</w:t>
      </w:r>
      <w:bookmarkEnd w:id="51"/>
    </w:p>
    <w:p w14:paraId="47846E20" w14:textId="77777777" w:rsidR="00524106" w:rsidRPr="00524106" w:rsidRDefault="00524106" w:rsidP="00524106">
      <w:pPr>
        <w:pStyle w:val="NoSpacing"/>
        <w:ind w:left="720" w:hanging="720"/>
        <w:rPr>
          <w:rFonts w:cs="Times"/>
          <w:noProof/>
          <w:color w:val="auto"/>
        </w:rPr>
      </w:pPr>
      <w:bookmarkStart w:id="52" w:name="_ENREF_51"/>
      <w:r w:rsidRPr="00524106">
        <w:rPr>
          <w:rFonts w:cs="Times"/>
          <w:noProof/>
          <w:color w:val="auto"/>
        </w:rPr>
        <w:t xml:space="preserve">Thurston, B. (2012). The social media road map. </w:t>
      </w:r>
      <w:r w:rsidRPr="00524106">
        <w:rPr>
          <w:rFonts w:cs="Times"/>
          <w:i/>
          <w:noProof/>
          <w:color w:val="auto"/>
        </w:rPr>
        <w:t>Fast Company, 168,</w:t>
      </w:r>
      <w:r w:rsidRPr="00524106">
        <w:rPr>
          <w:rFonts w:cs="Times"/>
          <w:noProof/>
          <w:color w:val="auto"/>
        </w:rPr>
        <w:t xml:space="preserve"> 69-80 </w:t>
      </w:r>
      <w:bookmarkEnd w:id="52"/>
    </w:p>
    <w:p w14:paraId="52D8531D" w14:textId="77777777" w:rsidR="00524106" w:rsidRPr="00524106" w:rsidRDefault="00524106" w:rsidP="00524106">
      <w:pPr>
        <w:pStyle w:val="NoSpacing"/>
        <w:ind w:left="720" w:hanging="720"/>
        <w:rPr>
          <w:rFonts w:cs="Times"/>
          <w:noProof/>
          <w:color w:val="auto"/>
        </w:rPr>
      </w:pPr>
      <w:bookmarkStart w:id="53" w:name="_ENREF_52"/>
      <w:r w:rsidRPr="00524106">
        <w:rPr>
          <w:rFonts w:cs="Times"/>
          <w:noProof/>
          <w:color w:val="auto"/>
        </w:rPr>
        <w:t xml:space="preserve">Treem, J. W., &amp; Leonardi, P. M. (2012). Social Media Use in Organizations: Exploring the Affordances of Visibility, Editability, Persistence, and Association. </w:t>
      </w:r>
      <w:r w:rsidRPr="00524106">
        <w:rPr>
          <w:rFonts w:cs="Times"/>
          <w:i/>
          <w:noProof/>
          <w:color w:val="auto"/>
        </w:rPr>
        <w:t>Communication Yearbook, 36</w:t>
      </w:r>
      <w:r w:rsidRPr="00524106">
        <w:rPr>
          <w:rFonts w:cs="Times"/>
          <w:noProof/>
          <w:color w:val="auto"/>
        </w:rPr>
        <w:t xml:space="preserve">, 143-189. </w:t>
      </w:r>
      <w:bookmarkEnd w:id="53"/>
    </w:p>
    <w:p w14:paraId="26B15244" w14:textId="77777777" w:rsidR="00524106" w:rsidRPr="00524106" w:rsidRDefault="00524106" w:rsidP="00524106">
      <w:pPr>
        <w:pStyle w:val="NoSpacing"/>
        <w:ind w:left="720" w:hanging="720"/>
        <w:rPr>
          <w:rFonts w:cs="Times"/>
          <w:noProof/>
          <w:color w:val="auto"/>
        </w:rPr>
      </w:pPr>
      <w:bookmarkStart w:id="54" w:name="_ENREF_53"/>
      <w:r w:rsidRPr="00524106">
        <w:rPr>
          <w:rFonts w:cs="Times"/>
          <w:noProof/>
          <w:color w:val="auto"/>
        </w:rPr>
        <w:t xml:space="preserve">Trotta, M. G. (2010). Product lifecycle management: Sustainability and knowledge management as keys in a complex system of product development. </w:t>
      </w:r>
      <w:r w:rsidRPr="00524106">
        <w:rPr>
          <w:rFonts w:cs="Times"/>
          <w:i/>
          <w:noProof/>
          <w:color w:val="auto"/>
        </w:rPr>
        <w:t>Journal of Industrial Engineering and Management, 3</w:t>
      </w:r>
      <w:r w:rsidRPr="00524106">
        <w:rPr>
          <w:rFonts w:cs="Times"/>
          <w:noProof/>
          <w:color w:val="auto"/>
        </w:rPr>
        <w:t xml:space="preserve">(2), 309-322. </w:t>
      </w:r>
      <w:bookmarkEnd w:id="54"/>
    </w:p>
    <w:p w14:paraId="55837865" w14:textId="77777777" w:rsidR="00524106" w:rsidRPr="00524106" w:rsidRDefault="00524106" w:rsidP="00524106">
      <w:pPr>
        <w:pStyle w:val="NoSpacing"/>
        <w:ind w:left="720" w:hanging="720"/>
        <w:rPr>
          <w:rFonts w:cs="Times"/>
          <w:noProof/>
          <w:color w:val="auto"/>
        </w:rPr>
      </w:pPr>
      <w:bookmarkStart w:id="55" w:name="_ENREF_54"/>
      <w:r w:rsidRPr="00524106">
        <w:rPr>
          <w:rFonts w:cs="Times"/>
          <w:noProof/>
          <w:color w:val="auto"/>
        </w:rPr>
        <w:t xml:space="preserve">Tyler, A. (2012). Welsh Libraries and Social Media: A Survey. </w:t>
      </w:r>
      <w:r w:rsidRPr="00524106">
        <w:rPr>
          <w:rFonts w:cs="Times"/>
          <w:i/>
          <w:noProof/>
          <w:color w:val="auto"/>
        </w:rPr>
        <w:t>Ariadne</w:t>
      </w:r>
      <w:r w:rsidRPr="00524106">
        <w:rPr>
          <w:rFonts w:cs="Times"/>
          <w:noProof/>
          <w:color w:val="auto"/>
        </w:rPr>
        <w:t>.</w:t>
      </w:r>
      <w:bookmarkEnd w:id="55"/>
    </w:p>
    <w:p w14:paraId="0F863698" w14:textId="77777777" w:rsidR="00524106" w:rsidRPr="00524106" w:rsidRDefault="00524106" w:rsidP="00524106">
      <w:pPr>
        <w:pStyle w:val="NoSpacing"/>
        <w:ind w:left="720" w:hanging="720"/>
        <w:rPr>
          <w:rFonts w:cs="Times"/>
          <w:noProof/>
          <w:color w:val="auto"/>
        </w:rPr>
      </w:pPr>
      <w:bookmarkStart w:id="56" w:name="_ENREF_55"/>
      <w:r w:rsidRPr="00524106">
        <w:rPr>
          <w:rFonts w:cs="Times"/>
          <w:noProof/>
          <w:color w:val="auto"/>
        </w:rPr>
        <w:t>Williams, K. C., Page, R. A., &amp; Petrosky, A. R. (2014). Green Sustainability and New Social Media.</w:t>
      </w:r>
      <w:r w:rsidRPr="00524106">
        <w:rPr>
          <w:rFonts w:cs="Times"/>
          <w:i/>
          <w:noProof/>
          <w:color w:val="auto"/>
        </w:rPr>
        <w:t xml:space="preserve"> 9</w:t>
      </w:r>
      <w:r w:rsidRPr="00524106">
        <w:rPr>
          <w:rFonts w:cs="Times"/>
          <w:noProof/>
          <w:color w:val="auto"/>
        </w:rPr>
        <w:t xml:space="preserve">(1), 11-13. </w:t>
      </w:r>
      <w:bookmarkEnd w:id="56"/>
    </w:p>
    <w:p w14:paraId="49CA28D4" w14:textId="77777777" w:rsidR="00524106" w:rsidRPr="00524106" w:rsidRDefault="00524106" w:rsidP="00524106">
      <w:pPr>
        <w:pStyle w:val="NoSpacing"/>
        <w:ind w:left="720" w:hanging="720"/>
        <w:rPr>
          <w:rFonts w:cs="Times"/>
          <w:noProof/>
          <w:color w:val="auto"/>
        </w:rPr>
      </w:pPr>
      <w:bookmarkStart w:id="57" w:name="_ENREF_56"/>
      <w:r w:rsidRPr="00524106">
        <w:rPr>
          <w:rFonts w:cs="Times"/>
          <w:noProof/>
          <w:color w:val="auto"/>
        </w:rPr>
        <w:t xml:space="preserve">Zhi, Q., Zhao-Wen, L., &amp; Yan, M. (2011). Research of Hadoop-based data flow management system. </w:t>
      </w:r>
      <w:r w:rsidRPr="00524106">
        <w:rPr>
          <w:rFonts w:cs="Times"/>
          <w:i/>
          <w:noProof/>
          <w:color w:val="auto"/>
        </w:rPr>
        <w:t>The Journal of China Universities of Post and Telecommunications, 18</w:t>
      </w:r>
      <w:r w:rsidRPr="00524106">
        <w:rPr>
          <w:rFonts w:cs="Times"/>
          <w:noProof/>
          <w:color w:val="auto"/>
        </w:rPr>
        <w:t xml:space="preserve">, 164-168. </w:t>
      </w:r>
      <w:bookmarkEnd w:id="57"/>
    </w:p>
    <w:p w14:paraId="5CF8C853" w14:textId="77777777" w:rsidR="00524106" w:rsidRPr="00524106" w:rsidRDefault="00524106" w:rsidP="00524106">
      <w:pPr>
        <w:pStyle w:val="NoSpacing"/>
        <w:ind w:left="720" w:hanging="720"/>
        <w:rPr>
          <w:rFonts w:cs="Times"/>
          <w:noProof/>
          <w:color w:val="auto"/>
        </w:rPr>
      </w:pPr>
      <w:bookmarkStart w:id="58" w:name="_ENREF_57"/>
      <w:r w:rsidRPr="00524106">
        <w:rPr>
          <w:rFonts w:cs="Times"/>
          <w:noProof/>
          <w:color w:val="auto"/>
        </w:rPr>
        <w:t xml:space="preserve">Zhoorian-Fooladi, N. (2014). Academic librarians and their social media presence: a story of motivations and deterrents. </w:t>
      </w:r>
      <w:r w:rsidRPr="00524106">
        <w:rPr>
          <w:rFonts w:cs="Times"/>
          <w:i/>
          <w:noProof/>
          <w:color w:val="auto"/>
        </w:rPr>
        <w:t>Information Development, 30</w:t>
      </w:r>
      <w:r w:rsidRPr="00524106">
        <w:rPr>
          <w:rFonts w:cs="Times"/>
          <w:noProof/>
          <w:color w:val="auto"/>
        </w:rPr>
        <w:t xml:space="preserve">(2), 159-171. </w:t>
      </w:r>
      <w:bookmarkEnd w:id="58"/>
    </w:p>
    <w:bookmarkEnd w:id="2"/>
    <w:p w14:paraId="10B8513B" w14:textId="231AFA15" w:rsidR="00524106" w:rsidRDefault="00524106" w:rsidP="00524106">
      <w:pPr>
        <w:pStyle w:val="NoSpacing"/>
        <w:rPr>
          <w:rFonts w:cs="Times"/>
          <w:noProof/>
          <w:color w:val="auto"/>
        </w:rPr>
      </w:pPr>
    </w:p>
    <w:p w14:paraId="5DCA36E9" w14:textId="285CF1E3" w:rsidR="00FE2A33" w:rsidRPr="000F3852" w:rsidRDefault="006537A2" w:rsidP="00D31A74">
      <w:pPr>
        <w:pStyle w:val="NoSpacing"/>
        <w:rPr>
          <w:rFonts w:ascii="Arial" w:hAnsi="Arial" w:cs="Arial"/>
          <w:color w:val="auto"/>
        </w:rPr>
      </w:pPr>
      <w:r w:rsidRPr="000F3852">
        <w:rPr>
          <w:rFonts w:ascii="Arial" w:hAnsi="Arial" w:cs="Arial"/>
          <w:color w:val="auto"/>
        </w:rPr>
        <w:fldChar w:fldCharType="end"/>
      </w:r>
      <w:r w:rsidR="00FE2A33" w:rsidRPr="000F3852">
        <w:rPr>
          <w:rFonts w:ascii="Arial" w:hAnsi="Arial" w:cs="Arial"/>
          <w:color w:val="auto"/>
        </w:rPr>
        <w:t xml:space="preserve"> </w:t>
      </w:r>
    </w:p>
    <w:p w14:paraId="1EAE75B0" w14:textId="77777777" w:rsidR="00FE2A33" w:rsidRDefault="00FE2A33" w:rsidP="00C824FD">
      <w:pPr>
        <w:pStyle w:val="NoSpacing"/>
        <w:rPr>
          <w:rFonts w:ascii="Arial" w:hAnsi="Arial" w:cs="Arial"/>
          <w:color w:val="auto"/>
        </w:rPr>
      </w:pPr>
    </w:p>
    <w:p w14:paraId="6EF95AD6" w14:textId="77777777" w:rsidR="004C46EC" w:rsidRDefault="004C46EC" w:rsidP="00C824FD">
      <w:pPr>
        <w:pStyle w:val="NoSpacing"/>
        <w:rPr>
          <w:rFonts w:ascii="Arial" w:hAnsi="Arial" w:cs="Arial"/>
          <w:color w:val="auto"/>
        </w:rPr>
      </w:pPr>
    </w:p>
    <w:p w14:paraId="6F1EC6DD" w14:textId="77777777" w:rsidR="004C46EC" w:rsidRDefault="004C46EC" w:rsidP="00C824FD">
      <w:pPr>
        <w:pStyle w:val="NoSpacing"/>
        <w:rPr>
          <w:rFonts w:ascii="Arial" w:hAnsi="Arial" w:cs="Arial"/>
          <w:color w:val="auto"/>
        </w:rPr>
      </w:pPr>
    </w:p>
    <w:p w14:paraId="0AC0078C" w14:textId="77777777" w:rsidR="004C46EC" w:rsidRDefault="004C46EC" w:rsidP="00C824FD">
      <w:pPr>
        <w:pStyle w:val="NoSpacing"/>
        <w:rPr>
          <w:rFonts w:ascii="Arial" w:hAnsi="Arial" w:cs="Arial"/>
          <w:color w:val="auto"/>
        </w:rPr>
      </w:pPr>
    </w:p>
    <w:p w14:paraId="03EE31B2" w14:textId="77777777" w:rsidR="004C46EC" w:rsidRDefault="004C46EC" w:rsidP="00C824FD">
      <w:pPr>
        <w:pStyle w:val="NoSpacing"/>
        <w:rPr>
          <w:rFonts w:ascii="Arial" w:hAnsi="Arial" w:cs="Arial"/>
          <w:color w:val="auto"/>
        </w:rPr>
      </w:pPr>
    </w:p>
    <w:p w14:paraId="63F5371A" w14:textId="77777777" w:rsidR="004C46EC" w:rsidRDefault="004C46EC" w:rsidP="00C824FD">
      <w:pPr>
        <w:pStyle w:val="NoSpacing"/>
        <w:rPr>
          <w:rFonts w:ascii="Arial" w:hAnsi="Arial" w:cs="Arial"/>
          <w:color w:val="auto"/>
        </w:rPr>
      </w:pPr>
    </w:p>
    <w:p w14:paraId="514FDE8D" w14:textId="77777777" w:rsidR="004C46EC" w:rsidRDefault="004C46EC" w:rsidP="00C824FD">
      <w:pPr>
        <w:pStyle w:val="NoSpacing"/>
        <w:rPr>
          <w:rFonts w:ascii="Arial" w:hAnsi="Arial" w:cs="Arial"/>
          <w:color w:val="auto"/>
        </w:rPr>
      </w:pPr>
    </w:p>
    <w:p w14:paraId="0019959A" w14:textId="77777777" w:rsidR="004C46EC" w:rsidRDefault="004C46EC" w:rsidP="00C824FD">
      <w:pPr>
        <w:pStyle w:val="NoSpacing"/>
        <w:rPr>
          <w:rFonts w:ascii="Arial" w:hAnsi="Arial" w:cs="Arial"/>
          <w:color w:val="auto"/>
        </w:rPr>
      </w:pPr>
    </w:p>
    <w:p w14:paraId="708CE845" w14:textId="77777777" w:rsidR="004C46EC" w:rsidRDefault="004C46EC" w:rsidP="00C824FD">
      <w:pPr>
        <w:pStyle w:val="NoSpacing"/>
        <w:rPr>
          <w:rFonts w:ascii="Arial" w:hAnsi="Arial" w:cs="Arial"/>
          <w:color w:val="auto"/>
        </w:rPr>
      </w:pPr>
    </w:p>
    <w:p w14:paraId="68B7892A" w14:textId="6415FF86" w:rsidR="004C46EC" w:rsidRDefault="004C46EC" w:rsidP="00C824FD">
      <w:pPr>
        <w:pStyle w:val="NoSpacing"/>
        <w:rPr>
          <w:rFonts w:ascii="Arial" w:hAnsi="Arial" w:cs="Arial"/>
          <w:b/>
          <w:color w:val="auto"/>
        </w:rPr>
      </w:pPr>
      <w:r w:rsidRPr="004C46EC">
        <w:rPr>
          <w:rFonts w:ascii="Arial" w:hAnsi="Arial" w:cs="Arial"/>
          <w:b/>
          <w:color w:val="auto"/>
        </w:rPr>
        <w:t>Appendix</w:t>
      </w:r>
    </w:p>
    <w:p w14:paraId="060967A5" w14:textId="77777777" w:rsidR="004C46EC" w:rsidRDefault="004C46EC" w:rsidP="00C824FD">
      <w:pPr>
        <w:pStyle w:val="NoSpacing"/>
        <w:rPr>
          <w:rFonts w:ascii="Arial" w:hAnsi="Arial" w:cs="Arial"/>
          <w:b/>
          <w:color w:val="auto"/>
        </w:rPr>
      </w:pPr>
    </w:p>
    <w:p w14:paraId="31D9CFBA" w14:textId="0C02E18C" w:rsidR="004C46EC" w:rsidRDefault="004C46EC" w:rsidP="00C824FD">
      <w:pPr>
        <w:pStyle w:val="NoSpacing"/>
        <w:rPr>
          <w:rFonts w:ascii="Arial" w:hAnsi="Arial" w:cs="Arial"/>
          <w:b/>
          <w:color w:val="auto"/>
        </w:rPr>
      </w:pPr>
      <w:r>
        <w:rPr>
          <w:rFonts w:ascii="Arial" w:hAnsi="Arial" w:cs="Arial"/>
          <w:b/>
          <w:color w:val="auto"/>
        </w:rPr>
        <w:t>(Font: Arial, Size: 10)</w:t>
      </w:r>
    </w:p>
    <w:p w14:paraId="3AF8ADC4" w14:textId="77777777" w:rsidR="004C46EC" w:rsidRDefault="004C46EC" w:rsidP="00C824FD">
      <w:pPr>
        <w:pStyle w:val="NoSpacing"/>
        <w:rPr>
          <w:rFonts w:ascii="Arial" w:hAnsi="Arial" w:cs="Arial"/>
          <w:b/>
          <w:color w:val="auto"/>
        </w:rPr>
      </w:pPr>
    </w:p>
    <w:p w14:paraId="712F1C3B" w14:textId="0C2517A9" w:rsidR="004C46EC" w:rsidRDefault="004C46EC" w:rsidP="00C824FD">
      <w:pPr>
        <w:pStyle w:val="NoSpacing"/>
        <w:rPr>
          <w:rFonts w:ascii="Arial" w:hAnsi="Arial" w:cs="Arial"/>
          <w:b/>
          <w:color w:val="auto"/>
        </w:rPr>
      </w:pPr>
      <w:r>
        <w:rPr>
          <w:rFonts w:ascii="Arial" w:hAnsi="Arial" w:cs="Arial"/>
          <w:b/>
          <w:color w:val="auto"/>
        </w:rPr>
        <w:t>Authors Biography (Max: 100 words, Font</w:t>
      </w:r>
      <w:proofErr w:type="gramStart"/>
      <w:r>
        <w:rPr>
          <w:rFonts w:ascii="Arial" w:hAnsi="Arial" w:cs="Arial"/>
          <w:b/>
          <w:color w:val="auto"/>
        </w:rPr>
        <w:t>:10</w:t>
      </w:r>
      <w:proofErr w:type="gramEnd"/>
      <w:r>
        <w:rPr>
          <w:rFonts w:ascii="Arial" w:hAnsi="Arial" w:cs="Arial"/>
          <w:b/>
          <w:color w:val="auto"/>
        </w:rPr>
        <w:t>, Arial)</w:t>
      </w:r>
    </w:p>
    <w:p w14:paraId="4C56E0DC" w14:textId="77777777" w:rsidR="004C46EC" w:rsidRDefault="004C46EC" w:rsidP="00C824FD">
      <w:pPr>
        <w:pStyle w:val="NoSpacing"/>
        <w:rPr>
          <w:rFonts w:ascii="Arial" w:hAnsi="Arial" w:cs="Arial"/>
          <w:b/>
          <w:color w:val="auto"/>
        </w:rPr>
      </w:pPr>
    </w:p>
    <w:p w14:paraId="7ED4B031" w14:textId="77777777" w:rsidR="004C46EC" w:rsidRPr="004C46EC" w:rsidRDefault="004C46EC" w:rsidP="004C46EC">
      <w:pPr>
        <w:pStyle w:val="MediumGrid21"/>
        <w:jc w:val="both"/>
        <w:rPr>
          <w:rFonts w:ascii="Arial" w:hAnsi="Arial" w:cs="Arial"/>
          <w:sz w:val="20"/>
          <w:szCs w:val="20"/>
        </w:rPr>
      </w:pPr>
      <w:proofErr w:type="spellStart"/>
      <w:r w:rsidRPr="004C46EC">
        <w:rPr>
          <w:rFonts w:ascii="Arial" w:hAnsi="Arial" w:cs="Arial"/>
          <w:sz w:val="20"/>
          <w:szCs w:val="20"/>
        </w:rPr>
        <w:t>Tengku</w:t>
      </w:r>
      <w:proofErr w:type="spellEnd"/>
      <w:r w:rsidRPr="004C46EC">
        <w:rPr>
          <w:rFonts w:ascii="Arial" w:hAnsi="Arial" w:cs="Arial"/>
          <w:sz w:val="20"/>
          <w:szCs w:val="20"/>
        </w:rPr>
        <w:t xml:space="preserve"> </w:t>
      </w:r>
      <w:proofErr w:type="spellStart"/>
      <w:r w:rsidRPr="004C46EC">
        <w:rPr>
          <w:rFonts w:ascii="Arial" w:hAnsi="Arial" w:cs="Arial"/>
          <w:sz w:val="20"/>
          <w:szCs w:val="20"/>
        </w:rPr>
        <w:t>Adil</w:t>
      </w:r>
      <w:proofErr w:type="spellEnd"/>
      <w:r w:rsidRPr="004C46EC">
        <w:rPr>
          <w:rFonts w:ascii="Arial" w:hAnsi="Arial" w:cs="Arial"/>
          <w:sz w:val="20"/>
          <w:szCs w:val="20"/>
        </w:rPr>
        <w:t xml:space="preserve"> </w:t>
      </w:r>
      <w:proofErr w:type="spellStart"/>
      <w:r w:rsidRPr="004C46EC">
        <w:rPr>
          <w:rFonts w:ascii="Arial" w:hAnsi="Arial" w:cs="Arial"/>
          <w:sz w:val="20"/>
          <w:szCs w:val="20"/>
        </w:rPr>
        <w:t>Tengku</w:t>
      </w:r>
      <w:proofErr w:type="spellEnd"/>
      <w:r w:rsidRPr="004C46EC">
        <w:rPr>
          <w:rFonts w:ascii="Arial" w:hAnsi="Arial" w:cs="Arial"/>
          <w:sz w:val="20"/>
          <w:szCs w:val="20"/>
        </w:rPr>
        <w:t xml:space="preserve"> </w:t>
      </w:r>
      <w:proofErr w:type="spellStart"/>
      <w:r w:rsidRPr="004C46EC">
        <w:rPr>
          <w:rFonts w:ascii="Arial" w:hAnsi="Arial" w:cs="Arial"/>
          <w:sz w:val="20"/>
          <w:szCs w:val="20"/>
        </w:rPr>
        <w:t>Izhar</w:t>
      </w:r>
      <w:proofErr w:type="spellEnd"/>
      <w:r w:rsidRPr="004C46EC">
        <w:rPr>
          <w:rFonts w:ascii="Arial" w:hAnsi="Arial" w:cs="Arial"/>
          <w:sz w:val="20"/>
          <w:szCs w:val="20"/>
        </w:rPr>
        <w:t xml:space="preserve"> is a lecturer at the Faculty of Information Management, University Technology of MARA, </w:t>
      </w:r>
      <w:proofErr w:type="gramStart"/>
      <w:r w:rsidRPr="004C46EC">
        <w:rPr>
          <w:rFonts w:ascii="Arial" w:hAnsi="Arial" w:cs="Arial"/>
          <w:sz w:val="20"/>
          <w:szCs w:val="20"/>
        </w:rPr>
        <w:t>Malaysia</w:t>
      </w:r>
      <w:proofErr w:type="gramEnd"/>
      <w:r w:rsidRPr="004C46EC">
        <w:rPr>
          <w:rFonts w:ascii="Arial" w:hAnsi="Arial" w:cs="Arial"/>
          <w:sz w:val="20"/>
          <w:szCs w:val="20"/>
        </w:rPr>
        <w:t>. He received his PhD from La Trobe University, Australia in Computer Science in 2015.</w:t>
      </w:r>
      <w:r w:rsidRPr="004C46EC">
        <w:rPr>
          <w:rFonts w:ascii="Arial" w:hAnsi="Arial" w:cs="Arial"/>
          <w:sz w:val="20"/>
          <w:szCs w:val="20"/>
          <w:lang w:eastAsia="en-AU"/>
        </w:rPr>
        <w:t xml:space="preserve"> He received his Master of Science in Information Management from University Technology of MARA, Malaysia in 2009.</w:t>
      </w:r>
      <w:r w:rsidRPr="004C46EC">
        <w:rPr>
          <w:rFonts w:ascii="Arial" w:hAnsi="Arial" w:cs="Arial"/>
          <w:b/>
          <w:sz w:val="20"/>
          <w:szCs w:val="20"/>
          <w:lang w:eastAsia="en-AU"/>
        </w:rPr>
        <w:t xml:space="preserve"> </w:t>
      </w:r>
      <w:r w:rsidRPr="004C46EC">
        <w:rPr>
          <w:rFonts w:ascii="Arial" w:hAnsi="Arial" w:cs="Arial"/>
          <w:sz w:val="20"/>
          <w:szCs w:val="20"/>
        </w:rPr>
        <w:t xml:space="preserve">His research interests include Big Data, Organization Studies, Conceptual Framework and Modeling, Information Management, Information Systems, Social Media and Ontology. </w:t>
      </w:r>
      <w:proofErr w:type="spellStart"/>
      <w:r w:rsidRPr="004C46EC">
        <w:rPr>
          <w:rFonts w:ascii="Arial" w:hAnsi="Arial" w:cs="Arial"/>
          <w:sz w:val="20"/>
          <w:szCs w:val="20"/>
        </w:rPr>
        <w:t>Adil</w:t>
      </w:r>
      <w:proofErr w:type="spellEnd"/>
      <w:r w:rsidRPr="004C46EC">
        <w:rPr>
          <w:rFonts w:ascii="Arial" w:hAnsi="Arial" w:cs="Arial"/>
          <w:sz w:val="20"/>
          <w:szCs w:val="20"/>
        </w:rPr>
        <w:t xml:space="preserve"> current research focuses on Big Data in organizations.</w:t>
      </w:r>
    </w:p>
    <w:p w14:paraId="3BFD488A" w14:textId="77777777" w:rsidR="004C46EC" w:rsidRPr="004C46EC" w:rsidRDefault="004C46EC" w:rsidP="00C824FD">
      <w:pPr>
        <w:pStyle w:val="NoSpacing"/>
        <w:rPr>
          <w:rFonts w:ascii="Arial" w:hAnsi="Arial" w:cs="Arial"/>
          <w:b/>
          <w:color w:val="auto"/>
        </w:rPr>
      </w:pPr>
    </w:p>
    <w:p w14:paraId="6BFDB4D0" w14:textId="6F15AEA2" w:rsidR="00C57569" w:rsidRPr="000F3852" w:rsidRDefault="00C57569" w:rsidP="003A116E">
      <w:pPr>
        <w:pStyle w:val="NoSpacing"/>
        <w:rPr>
          <w:rFonts w:ascii="Arial" w:hAnsi="Arial" w:cs="Arial"/>
          <w:color w:val="auto"/>
        </w:rPr>
      </w:pPr>
    </w:p>
    <w:sectPr w:rsidR="00C57569" w:rsidRPr="000F3852" w:rsidSect="004C46EC">
      <w:headerReference w:type="default" r:id="rId24"/>
      <w:footerReference w:type="default" r:id="rId25"/>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9C867" w14:textId="77777777" w:rsidR="00327EFC" w:rsidRDefault="00327EFC" w:rsidP="00CF2896">
      <w:pPr>
        <w:spacing w:after="0" w:line="240" w:lineRule="auto"/>
      </w:pPr>
      <w:r>
        <w:separator/>
      </w:r>
    </w:p>
  </w:endnote>
  <w:endnote w:type="continuationSeparator" w:id="0">
    <w:p w14:paraId="423A81DF" w14:textId="77777777" w:rsidR="00327EFC" w:rsidRDefault="00327EFC" w:rsidP="00CF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77681"/>
      <w:docPartObj>
        <w:docPartGallery w:val="Page Numbers (Bottom of Page)"/>
        <w:docPartUnique/>
      </w:docPartObj>
    </w:sdtPr>
    <w:sdtEndPr>
      <w:rPr>
        <w:rFonts w:ascii="Arial" w:hAnsi="Arial" w:cs="Arial"/>
        <w:noProof/>
        <w:sz w:val="20"/>
        <w:szCs w:val="20"/>
      </w:rPr>
    </w:sdtEndPr>
    <w:sdtContent>
      <w:p w14:paraId="4E6355C3" w14:textId="73830385" w:rsidR="004C46EC" w:rsidRPr="004C46EC" w:rsidRDefault="004C46EC">
        <w:pPr>
          <w:pStyle w:val="Footer"/>
          <w:jc w:val="center"/>
          <w:rPr>
            <w:rFonts w:ascii="Arial" w:hAnsi="Arial" w:cs="Arial"/>
            <w:sz w:val="20"/>
            <w:szCs w:val="20"/>
          </w:rPr>
        </w:pPr>
        <w:r w:rsidRPr="004C46EC">
          <w:rPr>
            <w:rFonts w:ascii="Arial" w:hAnsi="Arial" w:cs="Arial"/>
            <w:sz w:val="20"/>
            <w:szCs w:val="20"/>
          </w:rPr>
          <w:fldChar w:fldCharType="begin"/>
        </w:r>
        <w:r w:rsidRPr="004C46EC">
          <w:rPr>
            <w:rFonts w:ascii="Arial" w:hAnsi="Arial" w:cs="Arial"/>
            <w:sz w:val="20"/>
            <w:szCs w:val="20"/>
          </w:rPr>
          <w:instrText xml:space="preserve"> PAGE   \* MERGEFORMAT </w:instrText>
        </w:r>
        <w:r w:rsidRPr="004C46EC">
          <w:rPr>
            <w:rFonts w:ascii="Arial" w:hAnsi="Arial" w:cs="Arial"/>
            <w:sz w:val="20"/>
            <w:szCs w:val="20"/>
          </w:rPr>
          <w:fldChar w:fldCharType="separate"/>
        </w:r>
        <w:r w:rsidR="00524106">
          <w:rPr>
            <w:rFonts w:ascii="Arial" w:hAnsi="Arial" w:cs="Arial"/>
            <w:noProof/>
            <w:sz w:val="20"/>
            <w:szCs w:val="20"/>
          </w:rPr>
          <w:t>13</w:t>
        </w:r>
        <w:r w:rsidRPr="004C46EC">
          <w:rPr>
            <w:rFonts w:ascii="Arial" w:hAnsi="Arial" w:cs="Arial"/>
            <w:noProof/>
            <w:sz w:val="20"/>
            <w:szCs w:val="20"/>
          </w:rPr>
          <w:fldChar w:fldCharType="end"/>
        </w:r>
        <w:r>
          <w:rPr>
            <w:rFonts w:ascii="Arial" w:hAnsi="Arial" w:cs="Arial"/>
            <w:noProof/>
            <w:sz w:val="20"/>
            <w:szCs w:val="20"/>
          </w:rPr>
          <w:t xml:space="preserve"> (Font: 10, Arial)</w:t>
        </w:r>
      </w:p>
    </w:sdtContent>
  </w:sdt>
  <w:p w14:paraId="18328063" w14:textId="77777777" w:rsidR="000F3852" w:rsidRDefault="000F3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AFC3D" w14:textId="77777777" w:rsidR="00327EFC" w:rsidRDefault="00327EFC" w:rsidP="00CF2896">
      <w:pPr>
        <w:spacing w:after="0" w:line="240" w:lineRule="auto"/>
      </w:pPr>
      <w:r>
        <w:separator/>
      </w:r>
    </w:p>
  </w:footnote>
  <w:footnote w:type="continuationSeparator" w:id="0">
    <w:p w14:paraId="19FB8E2C" w14:textId="77777777" w:rsidR="00327EFC" w:rsidRDefault="00327EFC" w:rsidP="00CF2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BC7EB" w14:textId="11E56964" w:rsidR="007305AE" w:rsidRPr="007305AE" w:rsidRDefault="007305AE" w:rsidP="007305AE">
    <w:pPr>
      <w:pStyle w:val="Header"/>
      <w:jc w:val="center"/>
      <w:rPr>
        <w:sz w:val="20"/>
        <w:szCs w:val="20"/>
      </w:rPr>
    </w:pPr>
    <w:r w:rsidRPr="007305AE">
      <w:rPr>
        <w:sz w:val="20"/>
        <w:szCs w:val="20"/>
      </w:rPr>
      <w:t>International Journal of Information and Knowledge Management</w:t>
    </w:r>
    <w:r>
      <w:rPr>
        <w:sz w:val="20"/>
        <w:szCs w:val="20"/>
      </w:rPr>
      <w:t xml:space="preserve"> (IJIKM)</w:t>
    </w:r>
    <w:r w:rsidRPr="007305AE">
      <w:rPr>
        <w:sz w:val="20"/>
        <w:szCs w:val="20"/>
      </w:rPr>
      <w:t xml:space="preserve"> </w:t>
    </w:r>
  </w:p>
  <w:p w14:paraId="0B89F648" w14:textId="70F16CB1" w:rsidR="007305AE" w:rsidRPr="007305AE" w:rsidRDefault="007305AE" w:rsidP="007305AE">
    <w:pPr>
      <w:pStyle w:val="Header"/>
      <w:jc w:val="center"/>
      <w:rPr>
        <w:sz w:val="20"/>
        <w:szCs w:val="20"/>
      </w:rPr>
    </w:pPr>
    <w:r w:rsidRPr="007305AE">
      <w:rPr>
        <w:sz w:val="20"/>
        <w:szCs w:val="20"/>
      </w:rPr>
      <w:t xml:space="preserve">Volume 1 Issue 1. </w:t>
    </w:r>
    <w:proofErr w:type="spellStart"/>
    <w:r w:rsidRPr="007305AE">
      <w:rPr>
        <w:sz w:val="20"/>
        <w:szCs w:val="20"/>
      </w:rPr>
      <w:t>pp</w:t>
    </w:r>
    <w:proofErr w:type="spellEnd"/>
    <w:r w:rsidRPr="007305AE">
      <w:rPr>
        <w:sz w:val="20"/>
        <w:szCs w:val="20"/>
      </w:rPr>
      <w:t xml:space="preserve">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10213"/>
    <w:multiLevelType w:val="multilevel"/>
    <w:tmpl w:val="76E48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FF36B8A"/>
    <w:multiLevelType w:val="hybridMultilevel"/>
    <w:tmpl w:val="6B2A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C330CB"/>
    <w:multiLevelType w:val="hybridMultilevel"/>
    <w:tmpl w:val="464E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EE4E58"/>
    <w:multiLevelType w:val="multilevel"/>
    <w:tmpl w:val="7D28020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85607A"/>
    <w:multiLevelType w:val="hybridMultilevel"/>
    <w:tmpl w:val="F092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PA 6th&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rxdaw9aiv9zfze92srx90p99arr9fdw2w2r&quot;&gt;My EndNote Library4&lt;record-ids&gt;&lt;item&gt;48&lt;/item&gt;&lt;item&gt;65&lt;/item&gt;&lt;item&gt;68&lt;/item&gt;&lt;item&gt;69&lt;/item&gt;&lt;item&gt;70&lt;/item&gt;&lt;item&gt;71&lt;/item&gt;&lt;item&gt;72&lt;/item&gt;&lt;item&gt;87&lt;/item&gt;&lt;item&gt;109&lt;/item&gt;&lt;item&gt;115&lt;/item&gt;&lt;item&gt;116&lt;/item&gt;&lt;item&gt;128&lt;/item&gt;&lt;item&gt;134&lt;/item&gt;&lt;item&gt;138&lt;/item&gt;&lt;item&gt;139&lt;/item&gt;&lt;item&gt;140&lt;/item&gt;&lt;item&gt;143&lt;/item&gt;&lt;item&gt;144&lt;/item&gt;&lt;item&gt;146&lt;/item&gt;&lt;item&gt;147&lt;/item&gt;&lt;item&gt;148&lt;/item&gt;&lt;item&gt;149&lt;/item&gt;&lt;item&gt;150&lt;/item&gt;&lt;item&gt;151&lt;/item&gt;&lt;item&gt;152&lt;/item&gt;&lt;item&gt;153&lt;/item&gt;&lt;item&gt;182&lt;/item&gt;&lt;item&gt;191&lt;/item&gt;&lt;item&gt;192&lt;/item&gt;&lt;item&gt;193&lt;/item&gt;&lt;item&gt;194&lt;/item&gt;&lt;item&gt;195&lt;/item&gt;&lt;item&gt;196&lt;/item&gt;&lt;item&gt;197&lt;/item&gt;&lt;item&gt;198&lt;/item&gt;&lt;item&gt;199&lt;/item&gt;&lt;item&gt;206&lt;/item&gt;&lt;item&gt;207&lt;/item&gt;&lt;item&gt;208&lt;/item&gt;&lt;item&gt;209&lt;/item&gt;&lt;item&gt;210&lt;/item&gt;&lt;item&gt;211&lt;/item&gt;&lt;item&gt;212&lt;/item&gt;&lt;item&gt;213&lt;/item&gt;&lt;item&gt;215&lt;/item&gt;&lt;item&gt;216&lt;/item&gt;&lt;item&gt;217&lt;/item&gt;&lt;item&gt;219&lt;/item&gt;&lt;item&gt;220&lt;/item&gt;&lt;item&gt;221&lt;/item&gt;&lt;item&gt;224&lt;/item&gt;&lt;item&gt;225&lt;/item&gt;&lt;item&gt;226&lt;/item&gt;&lt;item&gt;227&lt;/item&gt;&lt;item&gt;228&lt;/item&gt;&lt;item&gt;229&lt;/item&gt;&lt;item&gt;231&lt;/item&gt;&lt;/record-ids&gt;&lt;/item&gt;&lt;/Libraries&gt;"/>
  </w:docVars>
  <w:rsids>
    <w:rsidRoot w:val="00EC1B16"/>
    <w:rsid w:val="000911C1"/>
    <w:rsid w:val="000A47F2"/>
    <w:rsid w:val="000F3852"/>
    <w:rsid w:val="001459D8"/>
    <w:rsid w:val="00153114"/>
    <w:rsid w:val="00160811"/>
    <w:rsid w:val="00163110"/>
    <w:rsid w:val="001E13D9"/>
    <w:rsid w:val="001F13C1"/>
    <w:rsid w:val="001F1920"/>
    <w:rsid w:val="00212EDB"/>
    <w:rsid w:val="00236D6E"/>
    <w:rsid w:val="00253045"/>
    <w:rsid w:val="002576F1"/>
    <w:rsid w:val="00267BD8"/>
    <w:rsid w:val="002E26D3"/>
    <w:rsid w:val="00302026"/>
    <w:rsid w:val="00327EFC"/>
    <w:rsid w:val="0033449F"/>
    <w:rsid w:val="00377893"/>
    <w:rsid w:val="0039456E"/>
    <w:rsid w:val="003A116E"/>
    <w:rsid w:val="003D0A23"/>
    <w:rsid w:val="003F740C"/>
    <w:rsid w:val="00405D3C"/>
    <w:rsid w:val="00433069"/>
    <w:rsid w:val="00485D58"/>
    <w:rsid w:val="00493DA1"/>
    <w:rsid w:val="00495289"/>
    <w:rsid w:val="00495395"/>
    <w:rsid w:val="004B5150"/>
    <w:rsid w:val="004C147A"/>
    <w:rsid w:val="004C44D5"/>
    <w:rsid w:val="004C46EC"/>
    <w:rsid w:val="004D223D"/>
    <w:rsid w:val="005029CE"/>
    <w:rsid w:val="0050343A"/>
    <w:rsid w:val="00521D13"/>
    <w:rsid w:val="00524106"/>
    <w:rsid w:val="0054319E"/>
    <w:rsid w:val="00561FB4"/>
    <w:rsid w:val="0057275A"/>
    <w:rsid w:val="005D3FE9"/>
    <w:rsid w:val="00614497"/>
    <w:rsid w:val="006537A2"/>
    <w:rsid w:val="00663BFD"/>
    <w:rsid w:val="006D16ED"/>
    <w:rsid w:val="006E64A7"/>
    <w:rsid w:val="00727D90"/>
    <w:rsid w:val="007305AE"/>
    <w:rsid w:val="007430C1"/>
    <w:rsid w:val="00757B45"/>
    <w:rsid w:val="007774C5"/>
    <w:rsid w:val="0078686F"/>
    <w:rsid w:val="007B716B"/>
    <w:rsid w:val="007D2EB6"/>
    <w:rsid w:val="007E6162"/>
    <w:rsid w:val="007F698D"/>
    <w:rsid w:val="0082237D"/>
    <w:rsid w:val="008430E0"/>
    <w:rsid w:val="00846FCE"/>
    <w:rsid w:val="00860645"/>
    <w:rsid w:val="00866698"/>
    <w:rsid w:val="0088010E"/>
    <w:rsid w:val="00895F5B"/>
    <w:rsid w:val="008976D5"/>
    <w:rsid w:val="00897961"/>
    <w:rsid w:val="008E4F4E"/>
    <w:rsid w:val="008F40CF"/>
    <w:rsid w:val="009070C5"/>
    <w:rsid w:val="00907770"/>
    <w:rsid w:val="009247F8"/>
    <w:rsid w:val="00931F27"/>
    <w:rsid w:val="00934FAC"/>
    <w:rsid w:val="00941F83"/>
    <w:rsid w:val="00942447"/>
    <w:rsid w:val="00962675"/>
    <w:rsid w:val="009732EB"/>
    <w:rsid w:val="00976AAB"/>
    <w:rsid w:val="009860C6"/>
    <w:rsid w:val="009A6660"/>
    <w:rsid w:val="009B6491"/>
    <w:rsid w:val="009C01EE"/>
    <w:rsid w:val="009D4F00"/>
    <w:rsid w:val="009E2B8A"/>
    <w:rsid w:val="00A200BD"/>
    <w:rsid w:val="00A236B1"/>
    <w:rsid w:val="00A40B5E"/>
    <w:rsid w:val="00A52001"/>
    <w:rsid w:val="00A70B3D"/>
    <w:rsid w:val="00AA2D01"/>
    <w:rsid w:val="00AB0F95"/>
    <w:rsid w:val="00AF1F10"/>
    <w:rsid w:val="00B26CA8"/>
    <w:rsid w:val="00B63F92"/>
    <w:rsid w:val="00B7435E"/>
    <w:rsid w:val="00C074B9"/>
    <w:rsid w:val="00C30C9E"/>
    <w:rsid w:val="00C33679"/>
    <w:rsid w:val="00C46C71"/>
    <w:rsid w:val="00C57569"/>
    <w:rsid w:val="00C71F99"/>
    <w:rsid w:val="00C7200E"/>
    <w:rsid w:val="00C824FD"/>
    <w:rsid w:val="00C85834"/>
    <w:rsid w:val="00CC0275"/>
    <w:rsid w:val="00CD025F"/>
    <w:rsid w:val="00CE3EDB"/>
    <w:rsid w:val="00CF2896"/>
    <w:rsid w:val="00CF38FD"/>
    <w:rsid w:val="00D03CE4"/>
    <w:rsid w:val="00D2786F"/>
    <w:rsid w:val="00D31A74"/>
    <w:rsid w:val="00D53C46"/>
    <w:rsid w:val="00D5529F"/>
    <w:rsid w:val="00D6521A"/>
    <w:rsid w:val="00D74E26"/>
    <w:rsid w:val="00DB6834"/>
    <w:rsid w:val="00DE3821"/>
    <w:rsid w:val="00DE6D58"/>
    <w:rsid w:val="00DF249C"/>
    <w:rsid w:val="00E07BC4"/>
    <w:rsid w:val="00E25819"/>
    <w:rsid w:val="00E53749"/>
    <w:rsid w:val="00E90FFD"/>
    <w:rsid w:val="00EA3ADE"/>
    <w:rsid w:val="00EB44DF"/>
    <w:rsid w:val="00EB4917"/>
    <w:rsid w:val="00EC1B16"/>
    <w:rsid w:val="00ED377A"/>
    <w:rsid w:val="00F05CE3"/>
    <w:rsid w:val="00F11F1E"/>
    <w:rsid w:val="00F240D8"/>
    <w:rsid w:val="00F54631"/>
    <w:rsid w:val="00F942B4"/>
    <w:rsid w:val="00FC7AB1"/>
    <w:rsid w:val="00FE2A33"/>
    <w:rsid w:val="00FF2B49"/>
    <w:rsid w:val="00FF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4FA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B4"/>
  </w:style>
  <w:style w:type="paragraph" w:styleId="Heading1">
    <w:name w:val="heading 1"/>
    <w:basedOn w:val="Normal"/>
    <w:next w:val="Normal"/>
    <w:link w:val="Heading1Char"/>
    <w:uiPriority w:val="9"/>
    <w:qFormat/>
    <w:rsid w:val="00561FB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561FB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61FB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561FB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561FB4"/>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561FB4"/>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61FB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561FB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61FB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F698D"/>
    <w:pPr>
      <w:spacing w:after="0" w:line="240" w:lineRule="auto"/>
      <w:ind w:firstLine="0"/>
      <w:jc w:val="both"/>
    </w:pPr>
    <w:rPr>
      <w:rFonts w:ascii="Times" w:hAnsi="Times" w:cs="Times New Roman"/>
      <w:color w:val="312A2A"/>
      <w:sz w:val="24"/>
      <w:szCs w:val="24"/>
    </w:rPr>
  </w:style>
  <w:style w:type="paragraph" w:styleId="Title">
    <w:name w:val="Title"/>
    <w:basedOn w:val="Normal"/>
    <w:next w:val="Normal"/>
    <w:link w:val="TitleChar"/>
    <w:uiPriority w:val="10"/>
    <w:qFormat/>
    <w:rsid w:val="00561FB4"/>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561FB4"/>
    <w:rPr>
      <w:rFonts w:asciiTheme="majorHAnsi" w:eastAsiaTheme="majorEastAsia" w:hAnsiTheme="majorHAnsi" w:cstheme="majorBidi"/>
      <w:b/>
      <w:bCs/>
      <w:i/>
      <w:iCs/>
      <w:spacing w:val="10"/>
      <w:sz w:val="60"/>
      <w:szCs w:val="60"/>
    </w:rPr>
  </w:style>
  <w:style w:type="character" w:customStyle="1" w:styleId="Heading1Char">
    <w:name w:val="Heading 1 Char"/>
    <w:basedOn w:val="DefaultParagraphFont"/>
    <w:link w:val="Heading1"/>
    <w:uiPriority w:val="9"/>
    <w:rsid w:val="00561FB4"/>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561F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61FB4"/>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561FB4"/>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561FB4"/>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561FB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61FB4"/>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561FB4"/>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561FB4"/>
    <w:rPr>
      <w:rFonts w:asciiTheme="majorHAnsi" w:eastAsiaTheme="majorEastAsia" w:hAnsiTheme="majorHAnsi" w:cstheme="majorBidi"/>
      <w:i/>
      <w:iCs/>
      <w:sz w:val="18"/>
      <w:szCs w:val="18"/>
    </w:rPr>
  </w:style>
  <w:style w:type="paragraph" w:styleId="Caption">
    <w:name w:val="caption"/>
    <w:basedOn w:val="Normal"/>
    <w:next w:val="Normal"/>
    <w:uiPriority w:val="35"/>
    <w:unhideWhenUsed/>
    <w:qFormat/>
    <w:rsid w:val="00561FB4"/>
    <w:rPr>
      <w:b/>
      <w:bCs/>
      <w:sz w:val="18"/>
      <w:szCs w:val="18"/>
    </w:rPr>
  </w:style>
  <w:style w:type="paragraph" w:styleId="Subtitle">
    <w:name w:val="Subtitle"/>
    <w:basedOn w:val="Normal"/>
    <w:next w:val="Normal"/>
    <w:link w:val="SubtitleChar"/>
    <w:uiPriority w:val="11"/>
    <w:qFormat/>
    <w:rsid w:val="00561FB4"/>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561FB4"/>
    <w:rPr>
      <w:i/>
      <w:iCs/>
      <w:color w:val="808080" w:themeColor="text1" w:themeTint="7F"/>
      <w:spacing w:val="10"/>
      <w:sz w:val="24"/>
      <w:szCs w:val="24"/>
    </w:rPr>
  </w:style>
  <w:style w:type="character" w:styleId="Strong">
    <w:name w:val="Strong"/>
    <w:basedOn w:val="DefaultParagraphFont"/>
    <w:uiPriority w:val="22"/>
    <w:qFormat/>
    <w:rsid w:val="00561FB4"/>
    <w:rPr>
      <w:b/>
      <w:bCs/>
      <w:spacing w:val="0"/>
    </w:rPr>
  </w:style>
  <w:style w:type="character" w:styleId="Emphasis">
    <w:name w:val="Emphasis"/>
    <w:uiPriority w:val="20"/>
    <w:qFormat/>
    <w:rsid w:val="00561FB4"/>
    <w:rPr>
      <w:b/>
      <w:bCs/>
      <w:i/>
      <w:iCs/>
      <w:color w:val="auto"/>
    </w:rPr>
  </w:style>
  <w:style w:type="character" w:customStyle="1" w:styleId="NoSpacingChar">
    <w:name w:val="No Spacing Char"/>
    <w:basedOn w:val="DefaultParagraphFont"/>
    <w:link w:val="NoSpacing"/>
    <w:uiPriority w:val="1"/>
    <w:rsid w:val="007F698D"/>
    <w:rPr>
      <w:rFonts w:ascii="Times" w:hAnsi="Times" w:cs="Times New Roman"/>
      <w:color w:val="312A2A"/>
      <w:sz w:val="24"/>
      <w:szCs w:val="24"/>
    </w:rPr>
  </w:style>
  <w:style w:type="paragraph" w:styleId="ListParagraph">
    <w:name w:val="List Paragraph"/>
    <w:basedOn w:val="Normal"/>
    <w:uiPriority w:val="34"/>
    <w:qFormat/>
    <w:rsid w:val="00561FB4"/>
    <w:pPr>
      <w:ind w:left="720"/>
      <w:contextualSpacing/>
    </w:pPr>
  </w:style>
  <w:style w:type="paragraph" w:styleId="Quote">
    <w:name w:val="Quote"/>
    <w:basedOn w:val="Normal"/>
    <w:next w:val="Normal"/>
    <w:link w:val="QuoteChar"/>
    <w:uiPriority w:val="29"/>
    <w:qFormat/>
    <w:rsid w:val="00561FB4"/>
    <w:rPr>
      <w:color w:val="5A5A5A" w:themeColor="text1" w:themeTint="A5"/>
    </w:rPr>
  </w:style>
  <w:style w:type="character" w:customStyle="1" w:styleId="QuoteChar">
    <w:name w:val="Quote Char"/>
    <w:basedOn w:val="DefaultParagraphFont"/>
    <w:link w:val="Quote"/>
    <w:uiPriority w:val="29"/>
    <w:rsid w:val="00561FB4"/>
    <w:rPr>
      <w:color w:val="5A5A5A" w:themeColor="text1" w:themeTint="A5"/>
    </w:rPr>
  </w:style>
  <w:style w:type="paragraph" w:styleId="IntenseQuote">
    <w:name w:val="Intense Quote"/>
    <w:basedOn w:val="Normal"/>
    <w:next w:val="Normal"/>
    <w:link w:val="IntenseQuoteChar"/>
    <w:uiPriority w:val="30"/>
    <w:qFormat/>
    <w:rsid w:val="00561FB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561FB4"/>
    <w:rPr>
      <w:rFonts w:asciiTheme="majorHAnsi" w:eastAsiaTheme="majorEastAsia" w:hAnsiTheme="majorHAnsi" w:cstheme="majorBidi"/>
      <w:i/>
      <w:iCs/>
      <w:sz w:val="20"/>
      <w:szCs w:val="20"/>
    </w:rPr>
  </w:style>
  <w:style w:type="character" w:styleId="SubtleEmphasis">
    <w:name w:val="Subtle Emphasis"/>
    <w:uiPriority w:val="19"/>
    <w:qFormat/>
    <w:rsid w:val="00561FB4"/>
    <w:rPr>
      <w:i/>
      <w:iCs/>
      <w:color w:val="5A5A5A" w:themeColor="text1" w:themeTint="A5"/>
    </w:rPr>
  </w:style>
  <w:style w:type="character" w:styleId="IntenseEmphasis">
    <w:name w:val="Intense Emphasis"/>
    <w:uiPriority w:val="21"/>
    <w:qFormat/>
    <w:rsid w:val="00561FB4"/>
    <w:rPr>
      <w:b/>
      <w:bCs/>
      <w:i/>
      <w:iCs/>
      <w:color w:val="auto"/>
      <w:u w:val="single"/>
    </w:rPr>
  </w:style>
  <w:style w:type="character" w:styleId="SubtleReference">
    <w:name w:val="Subtle Reference"/>
    <w:uiPriority w:val="31"/>
    <w:qFormat/>
    <w:rsid w:val="00561FB4"/>
    <w:rPr>
      <w:smallCaps/>
    </w:rPr>
  </w:style>
  <w:style w:type="character" w:styleId="IntenseReference">
    <w:name w:val="Intense Reference"/>
    <w:uiPriority w:val="32"/>
    <w:qFormat/>
    <w:rsid w:val="00561FB4"/>
    <w:rPr>
      <w:b/>
      <w:bCs/>
      <w:smallCaps/>
      <w:color w:val="auto"/>
    </w:rPr>
  </w:style>
  <w:style w:type="character" w:styleId="BookTitle">
    <w:name w:val="Book Title"/>
    <w:uiPriority w:val="33"/>
    <w:qFormat/>
    <w:rsid w:val="00561FB4"/>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561FB4"/>
    <w:pPr>
      <w:outlineLvl w:val="9"/>
    </w:pPr>
    <w:rPr>
      <w:lang w:bidi="en-US"/>
    </w:rPr>
  </w:style>
  <w:style w:type="paragraph" w:styleId="NormalWeb">
    <w:name w:val="Normal (Web)"/>
    <w:basedOn w:val="Normal"/>
    <w:uiPriority w:val="99"/>
    <w:unhideWhenUsed/>
    <w:rsid w:val="004C147A"/>
    <w:pPr>
      <w:spacing w:before="100" w:beforeAutospacing="1" w:after="100" w:afterAutospacing="1" w:line="240" w:lineRule="auto"/>
      <w:ind w:firstLine="0"/>
    </w:pPr>
    <w:rPr>
      <w:rFonts w:ascii="Times" w:hAnsi="Times" w:cs="Times New Roman"/>
      <w:sz w:val="20"/>
      <w:szCs w:val="20"/>
      <w:lang w:val="en-AU"/>
    </w:rPr>
  </w:style>
  <w:style w:type="character" w:styleId="Hyperlink">
    <w:name w:val="Hyperlink"/>
    <w:basedOn w:val="DefaultParagraphFont"/>
    <w:uiPriority w:val="99"/>
    <w:unhideWhenUsed/>
    <w:rsid w:val="006537A2"/>
    <w:rPr>
      <w:color w:val="0000FF" w:themeColor="hyperlink"/>
      <w:u w:val="single"/>
    </w:rPr>
  </w:style>
  <w:style w:type="paragraph" w:styleId="BalloonText">
    <w:name w:val="Balloon Text"/>
    <w:basedOn w:val="Normal"/>
    <w:link w:val="BalloonTextChar"/>
    <w:uiPriority w:val="99"/>
    <w:semiHidden/>
    <w:unhideWhenUsed/>
    <w:rsid w:val="00A236B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6B1"/>
    <w:rPr>
      <w:rFonts w:ascii="Lucida Grande" w:hAnsi="Lucida Grande" w:cs="Lucida Grande"/>
      <w:sz w:val="18"/>
      <w:szCs w:val="18"/>
    </w:rPr>
  </w:style>
  <w:style w:type="paragraph" w:styleId="FootnoteText">
    <w:name w:val="footnote text"/>
    <w:basedOn w:val="Normal"/>
    <w:link w:val="FootnoteTextChar"/>
    <w:uiPriority w:val="99"/>
    <w:unhideWhenUsed/>
    <w:rsid w:val="00CF2896"/>
    <w:pPr>
      <w:spacing w:after="0" w:line="240" w:lineRule="auto"/>
      <w:ind w:firstLine="0"/>
    </w:pPr>
    <w:rPr>
      <w:sz w:val="20"/>
      <w:szCs w:val="20"/>
    </w:rPr>
  </w:style>
  <w:style w:type="character" w:customStyle="1" w:styleId="FootnoteTextChar">
    <w:name w:val="Footnote Text Char"/>
    <w:basedOn w:val="DefaultParagraphFont"/>
    <w:link w:val="FootnoteText"/>
    <w:uiPriority w:val="99"/>
    <w:rsid w:val="00CF2896"/>
    <w:rPr>
      <w:sz w:val="20"/>
      <w:szCs w:val="20"/>
    </w:rPr>
  </w:style>
  <w:style w:type="character" w:styleId="FootnoteReference">
    <w:name w:val="footnote reference"/>
    <w:basedOn w:val="DefaultParagraphFont"/>
    <w:uiPriority w:val="99"/>
    <w:unhideWhenUsed/>
    <w:rsid w:val="00CF2896"/>
    <w:rPr>
      <w:vertAlign w:val="superscript"/>
    </w:rPr>
  </w:style>
  <w:style w:type="table" w:styleId="TableGrid">
    <w:name w:val="Table Grid"/>
    <w:basedOn w:val="TableNormal"/>
    <w:uiPriority w:val="59"/>
    <w:rsid w:val="00727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7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961"/>
  </w:style>
  <w:style w:type="paragraph" w:styleId="Footer">
    <w:name w:val="footer"/>
    <w:basedOn w:val="Normal"/>
    <w:link w:val="FooterChar"/>
    <w:uiPriority w:val="99"/>
    <w:unhideWhenUsed/>
    <w:rsid w:val="00897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961"/>
  </w:style>
  <w:style w:type="paragraph" w:customStyle="1" w:styleId="MediumGrid21">
    <w:name w:val="Medium Grid 21"/>
    <w:link w:val="MediumGrid2Char"/>
    <w:uiPriority w:val="1"/>
    <w:qFormat/>
    <w:rsid w:val="004C46EC"/>
    <w:pPr>
      <w:spacing w:after="0" w:line="240" w:lineRule="auto"/>
      <w:ind w:firstLine="0"/>
    </w:pPr>
    <w:rPr>
      <w:rFonts w:ascii="Cambria" w:eastAsia="MS Mincho" w:hAnsi="Cambria" w:cs="Times New Roman"/>
      <w:sz w:val="24"/>
      <w:szCs w:val="24"/>
    </w:rPr>
  </w:style>
  <w:style w:type="character" w:customStyle="1" w:styleId="MediumGrid2Char">
    <w:name w:val="Medium Grid 2 Char"/>
    <w:link w:val="MediumGrid21"/>
    <w:uiPriority w:val="1"/>
    <w:rsid w:val="004C46EC"/>
    <w:rPr>
      <w:rFonts w:ascii="Cambria" w:eastAsia="MS Mincho"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B4"/>
  </w:style>
  <w:style w:type="paragraph" w:styleId="Heading1">
    <w:name w:val="heading 1"/>
    <w:basedOn w:val="Normal"/>
    <w:next w:val="Normal"/>
    <w:link w:val="Heading1Char"/>
    <w:uiPriority w:val="9"/>
    <w:qFormat/>
    <w:rsid w:val="00561FB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561FB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61FB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561FB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561FB4"/>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561FB4"/>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61FB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561FB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61FB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F698D"/>
    <w:pPr>
      <w:spacing w:after="0" w:line="240" w:lineRule="auto"/>
      <w:ind w:firstLine="0"/>
      <w:jc w:val="both"/>
    </w:pPr>
    <w:rPr>
      <w:rFonts w:ascii="Times" w:hAnsi="Times" w:cs="Times New Roman"/>
      <w:color w:val="312A2A"/>
      <w:sz w:val="24"/>
      <w:szCs w:val="24"/>
    </w:rPr>
  </w:style>
  <w:style w:type="paragraph" w:styleId="Title">
    <w:name w:val="Title"/>
    <w:basedOn w:val="Normal"/>
    <w:next w:val="Normal"/>
    <w:link w:val="TitleChar"/>
    <w:uiPriority w:val="10"/>
    <w:qFormat/>
    <w:rsid w:val="00561FB4"/>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561FB4"/>
    <w:rPr>
      <w:rFonts w:asciiTheme="majorHAnsi" w:eastAsiaTheme="majorEastAsia" w:hAnsiTheme="majorHAnsi" w:cstheme="majorBidi"/>
      <w:b/>
      <w:bCs/>
      <w:i/>
      <w:iCs/>
      <w:spacing w:val="10"/>
      <w:sz w:val="60"/>
      <w:szCs w:val="60"/>
    </w:rPr>
  </w:style>
  <w:style w:type="character" w:customStyle="1" w:styleId="Heading1Char">
    <w:name w:val="Heading 1 Char"/>
    <w:basedOn w:val="DefaultParagraphFont"/>
    <w:link w:val="Heading1"/>
    <w:uiPriority w:val="9"/>
    <w:rsid w:val="00561FB4"/>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561F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61FB4"/>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561FB4"/>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561FB4"/>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561FB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61FB4"/>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561FB4"/>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561FB4"/>
    <w:rPr>
      <w:rFonts w:asciiTheme="majorHAnsi" w:eastAsiaTheme="majorEastAsia" w:hAnsiTheme="majorHAnsi" w:cstheme="majorBidi"/>
      <w:i/>
      <w:iCs/>
      <w:sz w:val="18"/>
      <w:szCs w:val="18"/>
    </w:rPr>
  </w:style>
  <w:style w:type="paragraph" w:styleId="Caption">
    <w:name w:val="caption"/>
    <w:basedOn w:val="Normal"/>
    <w:next w:val="Normal"/>
    <w:uiPriority w:val="35"/>
    <w:unhideWhenUsed/>
    <w:qFormat/>
    <w:rsid w:val="00561FB4"/>
    <w:rPr>
      <w:b/>
      <w:bCs/>
      <w:sz w:val="18"/>
      <w:szCs w:val="18"/>
    </w:rPr>
  </w:style>
  <w:style w:type="paragraph" w:styleId="Subtitle">
    <w:name w:val="Subtitle"/>
    <w:basedOn w:val="Normal"/>
    <w:next w:val="Normal"/>
    <w:link w:val="SubtitleChar"/>
    <w:uiPriority w:val="11"/>
    <w:qFormat/>
    <w:rsid w:val="00561FB4"/>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561FB4"/>
    <w:rPr>
      <w:i/>
      <w:iCs/>
      <w:color w:val="808080" w:themeColor="text1" w:themeTint="7F"/>
      <w:spacing w:val="10"/>
      <w:sz w:val="24"/>
      <w:szCs w:val="24"/>
    </w:rPr>
  </w:style>
  <w:style w:type="character" w:styleId="Strong">
    <w:name w:val="Strong"/>
    <w:basedOn w:val="DefaultParagraphFont"/>
    <w:uiPriority w:val="22"/>
    <w:qFormat/>
    <w:rsid w:val="00561FB4"/>
    <w:rPr>
      <w:b/>
      <w:bCs/>
      <w:spacing w:val="0"/>
    </w:rPr>
  </w:style>
  <w:style w:type="character" w:styleId="Emphasis">
    <w:name w:val="Emphasis"/>
    <w:uiPriority w:val="20"/>
    <w:qFormat/>
    <w:rsid w:val="00561FB4"/>
    <w:rPr>
      <w:b/>
      <w:bCs/>
      <w:i/>
      <w:iCs/>
      <w:color w:val="auto"/>
    </w:rPr>
  </w:style>
  <w:style w:type="character" w:customStyle="1" w:styleId="NoSpacingChar">
    <w:name w:val="No Spacing Char"/>
    <w:basedOn w:val="DefaultParagraphFont"/>
    <w:link w:val="NoSpacing"/>
    <w:uiPriority w:val="1"/>
    <w:rsid w:val="007F698D"/>
    <w:rPr>
      <w:rFonts w:ascii="Times" w:hAnsi="Times" w:cs="Times New Roman"/>
      <w:color w:val="312A2A"/>
      <w:sz w:val="24"/>
      <w:szCs w:val="24"/>
    </w:rPr>
  </w:style>
  <w:style w:type="paragraph" w:styleId="ListParagraph">
    <w:name w:val="List Paragraph"/>
    <w:basedOn w:val="Normal"/>
    <w:uiPriority w:val="34"/>
    <w:qFormat/>
    <w:rsid w:val="00561FB4"/>
    <w:pPr>
      <w:ind w:left="720"/>
      <w:contextualSpacing/>
    </w:pPr>
  </w:style>
  <w:style w:type="paragraph" w:styleId="Quote">
    <w:name w:val="Quote"/>
    <w:basedOn w:val="Normal"/>
    <w:next w:val="Normal"/>
    <w:link w:val="QuoteChar"/>
    <w:uiPriority w:val="29"/>
    <w:qFormat/>
    <w:rsid w:val="00561FB4"/>
    <w:rPr>
      <w:color w:val="5A5A5A" w:themeColor="text1" w:themeTint="A5"/>
    </w:rPr>
  </w:style>
  <w:style w:type="character" w:customStyle="1" w:styleId="QuoteChar">
    <w:name w:val="Quote Char"/>
    <w:basedOn w:val="DefaultParagraphFont"/>
    <w:link w:val="Quote"/>
    <w:uiPriority w:val="29"/>
    <w:rsid w:val="00561FB4"/>
    <w:rPr>
      <w:color w:val="5A5A5A" w:themeColor="text1" w:themeTint="A5"/>
    </w:rPr>
  </w:style>
  <w:style w:type="paragraph" w:styleId="IntenseQuote">
    <w:name w:val="Intense Quote"/>
    <w:basedOn w:val="Normal"/>
    <w:next w:val="Normal"/>
    <w:link w:val="IntenseQuoteChar"/>
    <w:uiPriority w:val="30"/>
    <w:qFormat/>
    <w:rsid w:val="00561FB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561FB4"/>
    <w:rPr>
      <w:rFonts w:asciiTheme="majorHAnsi" w:eastAsiaTheme="majorEastAsia" w:hAnsiTheme="majorHAnsi" w:cstheme="majorBidi"/>
      <w:i/>
      <w:iCs/>
      <w:sz w:val="20"/>
      <w:szCs w:val="20"/>
    </w:rPr>
  </w:style>
  <w:style w:type="character" w:styleId="SubtleEmphasis">
    <w:name w:val="Subtle Emphasis"/>
    <w:uiPriority w:val="19"/>
    <w:qFormat/>
    <w:rsid w:val="00561FB4"/>
    <w:rPr>
      <w:i/>
      <w:iCs/>
      <w:color w:val="5A5A5A" w:themeColor="text1" w:themeTint="A5"/>
    </w:rPr>
  </w:style>
  <w:style w:type="character" w:styleId="IntenseEmphasis">
    <w:name w:val="Intense Emphasis"/>
    <w:uiPriority w:val="21"/>
    <w:qFormat/>
    <w:rsid w:val="00561FB4"/>
    <w:rPr>
      <w:b/>
      <w:bCs/>
      <w:i/>
      <w:iCs/>
      <w:color w:val="auto"/>
      <w:u w:val="single"/>
    </w:rPr>
  </w:style>
  <w:style w:type="character" w:styleId="SubtleReference">
    <w:name w:val="Subtle Reference"/>
    <w:uiPriority w:val="31"/>
    <w:qFormat/>
    <w:rsid w:val="00561FB4"/>
    <w:rPr>
      <w:smallCaps/>
    </w:rPr>
  </w:style>
  <w:style w:type="character" w:styleId="IntenseReference">
    <w:name w:val="Intense Reference"/>
    <w:uiPriority w:val="32"/>
    <w:qFormat/>
    <w:rsid w:val="00561FB4"/>
    <w:rPr>
      <w:b/>
      <w:bCs/>
      <w:smallCaps/>
      <w:color w:val="auto"/>
    </w:rPr>
  </w:style>
  <w:style w:type="character" w:styleId="BookTitle">
    <w:name w:val="Book Title"/>
    <w:uiPriority w:val="33"/>
    <w:qFormat/>
    <w:rsid w:val="00561FB4"/>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561FB4"/>
    <w:pPr>
      <w:outlineLvl w:val="9"/>
    </w:pPr>
    <w:rPr>
      <w:lang w:bidi="en-US"/>
    </w:rPr>
  </w:style>
  <w:style w:type="paragraph" w:styleId="NormalWeb">
    <w:name w:val="Normal (Web)"/>
    <w:basedOn w:val="Normal"/>
    <w:uiPriority w:val="99"/>
    <w:unhideWhenUsed/>
    <w:rsid w:val="004C147A"/>
    <w:pPr>
      <w:spacing w:before="100" w:beforeAutospacing="1" w:after="100" w:afterAutospacing="1" w:line="240" w:lineRule="auto"/>
      <w:ind w:firstLine="0"/>
    </w:pPr>
    <w:rPr>
      <w:rFonts w:ascii="Times" w:hAnsi="Times" w:cs="Times New Roman"/>
      <w:sz w:val="20"/>
      <w:szCs w:val="20"/>
      <w:lang w:val="en-AU"/>
    </w:rPr>
  </w:style>
  <w:style w:type="character" w:styleId="Hyperlink">
    <w:name w:val="Hyperlink"/>
    <w:basedOn w:val="DefaultParagraphFont"/>
    <w:uiPriority w:val="99"/>
    <w:unhideWhenUsed/>
    <w:rsid w:val="006537A2"/>
    <w:rPr>
      <w:color w:val="0000FF" w:themeColor="hyperlink"/>
      <w:u w:val="single"/>
    </w:rPr>
  </w:style>
  <w:style w:type="paragraph" w:styleId="BalloonText">
    <w:name w:val="Balloon Text"/>
    <w:basedOn w:val="Normal"/>
    <w:link w:val="BalloonTextChar"/>
    <w:uiPriority w:val="99"/>
    <w:semiHidden/>
    <w:unhideWhenUsed/>
    <w:rsid w:val="00A236B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6B1"/>
    <w:rPr>
      <w:rFonts w:ascii="Lucida Grande" w:hAnsi="Lucida Grande" w:cs="Lucida Grande"/>
      <w:sz w:val="18"/>
      <w:szCs w:val="18"/>
    </w:rPr>
  </w:style>
  <w:style w:type="paragraph" w:styleId="FootnoteText">
    <w:name w:val="footnote text"/>
    <w:basedOn w:val="Normal"/>
    <w:link w:val="FootnoteTextChar"/>
    <w:uiPriority w:val="99"/>
    <w:unhideWhenUsed/>
    <w:rsid w:val="00CF2896"/>
    <w:pPr>
      <w:spacing w:after="0" w:line="240" w:lineRule="auto"/>
      <w:ind w:firstLine="0"/>
    </w:pPr>
    <w:rPr>
      <w:sz w:val="20"/>
      <w:szCs w:val="20"/>
    </w:rPr>
  </w:style>
  <w:style w:type="character" w:customStyle="1" w:styleId="FootnoteTextChar">
    <w:name w:val="Footnote Text Char"/>
    <w:basedOn w:val="DefaultParagraphFont"/>
    <w:link w:val="FootnoteText"/>
    <w:uiPriority w:val="99"/>
    <w:rsid w:val="00CF2896"/>
    <w:rPr>
      <w:sz w:val="20"/>
      <w:szCs w:val="20"/>
    </w:rPr>
  </w:style>
  <w:style w:type="character" w:styleId="FootnoteReference">
    <w:name w:val="footnote reference"/>
    <w:basedOn w:val="DefaultParagraphFont"/>
    <w:uiPriority w:val="99"/>
    <w:unhideWhenUsed/>
    <w:rsid w:val="00CF2896"/>
    <w:rPr>
      <w:vertAlign w:val="superscript"/>
    </w:rPr>
  </w:style>
  <w:style w:type="table" w:styleId="TableGrid">
    <w:name w:val="Table Grid"/>
    <w:basedOn w:val="TableNormal"/>
    <w:uiPriority w:val="59"/>
    <w:rsid w:val="00727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7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961"/>
  </w:style>
  <w:style w:type="paragraph" w:styleId="Footer">
    <w:name w:val="footer"/>
    <w:basedOn w:val="Normal"/>
    <w:link w:val="FooterChar"/>
    <w:uiPriority w:val="99"/>
    <w:unhideWhenUsed/>
    <w:rsid w:val="00897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961"/>
  </w:style>
  <w:style w:type="paragraph" w:customStyle="1" w:styleId="MediumGrid21">
    <w:name w:val="Medium Grid 21"/>
    <w:link w:val="MediumGrid2Char"/>
    <w:uiPriority w:val="1"/>
    <w:qFormat/>
    <w:rsid w:val="004C46EC"/>
    <w:pPr>
      <w:spacing w:after="0" w:line="240" w:lineRule="auto"/>
      <w:ind w:firstLine="0"/>
    </w:pPr>
    <w:rPr>
      <w:rFonts w:ascii="Cambria" w:eastAsia="MS Mincho" w:hAnsi="Cambria" w:cs="Times New Roman"/>
      <w:sz w:val="24"/>
      <w:szCs w:val="24"/>
    </w:rPr>
  </w:style>
  <w:style w:type="character" w:customStyle="1" w:styleId="MediumGrid2Char">
    <w:name w:val="Medium Grid 2 Char"/>
    <w:link w:val="MediumGrid21"/>
    <w:uiPriority w:val="1"/>
    <w:rsid w:val="004C46EC"/>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5703">
      <w:bodyDiv w:val="1"/>
      <w:marLeft w:val="0"/>
      <w:marRight w:val="0"/>
      <w:marTop w:val="0"/>
      <w:marBottom w:val="0"/>
      <w:divBdr>
        <w:top w:val="none" w:sz="0" w:space="0" w:color="auto"/>
        <w:left w:val="none" w:sz="0" w:space="0" w:color="auto"/>
        <w:bottom w:val="none" w:sz="0" w:space="0" w:color="auto"/>
        <w:right w:val="none" w:sz="0" w:space="0" w:color="auto"/>
      </w:divBdr>
      <w:divsChild>
        <w:div w:id="1357775936">
          <w:marLeft w:val="0"/>
          <w:marRight w:val="0"/>
          <w:marTop w:val="0"/>
          <w:marBottom w:val="0"/>
          <w:divBdr>
            <w:top w:val="none" w:sz="0" w:space="0" w:color="auto"/>
            <w:left w:val="none" w:sz="0" w:space="0" w:color="auto"/>
            <w:bottom w:val="none" w:sz="0" w:space="0" w:color="auto"/>
            <w:right w:val="none" w:sz="0" w:space="0" w:color="auto"/>
          </w:divBdr>
          <w:divsChild>
            <w:div w:id="1387294463">
              <w:marLeft w:val="0"/>
              <w:marRight w:val="0"/>
              <w:marTop w:val="0"/>
              <w:marBottom w:val="0"/>
              <w:divBdr>
                <w:top w:val="none" w:sz="0" w:space="0" w:color="auto"/>
                <w:left w:val="none" w:sz="0" w:space="0" w:color="auto"/>
                <w:bottom w:val="none" w:sz="0" w:space="0" w:color="auto"/>
                <w:right w:val="none" w:sz="0" w:space="0" w:color="auto"/>
              </w:divBdr>
              <w:divsChild>
                <w:div w:id="363797388">
                  <w:marLeft w:val="0"/>
                  <w:marRight w:val="0"/>
                  <w:marTop w:val="0"/>
                  <w:marBottom w:val="0"/>
                  <w:divBdr>
                    <w:top w:val="none" w:sz="0" w:space="0" w:color="auto"/>
                    <w:left w:val="none" w:sz="0" w:space="0" w:color="auto"/>
                    <w:bottom w:val="none" w:sz="0" w:space="0" w:color="auto"/>
                    <w:right w:val="none" w:sz="0" w:space="0" w:color="auto"/>
                  </w:divBdr>
                  <w:divsChild>
                    <w:div w:id="17958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89226">
      <w:bodyDiv w:val="1"/>
      <w:marLeft w:val="0"/>
      <w:marRight w:val="0"/>
      <w:marTop w:val="0"/>
      <w:marBottom w:val="0"/>
      <w:divBdr>
        <w:top w:val="none" w:sz="0" w:space="0" w:color="auto"/>
        <w:left w:val="none" w:sz="0" w:space="0" w:color="auto"/>
        <w:bottom w:val="none" w:sz="0" w:space="0" w:color="auto"/>
        <w:right w:val="none" w:sz="0" w:space="0" w:color="auto"/>
      </w:divBdr>
      <w:divsChild>
        <w:div w:id="771973357">
          <w:marLeft w:val="0"/>
          <w:marRight w:val="0"/>
          <w:marTop w:val="0"/>
          <w:marBottom w:val="0"/>
          <w:divBdr>
            <w:top w:val="none" w:sz="0" w:space="0" w:color="auto"/>
            <w:left w:val="none" w:sz="0" w:space="0" w:color="auto"/>
            <w:bottom w:val="none" w:sz="0" w:space="0" w:color="auto"/>
            <w:right w:val="none" w:sz="0" w:space="0" w:color="auto"/>
          </w:divBdr>
          <w:divsChild>
            <w:div w:id="924143796">
              <w:marLeft w:val="0"/>
              <w:marRight w:val="0"/>
              <w:marTop w:val="0"/>
              <w:marBottom w:val="0"/>
              <w:divBdr>
                <w:top w:val="none" w:sz="0" w:space="0" w:color="auto"/>
                <w:left w:val="none" w:sz="0" w:space="0" w:color="auto"/>
                <w:bottom w:val="none" w:sz="0" w:space="0" w:color="auto"/>
                <w:right w:val="none" w:sz="0" w:space="0" w:color="auto"/>
              </w:divBdr>
              <w:divsChild>
                <w:div w:id="1084231199">
                  <w:marLeft w:val="0"/>
                  <w:marRight w:val="0"/>
                  <w:marTop w:val="0"/>
                  <w:marBottom w:val="0"/>
                  <w:divBdr>
                    <w:top w:val="none" w:sz="0" w:space="0" w:color="auto"/>
                    <w:left w:val="none" w:sz="0" w:space="0" w:color="auto"/>
                    <w:bottom w:val="none" w:sz="0" w:space="0" w:color="auto"/>
                    <w:right w:val="none" w:sz="0" w:space="0" w:color="auto"/>
                  </w:divBdr>
                  <w:divsChild>
                    <w:div w:id="5885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24697">
      <w:bodyDiv w:val="1"/>
      <w:marLeft w:val="0"/>
      <w:marRight w:val="0"/>
      <w:marTop w:val="0"/>
      <w:marBottom w:val="0"/>
      <w:divBdr>
        <w:top w:val="none" w:sz="0" w:space="0" w:color="auto"/>
        <w:left w:val="none" w:sz="0" w:space="0" w:color="auto"/>
        <w:bottom w:val="none" w:sz="0" w:space="0" w:color="auto"/>
        <w:right w:val="none" w:sz="0" w:space="0" w:color="auto"/>
      </w:divBdr>
      <w:divsChild>
        <w:div w:id="1448161157">
          <w:marLeft w:val="0"/>
          <w:marRight w:val="0"/>
          <w:marTop w:val="0"/>
          <w:marBottom w:val="0"/>
          <w:divBdr>
            <w:top w:val="none" w:sz="0" w:space="0" w:color="auto"/>
            <w:left w:val="none" w:sz="0" w:space="0" w:color="auto"/>
            <w:bottom w:val="none" w:sz="0" w:space="0" w:color="auto"/>
            <w:right w:val="none" w:sz="0" w:space="0" w:color="auto"/>
          </w:divBdr>
          <w:divsChild>
            <w:div w:id="1308362888">
              <w:marLeft w:val="0"/>
              <w:marRight w:val="0"/>
              <w:marTop w:val="0"/>
              <w:marBottom w:val="0"/>
              <w:divBdr>
                <w:top w:val="none" w:sz="0" w:space="0" w:color="auto"/>
                <w:left w:val="none" w:sz="0" w:space="0" w:color="auto"/>
                <w:bottom w:val="none" w:sz="0" w:space="0" w:color="auto"/>
                <w:right w:val="none" w:sz="0" w:space="0" w:color="auto"/>
              </w:divBdr>
              <w:divsChild>
                <w:div w:id="18531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6598">
      <w:bodyDiv w:val="1"/>
      <w:marLeft w:val="0"/>
      <w:marRight w:val="0"/>
      <w:marTop w:val="0"/>
      <w:marBottom w:val="0"/>
      <w:divBdr>
        <w:top w:val="none" w:sz="0" w:space="0" w:color="auto"/>
        <w:left w:val="none" w:sz="0" w:space="0" w:color="auto"/>
        <w:bottom w:val="none" w:sz="0" w:space="0" w:color="auto"/>
        <w:right w:val="none" w:sz="0" w:space="0" w:color="auto"/>
      </w:divBdr>
      <w:divsChild>
        <w:div w:id="1801419629">
          <w:marLeft w:val="0"/>
          <w:marRight w:val="0"/>
          <w:marTop w:val="0"/>
          <w:marBottom w:val="0"/>
          <w:divBdr>
            <w:top w:val="none" w:sz="0" w:space="0" w:color="auto"/>
            <w:left w:val="none" w:sz="0" w:space="0" w:color="auto"/>
            <w:bottom w:val="none" w:sz="0" w:space="0" w:color="auto"/>
            <w:right w:val="none" w:sz="0" w:space="0" w:color="auto"/>
          </w:divBdr>
          <w:divsChild>
            <w:div w:id="1103264065">
              <w:marLeft w:val="0"/>
              <w:marRight w:val="0"/>
              <w:marTop w:val="0"/>
              <w:marBottom w:val="0"/>
              <w:divBdr>
                <w:top w:val="none" w:sz="0" w:space="0" w:color="auto"/>
                <w:left w:val="none" w:sz="0" w:space="0" w:color="auto"/>
                <w:bottom w:val="none" w:sz="0" w:space="0" w:color="auto"/>
                <w:right w:val="none" w:sz="0" w:space="0" w:color="auto"/>
              </w:divBdr>
              <w:divsChild>
                <w:div w:id="1427114763">
                  <w:marLeft w:val="0"/>
                  <w:marRight w:val="0"/>
                  <w:marTop w:val="0"/>
                  <w:marBottom w:val="0"/>
                  <w:divBdr>
                    <w:top w:val="none" w:sz="0" w:space="0" w:color="auto"/>
                    <w:left w:val="none" w:sz="0" w:space="0" w:color="auto"/>
                    <w:bottom w:val="none" w:sz="0" w:space="0" w:color="auto"/>
                    <w:right w:val="none" w:sz="0" w:space="0" w:color="auto"/>
                  </w:divBdr>
                  <w:divsChild>
                    <w:div w:id="4179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30914">
      <w:bodyDiv w:val="1"/>
      <w:marLeft w:val="0"/>
      <w:marRight w:val="0"/>
      <w:marTop w:val="0"/>
      <w:marBottom w:val="0"/>
      <w:divBdr>
        <w:top w:val="none" w:sz="0" w:space="0" w:color="auto"/>
        <w:left w:val="none" w:sz="0" w:space="0" w:color="auto"/>
        <w:bottom w:val="none" w:sz="0" w:space="0" w:color="auto"/>
        <w:right w:val="none" w:sz="0" w:space="0" w:color="auto"/>
      </w:divBdr>
      <w:divsChild>
        <w:div w:id="1293094310">
          <w:marLeft w:val="0"/>
          <w:marRight w:val="0"/>
          <w:marTop w:val="0"/>
          <w:marBottom w:val="0"/>
          <w:divBdr>
            <w:top w:val="none" w:sz="0" w:space="0" w:color="auto"/>
            <w:left w:val="none" w:sz="0" w:space="0" w:color="auto"/>
            <w:bottom w:val="none" w:sz="0" w:space="0" w:color="auto"/>
            <w:right w:val="none" w:sz="0" w:space="0" w:color="auto"/>
          </w:divBdr>
          <w:divsChild>
            <w:div w:id="377361608">
              <w:marLeft w:val="0"/>
              <w:marRight w:val="0"/>
              <w:marTop w:val="0"/>
              <w:marBottom w:val="0"/>
              <w:divBdr>
                <w:top w:val="none" w:sz="0" w:space="0" w:color="auto"/>
                <w:left w:val="none" w:sz="0" w:space="0" w:color="auto"/>
                <w:bottom w:val="none" w:sz="0" w:space="0" w:color="auto"/>
                <w:right w:val="none" w:sz="0" w:space="0" w:color="auto"/>
              </w:divBdr>
              <w:divsChild>
                <w:div w:id="446657174">
                  <w:marLeft w:val="0"/>
                  <w:marRight w:val="0"/>
                  <w:marTop w:val="0"/>
                  <w:marBottom w:val="0"/>
                  <w:divBdr>
                    <w:top w:val="none" w:sz="0" w:space="0" w:color="auto"/>
                    <w:left w:val="none" w:sz="0" w:space="0" w:color="auto"/>
                    <w:bottom w:val="none" w:sz="0" w:space="0" w:color="auto"/>
                    <w:right w:val="none" w:sz="0" w:space="0" w:color="auto"/>
                  </w:divBdr>
                  <w:divsChild>
                    <w:div w:id="12826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72762">
      <w:bodyDiv w:val="1"/>
      <w:marLeft w:val="0"/>
      <w:marRight w:val="0"/>
      <w:marTop w:val="0"/>
      <w:marBottom w:val="0"/>
      <w:divBdr>
        <w:top w:val="none" w:sz="0" w:space="0" w:color="auto"/>
        <w:left w:val="none" w:sz="0" w:space="0" w:color="auto"/>
        <w:bottom w:val="none" w:sz="0" w:space="0" w:color="auto"/>
        <w:right w:val="none" w:sz="0" w:space="0" w:color="auto"/>
      </w:divBdr>
      <w:divsChild>
        <w:div w:id="763502892">
          <w:marLeft w:val="0"/>
          <w:marRight w:val="0"/>
          <w:marTop w:val="0"/>
          <w:marBottom w:val="0"/>
          <w:divBdr>
            <w:top w:val="none" w:sz="0" w:space="0" w:color="auto"/>
            <w:left w:val="none" w:sz="0" w:space="0" w:color="auto"/>
            <w:bottom w:val="none" w:sz="0" w:space="0" w:color="auto"/>
            <w:right w:val="none" w:sz="0" w:space="0" w:color="auto"/>
          </w:divBdr>
          <w:divsChild>
            <w:div w:id="1832793717">
              <w:marLeft w:val="0"/>
              <w:marRight w:val="0"/>
              <w:marTop w:val="0"/>
              <w:marBottom w:val="0"/>
              <w:divBdr>
                <w:top w:val="none" w:sz="0" w:space="0" w:color="auto"/>
                <w:left w:val="none" w:sz="0" w:space="0" w:color="auto"/>
                <w:bottom w:val="none" w:sz="0" w:space="0" w:color="auto"/>
                <w:right w:val="none" w:sz="0" w:space="0" w:color="auto"/>
              </w:divBdr>
              <w:divsChild>
                <w:div w:id="1335256571">
                  <w:marLeft w:val="0"/>
                  <w:marRight w:val="0"/>
                  <w:marTop w:val="0"/>
                  <w:marBottom w:val="0"/>
                  <w:divBdr>
                    <w:top w:val="none" w:sz="0" w:space="0" w:color="auto"/>
                    <w:left w:val="none" w:sz="0" w:space="0" w:color="auto"/>
                    <w:bottom w:val="none" w:sz="0" w:space="0" w:color="auto"/>
                    <w:right w:val="none" w:sz="0" w:space="0" w:color="auto"/>
                  </w:divBdr>
                  <w:divsChild>
                    <w:div w:id="19605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6485">
      <w:bodyDiv w:val="1"/>
      <w:marLeft w:val="0"/>
      <w:marRight w:val="0"/>
      <w:marTop w:val="0"/>
      <w:marBottom w:val="0"/>
      <w:divBdr>
        <w:top w:val="none" w:sz="0" w:space="0" w:color="auto"/>
        <w:left w:val="none" w:sz="0" w:space="0" w:color="auto"/>
        <w:bottom w:val="none" w:sz="0" w:space="0" w:color="auto"/>
        <w:right w:val="none" w:sz="0" w:space="0" w:color="auto"/>
      </w:divBdr>
      <w:divsChild>
        <w:div w:id="877010791">
          <w:marLeft w:val="0"/>
          <w:marRight w:val="0"/>
          <w:marTop w:val="0"/>
          <w:marBottom w:val="0"/>
          <w:divBdr>
            <w:top w:val="none" w:sz="0" w:space="0" w:color="auto"/>
            <w:left w:val="none" w:sz="0" w:space="0" w:color="auto"/>
            <w:bottom w:val="none" w:sz="0" w:space="0" w:color="auto"/>
            <w:right w:val="none" w:sz="0" w:space="0" w:color="auto"/>
          </w:divBdr>
          <w:divsChild>
            <w:div w:id="1138379025">
              <w:marLeft w:val="0"/>
              <w:marRight w:val="0"/>
              <w:marTop w:val="0"/>
              <w:marBottom w:val="0"/>
              <w:divBdr>
                <w:top w:val="none" w:sz="0" w:space="0" w:color="auto"/>
                <w:left w:val="none" w:sz="0" w:space="0" w:color="auto"/>
                <w:bottom w:val="none" w:sz="0" w:space="0" w:color="auto"/>
                <w:right w:val="none" w:sz="0" w:space="0" w:color="auto"/>
              </w:divBdr>
              <w:divsChild>
                <w:div w:id="5335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6121">
      <w:bodyDiv w:val="1"/>
      <w:marLeft w:val="0"/>
      <w:marRight w:val="0"/>
      <w:marTop w:val="0"/>
      <w:marBottom w:val="0"/>
      <w:divBdr>
        <w:top w:val="none" w:sz="0" w:space="0" w:color="auto"/>
        <w:left w:val="none" w:sz="0" w:space="0" w:color="auto"/>
        <w:bottom w:val="none" w:sz="0" w:space="0" w:color="auto"/>
        <w:right w:val="none" w:sz="0" w:space="0" w:color="auto"/>
      </w:divBdr>
      <w:divsChild>
        <w:div w:id="1658653876">
          <w:marLeft w:val="0"/>
          <w:marRight w:val="0"/>
          <w:marTop w:val="0"/>
          <w:marBottom w:val="0"/>
          <w:divBdr>
            <w:top w:val="none" w:sz="0" w:space="0" w:color="auto"/>
            <w:left w:val="none" w:sz="0" w:space="0" w:color="auto"/>
            <w:bottom w:val="none" w:sz="0" w:space="0" w:color="auto"/>
            <w:right w:val="none" w:sz="0" w:space="0" w:color="auto"/>
          </w:divBdr>
          <w:divsChild>
            <w:div w:id="2050572732">
              <w:marLeft w:val="0"/>
              <w:marRight w:val="0"/>
              <w:marTop w:val="0"/>
              <w:marBottom w:val="0"/>
              <w:divBdr>
                <w:top w:val="none" w:sz="0" w:space="0" w:color="auto"/>
                <w:left w:val="none" w:sz="0" w:space="0" w:color="auto"/>
                <w:bottom w:val="none" w:sz="0" w:space="0" w:color="auto"/>
                <w:right w:val="none" w:sz="0" w:space="0" w:color="auto"/>
              </w:divBdr>
              <w:divsChild>
                <w:div w:id="362218112">
                  <w:marLeft w:val="0"/>
                  <w:marRight w:val="0"/>
                  <w:marTop w:val="0"/>
                  <w:marBottom w:val="0"/>
                  <w:divBdr>
                    <w:top w:val="none" w:sz="0" w:space="0" w:color="auto"/>
                    <w:left w:val="none" w:sz="0" w:space="0" w:color="auto"/>
                    <w:bottom w:val="none" w:sz="0" w:space="0" w:color="auto"/>
                    <w:right w:val="none" w:sz="0" w:space="0" w:color="auto"/>
                  </w:divBdr>
                  <w:divsChild>
                    <w:div w:id="14187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98790">
      <w:bodyDiv w:val="1"/>
      <w:marLeft w:val="0"/>
      <w:marRight w:val="0"/>
      <w:marTop w:val="0"/>
      <w:marBottom w:val="0"/>
      <w:divBdr>
        <w:top w:val="none" w:sz="0" w:space="0" w:color="auto"/>
        <w:left w:val="none" w:sz="0" w:space="0" w:color="auto"/>
        <w:bottom w:val="none" w:sz="0" w:space="0" w:color="auto"/>
        <w:right w:val="none" w:sz="0" w:space="0" w:color="auto"/>
      </w:divBdr>
      <w:divsChild>
        <w:div w:id="1272666093">
          <w:marLeft w:val="0"/>
          <w:marRight w:val="0"/>
          <w:marTop w:val="0"/>
          <w:marBottom w:val="0"/>
          <w:divBdr>
            <w:top w:val="none" w:sz="0" w:space="0" w:color="auto"/>
            <w:left w:val="none" w:sz="0" w:space="0" w:color="auto"/>
            <w:bottom w:val="none" w:sz="0" w:space="0" w:color="auto"/>
            <w:right w:val="none" w:sz="0" w:space="0" w:color="auto"/>
          </w:divBdr>
          <w:divsChild>
            <w:div w:id="70126251">
              <w:marLeft w:val="0"/>
              <w:marRight w:val="0"/>
              <w:marTop w:val="0"/>
              <w:marBottom w:val="0"/>
              <w:divBdr>
                <w:top w:val="none" w:sz="0" w:space="0" w:color="auto"/>
                <w:left w:val="none" w:sz="0" w:space="0" w:color="auto"/>
                <w:bottom w:val="none" w:sz="0" w:space="0" w:color="auto"/>
                <w:right w:val="none" w:sz="0" w:space="0" w:color="auto"/>
              </w:divBdr>
              <w:divsChild>
                <w:div w:id="17596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9339">
      <w:bodyDiv w:val="1"/>
      <w:marLeft w:val="0"/>
      <w:marRight w:val="0"/>
      <w:marTop w:val="0"/>
      <w:marBottom w:val="0"/>
      <w:divBdr>
        <w:top w:val="none" w:sz="0" w:space="0" w:color="auto"/>
        <w:left w:val="none" w:sz="0" w:space="0" w:color="auto"/>
        <w:bottom w:val="none" w:sz="0" w:space="0" w:color="auto"/>
        <w:right w:val="none" w:sz="0" w:space="0" w:color="auto"/>
      </w:divBdr>
      <w:divsChild>
        <w:div w:id="388655691">
          <w:marLeft w:val="0"/>
          <w:marRight w:val="0"/>
          <w:marTop w:val="0"/>
          <w:marBottom w:val="0"/>
          <w:divBdr>
            <w:top w:val="none" w:sz="0" w:space="0" w:color="auto"/>
            <w:left w:val="none" w:sz="0" w:space="0" w:color="auto"/>
            <w:bottom w:val="none" w:sz="0" w:space="0" w:color="auto"/>
            <w:right w:val="none" w:sz="0" w:space="0" w:color="auto"/>
          </w:divBdr>
          <w:divsChild>
            <w:div w:id="3287630">
              <w:marLeft w:val="0"/>
              <w:marRight w:val="0"/>
              <w:marTop w:val="0"/>
              <w:marBottom w:val="0"/>
              <w:divBdr>
                <w:top w:val="none" w:sz="0" w:space="0" w:color="auto"/>
                <w:left w:val="none" w:sz="0" w:space="0" w:color="auto"/>
                <w:bottom w:val="none" w:sz="0" w:space="0" w:color="auto"/>
                <w:right w:val="none" w:sz="0" w:space="0" w:color="auto"/>
              </w:divBdr>
              <w:divsChild>
                <w:div w:id="991635489">
                  <w:marLeft w:val="0"/>
                  <w:marRight w:val="0"/>
                  <w:marTop w:val="0"/>
                  <w:marBottom w:val="0"/>
                  <w:divBdr>
                    <w:top w:val="none" w:sz="0" w:space="0" w:color="auto"/>
                    <w:left w:val="none" w:sz="0" w:space="0" w:color="auto"/>
                    <w:bottom w:val="none" w:sz="0" w:space="0" w:color="auto"/>
                    <w:right w:val="none" w:sz="0" w:space="0" w:color="auto"/>
                  </w:divBdr>
                  <w:divsChild>
                    <w:div w:id="1801919988">
                      <w:marLeft w:val="150"/>
                      <w:marRight w:val="150"/>
                      <w:marTop w:val="150"/>
                      <w:marBottom w:val="150"/>
                      <w:divBdr>
                        <w:top w:val="none" w:sz="0" w:space="0" w:color="auto"/>
                        <w:left w:val="none" w:sz="0" w:space="0" w:color="auto"/>
                        <w:bottom w:val="none" w:sz="0" w:space="0" w:color="auto"/>
                        <w:right w:val="none" w:sz="0" w:space="0" w:color="auto"/>
                      </w:divBdr>
                      <w:divsChild>
                        <w:div w:id="19793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566755">
      <w:bodyDiv w:val="1"/>
      <w:marLeft w:val="0"/>
      <w:marRight w:val="0"/>
      <w:marTop w:val="0"/>
      <w:marBottom w:val="0"/>
      <w:divBdr>
        <w:top w:val="none" w:sz="0" w:space="0" w:color="auto"/>
        <w:left w:val="none" w:sz="0" w:space="0" w:color="auto"/>
        <w:bottom w:val="none" w:sz="0" w:space="0" w:color="auto"/>
        <w:right w:val="none" w:sz="0" w:space="0" w:color="auto"/>
      </w:divBdr>
      <w:divsChild>
        <w:div w:id="997928472">
          <w:marLeft w:val="0"/>
          <w:marRight w:val="0"/>
          <w:marTop w:val="0"/>
          <w:marBottom w:val="0"/>
          <w:divBdr>
            <w:top w:val="none" w:sz="0" w:space="0" w:color="auto"/>
            <w:left w:val="none" w:sz="0" w:space="0" w:color="auto"/>
            <w:bottom w:val="none" w:sz="0" w:space="0" w:color="auto"/>
            <w:right w:val="none" w:sz="0" w:space="0" w:color="auto"/>
          </w:divBdr>
          <w:divsChild>
            <w:div w:id="2006200959">
              <w:marLeft w:val="0"/>
              <w:marRight w:val="0"/>
              <w:marTop w:val="0"/>
              <w:marBottom w:val="0"/>
              <w:divBdr>
                <w:top w:val="none" w:sz="0" w:space="0" w:color="auto"/>
                <w:left w:val="none" w:sz="0" w:space="0" w:color="auto"/>
                <w:bottom w:val="none" w:sz="0" w:space="0" w:color="auto"/>
                <w:right w:val="none" w:sz="0" w:space="0" w:color="auto"/>
              </w:divBdr>
              <w:divsChild>
                <w:div w:id="2019111983">
                  <w:marLeft w:val="0"/>
                  <w:marRight w:val="0"/>
                  <w:marTop w:val="0"/>
                  <w:marBottom w:val="0"/>
                  <w:divBdr>
                    <w:top w:val="none" w:sz="0" w:space="0" w:color="auto"/>
                    <w:left w:val="none" w:sz="0" w:space="0" w:color="auto"/>
                    <w:bottom w:val="none" w:sz="0" w:space="0" w:color="auto"/>
                    <w:right w:val="none" w:sz="0" w:space="0" w:color="auto"/>
                  </w:divBdr>
                  <w:divsChild>
                    <w:div w:id="6327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84917">
      <w:bodyDiv w:val="1"/>
      <w:marLeft w:val="0"/>
      <w:marRight w:val="0"/>
      <w:marTop w:val="0"/>
      <w:marBottom w:val="0"/>
      <w:divBdr>
        <w:top w:val="none" w:sz="0" w:space="0" w:color="auto"/>
        <w:left w:val="none" w:sz="0" w:space="0" w:color="auto"/>
        <w:bottom w:val="none" w:sz="0" w:space="0" w:color="auto"/>
        <w:right w:val="none" w:sz="0" w:space="0" w:color="auto"/>
      </w:divBdr>
      <w:divsChild>
        <w:div w:id="1614939342">
          <w:marLeft w:val="0"/>
          <w:marRight w:val="0"/>
          <w:marTop w:val="0"/>
          <w:marBottom w:val="0"/>
          <w:divBdr>
            <w:top w:val="none" w:sz="0" w:space="0" w:color="auto"/>
            <w:left w:val="none" w:sz="0" w:space="0" w:color="auto"/>
            <w:bottom w:val="none" w:sz="0" w:space="0" w:color="auto"/>
            <w:right w:val="none" w:sz="0" w:space="0" w:color="auto"/>
          </w:divBdr>
          <w:divsChild>
            <w:div w:id="769358252">
              <w:marLeft w:val="0"/>
              <w:marRight w:val="0"/>
              <w:marTop w:val="0"/>
              <w:marBottom w:val="0"/>
              <w:divBdr>
                <w:top w:val="none" w:sz="0" w:space="0" w:color="auto"/>
                <w:left w:val="none" w:sz="0" w:space="0" w:color="auto"/>
                <w:bottom w:val="none" w:sz="0" w:space="0" w:color="auto"/>
                <w:right w:val="none" w:sz="0" w:space="0" w:color="auto"/>
              </w:divBdr>
              <w:divsChild>
                <w:div w:id="1283926927">
                  <w:marLeft w:val="0"/>
                  <w:marRight w:val="0"/>
                  <w:marTop w:val="0"/>
                  <w:marBottom w:val="0"/>
                  <w:divBdr>
                    <w:top w:val="none" w:sz="0" w:space="0" w:color="auto"/>
                    <w:left w:val="none" w:sz="0" w:space="0" w:color="auto"/>
                    <w:bottom w:val="none" w:sz="0" w:space="0" w:color="auto"/>
                    <w:right w:val="none" w:sz="0" w:space="0" w:color="auto"/>
                  </w:divBdr>
                  <w:divsChild>
                    <w:div w:id="17561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83044">
      <w:bodyDiv w:val="1"/>
      <w:marLeft w:val="0"/>
      <w:marRight w:val="0"/>
      <w:marTop w:val="0"/>
      <w:marBottom w:val="0"/>
      <w:divBdr>
        <w:top w:val="none" w:sz="0" w:space="0" w:color="auto"/>
        <w:left w:val="none" w:sz="0" w:space="0" w:color="auto"/>
        <w:bottom w:val="none" w:sz="0" w:space="0" w:color="auto"/>
        <w:right w:val="none" w:sz="0" w:space="0" w:color="auto"/>
      </w:divBdr>
      <w:divsChild>
        <w:div w:id="504900013">
          <w:marLeft w:val="0"/>
          <w:marRight w:val="0"/>
          <w:marTop w:val="0"/>
          <w:marBottom w:val="0"/>
          <w:divBdr>
            <w:top w:val="none" w:sz="0" w:space="0" w:color="auto"/>
            <w:left w:val="none" w:sz="0" w:space="0" w:color="auto"/>
            <w:bottom w:val="none" w:sz="0" w:space="0" w:color="auto"/>
            <w:right w:val="none" w:sz="0" w:space="0" w:color="auto"/>
          </w:divBdr>
          <w:divsChild>
            <w:div w:id="144398540">
              <w:marLeft w:val="0"/>
              <w:marRight w:val="0"/>
              <w:marTop w:val="0"/>
              <w:marBottom w:val="0"/>
              <w:divBdr>
                <w:top w:val="none" w:sz="0" w:space="0" w:color="auto"/>
                <w:left w:val="none" w:sz="0" w:space="0" w:color="auto"/>
                <w:bottom w:val="none" w:sz="0" w:space="0" w:color="auto"/>
                <w:right w:val="none" w:sz="0" w:space="0" w:color="auto"/>
              </w:divBdr>
              <w:divsChild>
                <w:div w:id="873731320">
                  <w:marLeft w:val="0"/>
                  <w:marRight w:val="0"/>
                  <w:marTop w:val="0"/>
                  <w:marBottom w:val="0"/>
                  <w:divBdr>
                    <w:top w:val="none" w:sz="0" w:space="0" w:color="auto"/>
                    <w:left w:val="none" w:sz="0" w:space="0" w:color="auto"/>
                    <w:bottom w:val="none" w:sz="0" w:space="0" w:color="auto"/>
                    <w:right w:val="none" w:sz="0" w:space="0" w:color="auto"/>
                  </w:divBdr>
                  <w:divsChild>
                    <w:div w:id="10819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438783">
      <w:bodyDiv w:val="1"/>
      <w:marLeft w:val="0"/>
      <w:marRight w:val="0"/>
      <w:marTop w:val="0"/>
      <w:marBottom w:val="0"/>
      <w:divBdr>
        <w:top w:val="none" w:sz="0" w:space="0" w:color="auto"/>
        <w:left w:val="none" w:sz="0" w:space="0" w:color="auto"/>
        <w:bottom w:val="none" w:sz="0" w:space="0" w:color="auto"/>
        <w:right w:val="none" w:sz="0" w:space="0" w:color="auto"/>
      </w:divBdr>
      <w:divsChild>
        <w:div w:id="2017688444">
          <w:marLeft w:val="0"/>
          <w:marRight w:val="0"/>
          <w:marTop w:val="0"/>
          <w:marBottom w:val="0"/>
          <w:divBdr>
            <w:top w:val="none" w:sz="0" w:space="0" w:color="auto"/>
            <w:left w:val="none" w:sz="0" w:space="0" w:color="auto"/>
            <w:bottom w:val="none" w:sz="0" w:space="0" w:color="auto"/>
            <w:right w:val="none" w:sz="0" w:space="0" w:color="auto"/>
          </w:divBdr>
          <w:divsChild>
            <w:div w:id="156388961">
              <w:marLeft w:val="0"/>
              <w:marRight w:val="0"/>
              <w:marTop w:val="0"/>
              <w:marBottom w:val="0"/>
              <w:divBdr>
                <w:top w:val="none" w:sz="0" w:space="0" w:color="auto"/>
                <w:left w:val="none" w:sz="0" w:space="0" w:color="auto"/>
                <w:bottom w:val="none" w:sz="0" w:space="0" w:color="auto"/>
                <w:right w:val="none" w:sz="0" w:space="0" w:color="auto"/>
              </w:divBdr>
              <w:divsChild>
                <w:div w:id="1550654319">
                  <w:marLeft w:val="0"/>
                  <w:marRight w:val="0"/>
                  <w:marTop w:val="0"/>
                  <w:marBottom w:val="0"/>
                  <w:divBdr>
                    <w:top w:val="none" w:sz="0" w:space="0" w:color="auto"/>
                    <w:left w:val="none" w:sz="0" w:space="0" w:color="auto"/>
                    <w:bottom w:val="none" w:sz="0" w:space="0" w:color="auto"/>
                    <w:right w:val="none" w:sz="0" w:space="0" w:color="auto"/>
                  </w:divBdr>
                  <w:divsChild>
                    <w:div w:id="11588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98899">
      <w:bodyDiv w:val="1"/>
      <w:marLeft w:val="0"/>
      <w:marRight w:val="0"/>
      <w:marTop w:val="0"/>
      <w:marBottom w:val="0"/>
      <w:divBdr>
        <w:top w:val="none" w:sz="0" w:space="0" w:color="auto"/>
        <w:left w:val="none" w:sz="0" w:space="0" w:color="auto"/>
        <w:bottom w:val="none" w:sz="0" w:space="0" w:color="auto"/>
        <w:right w:val="none" w:sz="0" w:space="0" w:color="auto"/>
      </w:divBdr>
      <w:divsChild>
        <w:div w:id="776946732">
          <w:marLeft w:val="0"/>
          <w:marRight w:val="0"/>
          <w:marTop w:val="0"/>
          <w:marBottom w:val="0"/>
          <w:divBdr>
            <w:top w:val="none" w:sz="0" w:space="0" w:color="auto"/>
            <w:left w:val="none" w:sz="0" w:space="0" w:color="auto"/>
            <w:bottom w:val="none" w:sz="0" w:space="0" w:color="auto"/>
            <w:right w:val="none" w:sz="0" w:space="0" w:color="auto"/>
          </w:divBdr>
          <w:divsChild>
            <w:div w:id="2021161146">
              <w:marLeft w:val="0"/>
              <w:marRight w:val="0"/>
              <w:marTop w:val="0"/>
              <w:marBottom w:val="0"/>
              <w:divBdr>
                <w:top w:val="none" w:sz="0" w:space="0" w:color="auto"/>
                <w:left w:val="none" w:sz="0" w:space="0" w:color="auto"/>
                <w:bottom w:val="none" w:sz="0" w:space="0" w:color="auto"/>
                <w:right w:val="none" w:sz="0" w:space="0" w:color="auto"/>
              </w:divBdr>
              <w:divsChild>
                <w:div w:id="9533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3009">
      <w:bodyDiv w:val="1"/>
      <w:marLeft w:val="0"/>
      <w:marRight w:val="0"/>
      <w:marTop w:val="0"/>
      <w:marBottom w:val="0"/>
      <w:divBdr>
        <w:top w:val="none" w:sz="0" w:space="0" w:color="auto"/>
        <w:left w:val="none" w:sz="0" w:space="0" w:color="auto"/>
        <w:bottom w:val="none" w:sz="0" w:space="0" w:color="auto"/>
        <w:right w:val="none" w:sz="0" w:space="0" w:color="auto"/>
      </w:divBdr>
      <w:divsChild>
        <w:div w:id="1044983060">
          <w:marLeft w:val="0"/>
          <w:marRight w:val="0"/>
          <w:marTop w:val="0"/>
          <w:marBottom w:val="0"/>
          <w:divBdr>
            <w:top w:val="none" w:sz="0" w:space="0" w:color="auto"/>
            <w:left w:val="none" w:sz="0" w:space="0" w:color="auto"/>
            <w:bottom w:val="none" w:sz="0" w:space="0" w:color="auto"/>
            <w:right w:val="none" w:sz="0" w:space="0" w:color="auto"/>
          </w:divBdr>
          <w:divsChild>
            <w:div w:id="1748184803">
              <w:marLeft w:val="0"/>
              <w:marRight w:val="0"/>
              <w:marTop w:val="0"/>
              <w:marBottom w:val="0"/>
              <w:divBdr>
                <w:top w:val="none" w:sz="0" w:space="0" w:color="auto"/>
                <w:left w:val="none" w:sz="0" w:space="0" w:color="auto"/>
                <w:bottom w:val="none" w:sz="0" w:space="0" w:color="auto"/>
                <w:right w:val="none" w:sz="0" w:space="0" w:color="auto"/>
              </w:divBdr>
              <w:divsChild>
                <w:div w:id="249320056">
                  <w:marLeft w:val="0"/>
                  <w:marRight w:val="0"/>
                  <w:marTop w:val="0"/>
                  <w:marBottom w:val="0"/>
                  <w:divBdr>
                    <w:top w:val="none" w:sz="0" w:space="0" w:color="auto"/>
                    <w:left w:val="none" w:sz="0" w:space="0" w:color="auto"/>
                    <w:bottom w:val="none" w:sz="0" w:space="0" w:color="auto"/>
                    <w:right w:val="none" w:sz="0" w:space="0" w:color="auto"/>
                  </w:divBdr>
                  <w:divsChild>
                    <w:div w:id="1080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earchbusinessanalytics.techtarget.com/definition/Data-scientist" TargetMode="External"/><Relationship Id="rId18" Type="http://schemas.openxmlformats.org/officeDocument/2006/relationships/hyperlink" Target="http://www.ideals.illinois.edu/bitstream/handle/2142/34138/Green%20Buildings%20as%20Sustainability%20Education%20Tools%20deposit%20version.pdf?sequence=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thegreenmarketoracle.com/2011/03/50-best-blogs-for-green-"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deloitte.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rookings.edu/~/media/research/files/reports/2012/10/blum-roundtable/10-green-growth-hultman-sierra.pdf" TargetMode="External"/><Relationship Id="rId20" Type="http://schemas.openxmlformats.org/officeDocument/2006/relationships/hyperlink" Target="http://www.mckinsey.com/insights/business_technology/big_data_the_next_frontier_for_innovat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doc.hu-berlin.de/miscellanies/greenlibrary-42062/379/PDF/379.pdf" TargetMode="External"/><Relationship Id="rId23" Type="http://schemas.openxmlformats.org/officeDocument/2006/relationships/hyperlink" Target="http://sustainablebusinessforum.com/williamnewman/57188/strategic-intent-green-marketing-and-" TargetMode="External"/><Relationship Id="rId10" Type="http://schemas.openxmlformats.org/officeDocument/2006/relationships/diagramQuickStyle" Target="diagrams/quickStyle1.xml"/><Relationship Id="rId19" Type="http://schemas.openxmlformats.org/officeDocument/2006/relationships/hyperlink" Target="http://www.nytimes.com/2012/08/12/business/how-big-data-became-so-big-unboxed.html?_r=0"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jgbm.org/page/20%20Chun-Shuo%20Chen.pdf" TargetMode="External"/><Relationship Id="rId22" Type="http://schemas.openxmlformats.org/officeDocument/2006/relationships/hyperlink" Target="http://www.thegreenmarketoracle.com/2011/02/social-media-marketing-and.html"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2C23DC-E0F1-4C85-A11D-AD553B0E09AF}" type="doc">
      <dgm:prSet loTypeId="urn:microsoft.com/office/officeart/2005/8/layout/pyramid1" loCatId="pyramid" qsTypeId="urn:microsoft.com/office/officeart/2005/8/quickstyle/simple1" qsCatId="simple" csTypeId="urn:microsoft.com/office/officeart/2005/8/colors/accent0_1" csCatId="mainScheme" phldr="1"/>
      <dgm:spPr/>
    </dgm:pt>
    <dgm:pt modelId="{84BBE3BC-A9A6-4831-8BA7-86FA1589BA16}">
      <dgm:prSet phldrT="[Text]" custT="1"/>
      <dgm:spPr>
        <a:ln w="12700"/>
      </dgm:spPr>
      <dgm:t>
        <a:bodyPr/>
        <a:lstStyle/>
        <a:p>
          <a:pPr algn="ctr"/>
          <a:r>
            <a:rPr lang="en-AU" sz="800">
              <a:latin typeface="Times New Roman" pitchFamily="18" charset="0"/>
              <a:cs typeface="Times New Roman" pitchFamily="18" charset="0"/>
            </a:rPr>
            <a:t>Wisdom</a:t>
          </a:r>
        </a:p>
      </dgm:t>
    </dgm:pt>
    <dgm:pt modelId="{A641C794-5895-442A-B3CE-017F8F7A264D}" type="parTrans" cxnId="{FA1D0B9D-8907-4139-ACAA-23ED5D12ED8E}">
      <dgm:prSet/>
      <dgm:spPr/>
      <dgm:t>
        <a:bodyPr/>
        <a:lstStyle/>
        <a:p>
          <a:pPr algn="ctr"/>
          <a:endParaRPr lang="en-AU"/>
        </a:p>
      </dgm:t>
    </dgm:pt>
    <dgm:pt modelId="{A488CBE1-D38B-49CB-91AE-C785A29186E0}" type="sibTrans" cxnId="{FA1D0B9D-8907-4139-ACAA-23ED5D12ED8E}">
      <dgm:prSet/>
      <dgm:spPr/>
      <dgm:t>
        <a:bodyPr/>
        <a:lstStyle/>
        <a:p>
          <a:pPr algn="ctr"/>
          <a:endParaRPr lang="en-AU"/>
        </a:p>
      </dgm:t>
    </dgm:pt>
    <dgm:pt modelId="{09BD7F2E-A1CD-42A5-A3ED-3D2D5E9ED5EE}">
      <dgm:prSet phldrT="[Text]" custT="1"/>
      <dgm:spPr>
        <a:ln w="12700"/>
      </dgm:spPr>
      <dgm:t>
        <a:bodyPr/>
        <a:lstStyle/>
        <a:p>
          <a:pPr algn="ctr"/>
          <a:r>
            <a:rPr lang="en-AU" sz="900">
              <a:latin typeface="Times New Roman" pitchFamily="18" charset="0"/>
              <a:cs typeface="Times New Roman" pitchFamily="18" charset="0"/>
            </a:rPr>
            <a:t>Knowledge</a:t>
          </a:r>
        </a:p>
      </dgm:t>
    </dgm:pt>
    <dgm:pt modelId="{9CE530A5-FBFF-43C1-8F78-642CF789F27D}" type="parTrans" cxnId="{C05039A4-ADCC-4244-A4DB-9E95537D35D0}">
      <dgm:prSet/>
      <dgm:spPr/>
      <dgm:t>
        <a:bodyPr/>
        <a:lstStyle/>
        <a:p>
          <a:pPr algn="ctr"/>
          <a:endParaRPr lang="en-AU"/>
        </a:p>
      </dgm:t>
    </dgm:pt>
    <dgm:pt modelId="{CDE5AFCB-F897-469B-A9EC-8255A9E56220}" type="sibTrans" cxnId="{C05039A4-ADCC-4244-A4DB-9E95537D35D0}">
      <dgm:prSet/>
      <dgm:spPr/>
      <dgm:t>
        <a:bodyPr/>
        <a:lstStyle/>
        <a:p>
          <a:pPr algn="ctr"/>
          <a:endParaRPr lang="en-AU"/>
        </a:p>
      </dgm:t>
    </dgm:pt>
    <dgm:pt modelId="{778ADF4F-F605-4D6F-91CF-85E29CC07832}">
      <dgm:prSet phldrT="[Text]" custT="1"/>
      <dgm:spPr>
        <a:ln w="12700"/>
      </dgm:spPr>
      <dgm:t>
        <a:bodyPr/>
        <a:lstStyle/>
        <a:p>
          <a:pPr algn="ctr"/>
          <a:r>
            <a:rPr lang="en-AU" sz="900">
              <a:latin typeface="Times New Roman" pitchFamily="18" charset="0"/>
              <a:cs typeface="Times New Roman" pitchFamily="18" charset="0"/>
            </a:rPr>
            <a:t>Information</a:t>
          </a:r>
        </a:p>
      </dgm:t>
    </dgm:pt>
    <dgm:pt modelId="{364AEEA5-4D5A-42D9-8531-9A33C0CA4CAD}" type="parTrans" cxnId="{B7CE0EB1-476B-4778-8E21-8A509E8A2B53}">
      <dgm:prSet/>
      <dgm:spPr/>
      <dgm:t>
        <a:bodyPr/>
        <a:lstStyle/>
        <a:p>
          <a:pPr algn="ctr"/>
          <a:endParaRPr lang="en-AU"/>
        </a:p>
      </dgm:t>
    </dgm:pt>
    <dgm:pt modelId="{23ACF738-E162-40A2-BAB1-D570AE7799BE}" type="sibTrans" cxnId="{B7CE0EB1-476B-4778-8E21-8A509E8A2B53}">
      <dgm:prSet/>
      <dgm:spPr/>
      <dgm:t>
        <a:bodyPr/>
        <a:lstStyle/>
        <a:p>
          <a:pPr algn="ctr"/>
          <a:endParaRPr lang="en-AU"/>
        </a:p>
      </dgm:t>
    </dgm:pt>
    <dgm:pt modelId="{01D0FD74-BB20-4ED1-8AC8-1B0F0B4FA16E}">
      <dgm:prSet phldrT="[Text]" custT="1"/>
      <dgm:spPr>
        <a:ln w="12700"/>
      </dgm:spPr>
      <dgm:t>
        <a:bodyPr/>
        <a:lstStyle/>
        <a:p>
          <a:pPr algn="ctr"/>
          <a:r>
            <a:rPr lang="en-AU" sz="900">
              <a:latin typeface="Times New Roman" pitchFamily="18" charset="0"/>
              <a:cs typeface="Times New Roman" pitchFamily="18" charset="0"/>
            </a:rPr>
            <a:t>Data (Big data)</a:t>
          </a:r>
        </a:p>
      </dgm:t>
    </dgm:pt>
    <dgm:pt modelId="{5CB809D7-94F9-44C3-B31A-C2B810771FB6}" type="parTrans" cxnId="{B85E9898-EC7F-4673-9E48-D6EFD0020418}">
      <dgm:prSet/>
      <dgm:spPr/>
      <dgm:t>
        <a:bodyPr/>
        <a:lstStyle/>
        <a:p>
          <a:endParaRPr lang="en-AU"/>
        </a:p>
      </dgm:t>
    </dgm:pt>
    <dgm:pt modelId="{B88688D9-71F0-4CC1-AA4A-D7B27361E268}" type="sibTrans" cxnId="{B85E9898-EC7F-4673-9E48-D6EFD0020418}">
      <dgm:prSet/>
      <dgm:spPr/>
      <dgm:t>
        <a:bodyPr/>
        <a:lstStyle/>
        <a:p>
          <a:endParaRPr lang="en-AU"/>
        </a:p>
      </dgm:t>
    </dgm:pt>
    <dgm:pt modelId="{AEE0CBF8-9564-4310-BD61-1949389F1CE7}" type="pres">
      <dgm:prSet presAssocID="{102C23DC-E0F1-4C85-A11D-AD553B0E09AF}" presName="Name0" presStyleCnt="0">
        <dgm:presLayoutVars>
          <dgm:dir/>
          <dgm:animLvl val="lvl"/>
          <dgm:resizeHandles val="exact"/>
        </dgm:presLayoutVars>
      </dgm:prSet>
      <dgm:spPr/>
    </dgm:pt>
    <dgm:pt modelId="{39835D17-246F-4539-9B4E-66299F5AB159}" type="pres">
      <dgm:prSet presAssocID="{84BBE3BC-A9A6-4831-8BA7-86FA1589BA16}" presName="Name8" presStyleCnt="0"/>
      <dgm:spPr/>
    </dgm:pt>
    <dgm:pt modelId="{2FF32A0F-35B8-4673-86D4-F7EF5004C66B}" type="pres">
      <dgm:prSet presAssocID="{84BBE3BC-A9A6-4831-8BA7-86FA1589BA16}" presName="level" presStyleLbl="node1" presStyleIdx="0" presStyleCnt="4" custLinFactNeighborX="976" custLinFactNeighborY="-11613">
        <dgm:presLayoutVars>
          <dgm:chMax val="1"/>
          <dgm:bulletEnabled val="1"/>
        </dgm:presLayoutVars>
      </dgm:prSet>
      <dgm:spPr/>
      <dgm:t>
        <a:bodyPr/>
        <a:lstStyle/>
        <a:p>
          <a:endParaRPr lang="en-AU"/>
        </a:p>
      </dgm:t>
    </dgm:pt>
    <dgm:pt modelId="{7CCA513A-FD46-41B3-BF8F-BABB32EDA948}" type="pres">
      <dgm:prSet presAssocID="{84BBE3BC-A9A6-4831-8BA7-86FA1589BA16}" presName="levelTx" presStyleLbl="revTx" presStyleIdx="0" presStyleCnt="0">
        <dgm:presLayoutVars>
          <dgm:chMax val="1"/>
          <dgm:bulletEnabled val="1"/>
        </dgm:presLayoutVars>
      </dgm:prSet>
      <dgm:spPr/>
      <dgm:t>
        <a:bodyPr/>
        <a:lstStyle/>
        <a:p>
          <a:endParaRPr lang="en-AU"/>
        </a:p>
      </dgm:t>
    </dgm:pt>
    <dgm:pt modelId="{C4DBD286-5A3E-4D64-8B61-51EC8887C873}" type="pres">
      <dgm:prSet presAssocID="{09BD7F2E-A1CD-42A5-A3ED-3D2D5E9ED5EE}" presName="Name8" presStyleCnt="0"/>
      <dgm:spPr/>
    </dgm:pt>
    <dgm:pt modelId="{A6923820-8F2D-4409-8008-65F3B825E119}" type="pres">
      <dgm:prSet presAssocID="{09BD7F2E-A1CD-42A5-A3ED-3D2D5E9ED5EE}" presName="level" presStyleLbl="node1" presStyleIdx="1" presStyleCnt="4" custLinFactNeighborX="900" custLinFactNeighborY="152">
        <dgm:presLayoutVars>
          <dgm:chMax val="1"/>
          <dgm:bulletEnabled val="1"/>
        </dgm:presLayoutVars>
      </dgm:prSet>
      <dgm:spPr/>
      <dgm:t>
        <a:bodyPr/>
        <a:lstStyle/>
        <a:p>
          <a:endParaRPr lang="en-AU"/>
        </a:p>
      </dgm:t>
    </dgm:pt>
    <dgm:pt modelId="{3D68F99A-5BEF-46B4-9684-101C1D944769}" type="pres">
      <dgm:prSet presAssocID="{09BD7F2E-A1CD-42A5-A3ED-3D2D5E9ED5EE}" presName="levelTx" presStyleLbl="revTx" presStyleIdx="0" presStyleCnt="0">
        <dgm:presLayoutVars>
          <dgm:chMax val="1"/>
          <dgm:bulletEnabled val="1"/>
        </dgm:presLayoutVars>
      </dgm:prSet>
      <dgm:spPr/>
      <dgm:t>
        <a:bodyPr/>
        <a:lstStyle/>
        <a:p>
          <a:endParaRPr lang="en-AU"/>
        </a:p>
      </dgm:t>
    </dgm:pt>
    <dgm:pt modelId="{9C82B1D4-583A-4341-8995-6F564500339F}" type="pres">
      <dgm:prSet presAssocID="{778ADF4F-F605-4D6F-91CF-85E29CC07832}" presName="Name8" presStyleCnt="0"/>
      <dgm:spPr/>
    </dgm:pt>
    <dgm:pt modelId="{FFB3627F-2C59-4F12-AE6B-607FB2F79C75}" type="pres">
      <dgm:prSet presAssocID="{778ADF4F-F605-4D6F-91CF-85E29CC07832}" presName="level" presStyleLbl="node1" presStyleIdx="2" presStyleCnt="4" custLinFactNeighborX="183" custLinFactNeighborY="1695">
        <dgm:presLayoutVars>
          <dgm:chMax val="1"/>
          <dgm:bulletEnabled val="1"/>
        </dgm:presLayoutVars>
      </dgm:prSet>
      <dgm:spPr/>
      <dgm:t>
        <a:bodyPr/>
        <a:lstStyle/>
        <a:p>
          <a:endParaRPr lang="en-AU"/>
        </a:p>
      </dgm:t>
    </dgm:pt>
    <dgm:pt modelId="{7DB759EA-9963-4B58-AB4F-DEBF0DED587C}" type="pres">
      <dgm:prSet presAssocID="{778ADF4F-F605-4D6F-91CF-85E29CC07832}" presName="levelTx" presStyleLbl="revTx" presStyleIdx="0" presStyleCnt="0">
        <dgm:presLayoutVars>
          <dgm:chMax val="1"/>
          <dgm:bulletEnabled val="1"/>
        </dgm:presLayoutVars>
      </dgm:prSet>
      <dgm:spPr/>
      <dgm:t>
        <a:bodyPr/>
        <a:lstStyle/>
        <a:p>
          <a:endParaRPr lang="en-AU"/>
        </a:p>
      </dgm:t>
    </dgm:pt>
    <dgm:pt modelId="{6DC35626-3EFB-4933-9986-C6755B4795E6}" type="pres">
      <dgm:prSet presAssocID="{01D0FD74-BB20-4ED1-8AC8-1B0F0B4FA16E}" presName="Name8" presStyleCnt="0"/>
      <dgm:spPr/>
    </dgm:pt>
    <dgm:pt modelId="{88D6728A-212C-497B-A286-7312905314EA}" type="pres">
      <dgm:prSet presAssocID="{01D0FD74-BB20-4ED1-8AC8-1B0F0B4FA16E}" presName="level" presStyleLbl="node1" presStyleIdx="3" presStyleCnt="4" custLinFactNeighborX="1350" custLinFactNeighborY="74">
        <dgm:presLayoutVars>
          <dgm:chMax val="1"/>
          <dgm:bulletEnabled val="1"/>
        </dgm:presLayoutVars>
      </dgm:prSet>
      <dgm:spPr/>
      <dgm:t>
        <a:bodyPr/>
        <a:lstStyle/>
        <a:p>
          <a:endParaRPr lang="en-AU"/>
        </a:p>
      </dgm:t>
    </dgm:pt>
    <dgm:pt modelId="{EA43DDB2-7697-4AF2-91E9-FB0424DBFFF4}" type="pres">
      <dgm:prSet presAssocID="{01D0FD74-BB20-4ED1-8AC8-1B0F0B4FA16E}" presName="levelTx" presStyleLbl="revTx" presStyleIdx="0" presStyleCnt="0">
        <dgm:presLayoutVars>
          <dgm:chMax val="1"/>
          <dgm:bulletEnabled val="1"/>
        </dgm:presLayoutVars>
      </dgm:prSet>
      <dgm:spPr/>
      <dgm:t>
        <a:bodyPr/>
        <a:lstStyle/>
        <a:p>
          <a:endParaRPr lang="en-AU"/>
        </a:p>
      </dgm:t>
    </dgm:pt>
  </dgm:ptLst>
  <dgm:cxnLst>
    <dgm:cxn modelId="{0392893C-4365-4920-A2BA-DD20601AD948}" type="presOf" srcId="{84BBE3BC-A9A6-4831-8BA7-86FA1589BA16}" destId="{2FF32A0F-35B8-4673-86D4-F7EF5004C66B}" srcOrd="0" destOrd="0" presId="urn:microsoft.com/office/officeart/2005/8/layout/pyramid1"/>
    <dgm:cxn modelId="{8EAD6CEE-25A6-484B-A69B-90B280833ADE}" type="presOf" srcId="{09BD7F2E-A1CD-42A5-A3ED-3D2D5E9ED5EE}" destId="{3D68F99A-5BEF-46B4-9684-101C1D944769}" srcOrd="1" destOrd="0" presId="urn:microsoft.com/office/officeart/2005/8/layout/pyramid1"/>
    <dgm:cxn modelId="{ECBF6E97-8FC3-4BA5-B37A-5F066F3E9A60}" type="presOf" srcId="{01D0FD74-BB20-4ED1-8AC8-1B0F0B4FA16E}" destId="{88D6728A-212C-497B-A286-7312905314EA}" srcOrd="0" destOrd="0" presId="urn:microsoft.com/office/officeart/2005/8/layout/pyramid1"/>
    <dgm:cxn modelId="{FA1D0B9D-8907-4139-ACAA-23ED5D12ED8E}" srcId="{102C23DC-E0F1-4C85-A11D-AD553B0E09AF}" destId="{84BBE3BC-A9A6-4831-8BA7-86FA1589BA16}" srcOrd="0" destOrd="0" parTransId="{A641C794-5895-442A-B3CE-017F8F7A264D}" sibTransId="{A488CBE1-D38B-49CB-91AE-C785A29186E0}"/>
    <dgm:cxn modelId="{87A8FFCF-A469-4271-A670-140E446D23CC}" type="presOf" srcId="{102C23DC-E0F1-4C85-A11D-AD553B0E09AF}" destId="{AEE0CBF8-9564-4310-BD61-1949389F1CE7}" srcOrd="0" destOrd="0" presId="urn:microsoft.com/office/officeart/2005/8/layout/pyramid1"/>
    <dgm:cxn modelId="{962D53B2-FC61-4C45-8F99-213480CB80E8}" type="presOf" srcId="{84BBE3BC-A9A6-4831-8BA7-86FA1589BA16}" destId="{7CCA513A-FD46-41B3-BF8F-BABB32EDA948}" srcOrd="1" destOrd="0" presId="urn:microsoft.com/office/officeart/2005/8/layout/pyramid1"/>
    <dgm:cxn modelId="{B7CE0EB1-476B-4778-8E21-8A509E8A2B53}" srcId="{102C23DC-E0F1-4C85-A11D-AD553B0E09AF}" destId="{778ADF4F-F605-4D6F-91CF-85E29CC07832}" srcOrd="2" destOrd="0" parTransId="{364AEEA5-4D5A-42D9-8531-9A33C0CA4CAD}" sibTransId="{23ACF738-E162-40A2-BAB1-D570AE7799BE}"/>
    <dgm:cxn modelId="{C05039A4-ADCC-4244-A4DB-9E95537D35D0}" srcId="{102C23DC-E0F1-4C85-A11D-AD553B0E09AF}" destId="{09BD7F2E-A1CD-42A5-A3ED-3D2D5E9ED5EE}" srcOrd="1" destOrd="0" parTransId="{9CE530A5-FBFF-43C1-8F78-642CF789F27D}" sibTransId="{CDE5AFCB-F897-469B-A9EC-8255A9E56220}"/>
    <dgm:cxn modelId="{85A528B2-E28F-4524-AFBF-EB774153297F}" type="presOf" srcId="{778ADF4F-F605-4D6F-91CF-85E29CC07832}" destId="{7DB759EA-9963-4B58-AB4F-DEBF0DED587C}" srcOrd="1" destOrd="0" presId="urn:microsoft.com/office/officeart/2005/8/layout/pyramid1"/>
    <dgm:cxn modelId="{42C62D27-BF51-44C3-9329-5824D0CBD276}" type="presOf" srcId="{09BD7F2E-A1CD-42A5-A3ED-3D2D5E9ED5EE}" destId="{A6923820-8F2D-4409-8008-65F3B825E119}" srcOrd="0" destOrd="0" presId="urn:microsoft.com/office/officeart/2005/8/layout/pyramid1"/>
    <dgm:cxn modelId="{47BDD139-7282-4F95-B41C-6B1435ACB536}" type="presOf" srcId="{778ADF4F-F605-4D6F-91CF-85E29CC07832}" destId="{FFB3627F-2C59-4F12-AE6B-607FB2F79C75}" srcOrd="0" destOrd="0" presId="urn:microsoft.com/office/officeart/2005/8/layout/pyramid1"/>
    <dgm:cxn modelId="{4868B1D4-BBEF-441A-A2B5-6E312C5FC048}" type="presOf" srcId="{01D0FD74-BB20-4ED1-8AC8-1B0F0B4FA16E}" destId="{EA43DDB2-7697-4AF2-91E9-FB0424DBFFF4}" srcOrd="1" destOrd="0" presId="urn:microsoft.com/office/officeart/2005/8/layout/pyramid1"/>
    <dgm:cxn modelId="{B85E9898-EC7F-4673-9E48-D6EFD0020418}" srcId="{102C23DC-E0F1-4C85-A11D-AD553B0E09AF}" destId="{01D0FD74-BB20-4ED1-8AC8-1B0F0B4FA16E}" srcOrd="3" destOrd="0" parTransId="{5CB809D7-94F9-44C3-B31A-C2B810771FB6}" sibTransId="{B88688D9-71F0-4CC1-AA4A-D7B27361E268}"/>
    <dgm:cxn modelId="{CE0C08C9-DD10-428D-96CA-2186F17840F9}" type="presParOf" srcId="{AEE0CBF8-9564-4310-BD61-1949389F1CE7}" destId="{39835D17-246F-4539-9B4E-66299F5AB159}" srcOrd="0" destOrd="0" presId="urn:microsoft.com/office/officeart/2005/8/layout/pyramid1"/>
    <dgm:cxn modelId="{E4350A41-BCB2-4DCC-BD91-599C85BCC9C8}" type="presParOf" srcId="{39835D17-246F-4539-9B4E-66299F5AB159}" destId="{2FF32A0F-35B8-4673-86D4-F7EF5004C66B}" srcOrd="0" destOrd="0" presId="urn:microsoft.com/office/officeart/2005/8/layout/pyramid1"/>
    <dgm:cxn modelId="{36606146-DEB1-4453-95F7-5BA6A1094228}" type="presParOf" srcId="{39835D17-246F-4539-9B4E-66299F5AB159}" destId="{7CCA513A-FD46-41B3-BF8F-BABB32EDA948}" srcOrd="1" destOrd="0" presId="urn:microsoft.com/office/officeart/2005/8/layout/pyramid1"/>
    <dgm:cxn modelId="{1F5194E1-8E4A-4701-9AF8-ED6AABE87F79}" type="presParOf" srcId="{AEE0CBF8-9564-4310-BD61-1949389F1CE7}" destId="{C4DBD286-5A3E-4D64-8B61-51EC8887C873}" srcOrd="1" destOrd="0" presId="urn:microsoft.com/office/officeart/2005/8/layout/pyramid1"/>
    <dgm:cxn modelId="{0E055681-3702-4674-8226-1730CF5FA6B2}" type="presParOf" srcId="{C4DBD286-5A3E-4D64-8B61-51EC8887C873}" destId="{A6923820-8F2D-4409-8008-65F3B825E119}" srcOrd="0" destOrd="0" presId="urn:microsoft.com/office/officeart/2005/8/layout/pyramid1"/>
    <dgm:cxn modelId="{8D0E64DF-4E5B-4179-8905-D5C015735628}" type="presParOf" srcId="{C4DBD286-5A3E-4D64-8B61-51EC8887C873}" destId="{3D68F99A-5BEF-46B4-9684-101C1D944769}" srcOrd="1" destOrd="0" presId="urn:microsoft.com/office/officeart/2005/8/layout/pyramid1"/>
    <dgm:cxn modelId="{369C33BE-F216-4712-BA9C-024BD6E75C3F}" type="presParOf" srcId="{AEE0CBF8-9564-4310-BD61-1949389F1CE7}" destId="{9C82B1D4-583A-4341-8995-6F564500339F}" srcOrd="2" destOrd="0" presId="urn:microsoft.com/office/officeart/2005/8/layout/pyramid1"/>
    <dgm:cxn modelId="{72AC9BCB-EE0D-4E4B-8C5E-4079220E69B4}" type="presParOf" srcId="{9C82B1D4-583A-4341-8995-6F564500339F}" destId="{FFB3627F-2C59-4F12-AE6B-607FB2F79C75}" srcOrd="0" destOrd="0" presId="urn:microsoft.com/office/officeart/2005/8/layout/pyramid1"/>
    <dgm:cxn modelId="{C5EE9EA0-E9C7-475B-9097-7C2552E842DD}" type="presParOf" srcId="{9C82B1D4-583A-4341-8995-6F564500339F}" destId="{7DB759EA-9963-4B58-AB4F-DEBF0DED587C}" srcOrd="1" destOrd="0" presId="urn:microsoft.com/office/officeart/2005/8/layout/pyramid1"/>
    <dgm:cxn modelId="{F1050881-2734-40CF-922D-5996E91D71DE}" type="presParOf" srcId="{AEE0CBF8-9564-4310-BD61-1949389F1CE7}" destId="{6DC35626-3EFB-4933-9986-C6755B4795E6}" srcOrd="3" destOrd="0" presId="urn:microsoft.com/office/officeart/2005/8/layout/pyramid1"/>
    <dgm:cxn modelId="{75F5ECEA-A82B-4C23-9F83-D45A0C822112}" type="presParOf" srcId="{6DC35626-3EFB-4933-9986-C6755B4795E6}" destId="{88D6728A-212C-497B-A286-7312905314EA}" srcOrd="0" destOrd="0" presId="urn:microsoft.com/office/officeart/2005/8/layout/pyramid1"/>
    <dgm:cxn modelId="{F318DC29-9332-4EB3-9FD0-E3ED16DA081A}" type="presParOf" srcId="{6DC35626-3EFB-4933-9986-C6755B4795E6}" destId="{EA43DDB2-7697-4AF2-91E9-FB0424DBFFF4}"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F32A0F-35B8-4673-86D4-F7EF5004C66B}">
      <dsp:nvSpPr>
        <dsp:cNvPr id="0" name=""/>
        <dsp:cNvSpPr/>
      </dsp:nvSpPr>
      <dsp:spPr>
        <a:xfrm>
          <a:off x="1333977" y="0"/>
          <a:ext cx="883569" cy="445674"/>
        </a:xfrm>
        <a:prstGeom prst="trapezoid">
          <a:avLst>
            <a:gd name="adj" fmla="val 99127"/>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latin typeface="Times New Roman" pitchFamily="18" charset="0"/>
              <a:cs typeface="Times New Roman" pitchFamily="18" charset="0"/>
            </a:rPr>
            <a:t>Wisdom</a:t>
          </a:r>
        </a:p>
      </dsp:txBody>
      <dsp:txXfrm>
        <a:off x="1333977" y="0"/>
        <a:ext cx="883569" cy="445674"/>
      </dsp:txXfrm>
    </dsp:sp>
    <dsp:sp modelId="{A6923820-8F2D-4409-8008-65F3B825E119}">
      <dsp:nvSpPr>
        <dsp:cNvPr id="0" name=""/>
        <dsp:cNvSpPr/>
      </dsp:nvSpPr>
      <dsp:spPr>
        <a:xfrm>
          <a:off x="899473" y="446351"/>
          <a:ext cx="1767138" cy="445674"/>
        </a:xfrm>
        <a:prstGeom prst="trapezoid">
          <a:avLst>
            <a:gd name="adj" fmla="val 99127"/>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latin typeface="Times New Roman" pitchFamily="18" charset="0"/>
              <a:cs typeface="Times New Roman" pitchFamily="18" charset="0"/>
            </a:rPr>
            <a:t>Knowledge</a:t>
          </a:r>
        </a:p>
      </dsp:txBody>
      <dsp:txXfrm>
        <a:off x="1208722" y="446351"/>
        <a:ext cx="1148640" cy="445674"/>
      </dsp:txXfrm>
    </dsp:sp>
    <dsp:sp modelId="{FFB3627F-2C59-4F12-AE6B-607FB2F79C75}">
      <dsp:nvSpPr>
        <dsp:cNvPr id="0" name=""/>
        <dsp:cNvSpPr/>
      </dsp:nvSpPr>
      <dsp:spPr>
        <a:xfrm>
          <a:off x="446635" y="898902"/>
          <a:ext cx="2650707" cy="445674"/>
        </a:xfrm>
        <a:prstGeom prst="trapezoid">
          <a:avLst>
            <a:gd name="adj" fmla="val 99127"/>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latin typeface="Times New Roman" pitchFamily="18" charset="0"/>
              <a:cs typeface="Times New Roman" pitchFamily="18" charset="0"/>
            </a:rPr>
            <a:t>Information</a:t>
          </a:r>
        </a:p>
      </dsp:txBody>
      <dsp:txXfrm>
        <a:off x="910509" y="898902"/>
        <a:ext cx="1722960" cy="445674"/>
      </dsp:txXfrm>
    </dsp:sp>
    <dsp:sp modelId="{88D6728A-212C-497B-A286-7312905314EA}">
      <dsp:nvSpPr>
        <dsp:cNvPr id="0" name=""/>
        <dsp:cNvSpPr/>
      </dsp:nvSpPr>
      <dsp:spPr>
        <a:xfrm>
          <a:off x="0" y="1337022"/>
          <a:ext cx="3534277" cy="445674"/>
        </a:xfrm>
        <a:prstGeom prst="trapezoid">
          <a:avLst>
            <a:gd name="adj" fmla="val 99127"/>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latin typeface="Times New Roman" pitchFamily="18" charset="0"/>
              <a:cs typeface="Times New Roman" pitchFamily="18" charset="0"/>
            </a:rPr>
            <a:t>Data (Big data)</a:t>
          </a:r>
        </a:p>
      </dsp:txBody>
      <dsp:txXfrm>
        <a:off x="618498" y="1337022"/>
        <a:ext cx="2297280" cy="44567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16720</Words>
  <Characters>95309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Tengku Adil</dc:creator>
  <cp:lastModifiedBy>User</cp:lastModifiedBy>
  <cp:revision>3</cp:revision>
  <dcterms:created xsi:type="dcterms:W3CDTF">2016-06-10T03:48:00Z</dcterms:created>
  <dcterms:modified xsi:type="dcterms:W3CDTF">2016-06-14T06:49:00Z</dcterms:modified>
</cp:coreProperties>
</file>