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8EF" w:rsidRDefault="00AD28EF" w:rsidP="00AD28EF">
      <w:pPr>
        <w:spacing w:line="360" w:lineRule="auto"/>
        <w:ind w:left="360"/>
        <w:jc w:val="center"/>
        <w:rPr>
          <w:b/>
        </w:rPr>
      </w:pPr>
      <w:r>
        <w:rPr>
          <w:b/>
        </w:rPr>
        <w:t>SOAL TEST SELEKSI OSN 2006</w:t>
      </w:r>
    </w:p>
    <w:p w:rsidR="00AD28EF" w:rsidRDefault="00AD28EF" w:rsidP="00AD28EF">
      <w:pPr>
        <w:spacing w:line="360" w:lineRule="auto"/>
        <w:ind w:left="360"/>
        <w:jc w:val="center"/>
        <w:rPr>
          <w:b/>
        </w:rPr>
      </w:pPr>
      <w:r>
        <w:rPr>
          <w:b/>
        </w:rPr>
        <w:t>TINGKAT KABUPATEN</w:t>
      </w:r>
    </w:p>
    <w:p w:rsidR="00AD28EF" w:rsidRDefault="00AD28EF" w:rsidP="00AD28EF">
      <w:pPr>
        <w:spacing w:line="360" w:lineRule="auto"/>
        <w:ind w:left="360"/>
        <w:jc w:val="center"/>
        <w:rPr>
          <w:b/>
        </w:rPr>
      </w:pPr>
      <w:r>
        <w:rPr>
          <w:b/>
        </w:rPr>
        <w:t>FISIKA SMA</w:t>
      </w:r>
    </w:p>
    <w:p w:rsidR="00AD28EF" w:rsidRDefault="00AD28EF" w:rsidP="00AD28EF">
      <w:pPr>
        <w:spacing w:line="360" w:lineRule="auto"/>
        <w:ind w:left="360"/>
        <w:jc w:val="center"/>
        <w:rPr>
          <w:b/>
        </w:rPr>
      </w:pPr>
      <w:r>
        <w:rPr>
          <w:b/>
        </w:rPr>
        <w:t>120 MENIT</w:t>
      </w:r>
    </w:p>
    <w:p w:rsidR="00AD28EF" w:rsidRPr="009734FD" w:rsidRDefault="00AD28EF" w:rsidP="00AD28EF">
      <w:pPr>
        <w:spacing w:line="360" w:lineRule="auto"/>
        <w:ind w:left="360"/>
        <w:jc w:val="center"/>
        <w:rPr>
          <w:b/>
        </w:rPr>
      </w:pPr>
    </w:p>
    <w:p w:rsidR="00AD28EF" w:rsidRDefault="00AD28EF" w:rsidP="00AD28EF">
      <w:pPr>
        <w:spacing w:line="360" w:lineRule="auto"/>
        <w:ind w:left="360"/>
        <w:jc w:val="both"/>
      </w:pPr>
    </w:p>
    <w:p w:rsidR="00AD28EF" w:rsidRPr="00AD28EF" w:rsidRDefault="00AD28EF" w:rsidP="00AD28EF">
      <w:pPr>
        <w:numPr>
          <w:ilvl w:val="0"/>
          <w:numId w:val="2"/>
        </w:numPr>
        <w:spacing w:line="360" w:lineRule="auto"/>
        <w:jc w:val="both"/>
        <w:rPr>
          <w:lang w:val="sv-SE"/>
        </w:rPr>
      </w:pPr>
      <w:r w:rsidRPr="009764E9">
        <w:rPr>
          <w:lang w:val="sv-SE"/>
        </w:rPr>
        <w:t>Seorang berjalan menuruni sebuah tangga es</w:t>
      </w:r>
      <w:r>
        <w:rPr>
          <w:lang w:val="sv-SE"/>
        </w:rPr>
        <w:t>k</w:t>
      </w:r>
      <w:r w:rsidRPr="009764E9">
        <w:rPr>
          <w:lang w:val="sv-SE"/>
        </w:rPr>
        <w:t>alator yang sedang bergerak turun memerlukan waktu 1</w:t>
      </w:r>
      <w:r>
        <w:rPr>
          <w:lang w:val="sv-SE"/>
        </w:rPr>
        <w:t xml:space="preserve"> </w:t>
      </w:r>
      <w:r w:rsidRPr="009764E9">
        <w:rPr>
          <w:lang w:val="sv-SE"/>
        </w:rPr>
        <w:t xml:space="preserve">menit. </w:t>
      </w:r>
      <w:r w:rsidRPr="00AD28EF">
        <w:rPr>
          <w:lang w:val="sv-SE"/>
        </w:rPr>
        <w:t>Jika kecepatan berjalannya diduakalikan maka memerlukan waktu 40 detik. Berapa waktu yang diperlukan jika orang tersebut relax (diam) ?</w:t>
      </w:r>
    </w:p>
    <w:p w:rsidR="00AD28EF" w:rsidRPr="00AD28EF" w:rsidRDefault="00684837" w:rsidP="00AD28EF">
      <w:pPr>
        <w:spacing w:line="360" w:lineRule="auto"/>
        <w:ind w:left="360"/>
        <w:jc w:val="both"/>
        <w:rPr>
          <w:lang w:val="sv-SE"/>
        </w:rPr>
      </w:pPr>
      <w:r>
        <w:rPr>
          <w:noProof/>
        </w:rPr>
        <w:pict>
          <v:group id="_x0000_s1105" editas="canvas" style="position:absolute;left:0;text-align:left;margin-left:297pt;margin-top:18pt;width:126pt;height:99pt;z-index:251658752" coordorigin="3960,2520" coordsize="2520,198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06" type="#_x0000_t75" style="position:absolute;left:3960;top:2520;width:2520;height:1980" o:preferrelative="f">
              <v:fill o:detectmouseclick="t"/>
              <v:path o:extrusionok="t" o:connecttype="none"/>
              <o:lock v:ext="edit" text="t"/>
            </v:shape>
            <v:line id="_x0000_s1107" style="position:absolute" from="4320,2700" to="6300,2700" strokeweight="2.25pt"/>
            <v:oval id="_x0000_s1108" style="position:absolute;left:4365;top:4155;width:180;height:180" fillcolor="black"/>
            <v:line id="_x0000_s1109" style="position:absolute" from="4320,3960" to="4320,3960"/>
            <v:line id="_x0000_s1110" style="position:absolute;flip:x" from="4500,2700" to="5220,4140"/>
            <v:line id="_x0000_s1111" style="position:absolute" from="4500,4275" to="5940,4276">
              <v:stroke dashstyle="1 1"/>
            </v:line>
            <v:line id="_x0000_s1112" style="position:absolute" from="5190,2685" to="5191,4305">
              <v:stroke dashstyle="1 1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13" type="#_x0000_t202" style="position:absolute;left:4860;top:3000;width:540;height:540" filled="f" stroked="f">
              <v:textbox>
                <w:txbxContent>
                  <w:p w:rsidR="00684837" w:rsidRPr="000E0B67" w:rsidRDefault="00684837" w:rsidP="00684837">
                    <w:pPr>
                      <w:rPr>
                        <w:i/>
                      </w:rPr>
                    </w:pPr>
                    <w:r w:rsidRPr="000E0B67">
                      <w:rPr>
                        <w:i/>
                      </w:rPr>
                      <w:sym w:font="Symbol" w:char="F071"/>
                    </w:r>
                  </w:p>
                </w:txbxContent>
              </v:textbox>
            </v:shape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114" type="#_x0000_t19" style="position:absolute;left:4909;top:3272;width:318;height:180;rotation:-2533609fd;flip:y" coordsize="19078,21600" adj=",-1832768" path="wr-21600,,21600,43200,,,19078,11471nfewr-21600,,21600,43200,,,19078,11471l,21600nsxe">
              <v:path o:connectlocs="0,0;19078,11471;0,21600"/>
            </v:shape>
            <v:oval id="_x0000_s1115" style="position:absolute;left:4470;top:4095;width:1440;height:360" filled="f">
              <v:stroke dashstyle="1 1"/>
            </v:oval>
            <v:shape id="_x0000_s1116" type="#_x0000_t202" style="position:absolute;left:4440;top:3390;width:540;height:540" filled="f" stroked="f">
              <v:textbox>
                <w:txbxContent>
                  <w:p w:rsidR="00684837" w:rsidRPr="000E0B67" w:rsidRDefault="00684837" w:rsidP="00684837">
                    <w:pPr>
                      <w:rPr>
                        <w:i/>
                        <w:sz w:val="28"/>
                        <w:szCs w:val="28"/>
                      </w:rPr>
                    </w:pPr>
                    <w:r w:rsidRPr="000E0B67">
                      <w:rPr>
                        <w:i/>
                        <w:sz w:val="28"/>
                        <w:szCs w:val="28"/>
                      </w:rPr>
                      <w:t>l</w:t>
                    </w:r>
                  </w:p>
                </w:txbxContent>
              </v:textbox>
            </v:shape>
            <w10:wrap type="square"/>
          </v:group>
        </w:pict>
      </w:r>
    </w:p>
    <w:p w:rsidR="00AD28EF" w:rsidRPr="00AD28EF" w:rsidRDefault="00AD28EF" w:rsidP="00AD28EF">
      <w:pPr>
        <w:numPr>
          <w:ilvl w:val="0"/>
          <w:numId w:val="2"/>
        </w:numPr>
        <w:spacing w:line="360" w:lineRule="auto"/>
        <w:jc w:val="both"/>
        <w:rPr>
          <w:lang w:val="sv-SE"/>
        </w:rPr>
      </w:pPr>
      <w:r w:rsidRPr="00AD28EF">
        <w:rPr>
          <w:lang w:val="sv-SE"/>
        </w:rPr>
        <w:t xml:space="preserve">Sebuah </w:t>
      </w:r>
      <w:r>
        <w:rPr>
          <w:lang w:val="sv-SE"/>
        </w:rPr>
        <w:t xml:space="preserve">bandul sederhana panjang tali </w:t>
      </w:r>
      <w:r w:rsidRPr="00AD28EF">
        <w:rPr>
          <w:i/>
          <w:lang w:val="sv-SE"/>
        </w:rPr>
        <w:t>l</w:t>
      </w:r>
      <w:r>
        <w:rPr>
          <w:lang w:val="sv-SE"/>
        </w:rPr>
        <w:t xml:space="preserve"> berotasi </w:t>
      </w:r>
      <w:r w:rsidRPr="00AD28EF">
        <w:rPr>
          <w:lang w:val="sv-SE"/>
        </w:rPr>
        <w:t xml:space="preserve"> pada </w:t>
      </w:r>
      <w:r>
        <w:rPr>
          <w:lang w:val="sv-SE"/>
        </w:rPr>
        <w:t xml:space="preserve">bidang horizontal (ayunan konis). Jika periode rotasinya </w:t>
      </w:r>
      <w:r w:rsidRPr="00AD28EF">
        <w:rPr>
          <w:i/>
          <w:lang w:val="sv-SE"/>
        </w:rPr>
        <w:t>T</w:t>
      </w:r>
      <w:r>
        <w:rPr>
          <w:lang w:val="sv-SE"/>
        </w:rPr>
        <w:t xml:space="preserve">, tentukan besar sudut </w:t>
      </w:r>
      <w:r w:rsidRPr="00AD28EF">
        <w:rPr>
          <w:i/>
          <w:lang w:val="sv-SE"/>
        </w:rPr>
        <w:sym w:font="Symbol" w:char="F071"/>
      </w:r>
      <w:r>
        <w:rPr>
          <w:lang w:val="sv-SE"/>
        </w:rPr>
        <w:t xml:space="preserve"> (nyatakan dalam </w:t>
      </w:r>
      <w:r w:rsidRPr="00AD28EF">
        <w:rPr>
          <w:i/>
          <w:lang w:val="sv-SE"/>
        </w:rPr>
        <w:t>l</w:t>
      </w:r>
      <w:r>
        <w:rPr>
          <w:lang w:val="sv-SE"/>
        </w:rPr>
        <w:t xml:space="preserve">,  </w:t>
      </w:r>
      <w:r w:rsidRPr="00AD28EF">
        <w:rPr>
          <w:i/>
          <w:lang w:val="sv-SE"/>
        </w:rPr>
        <w:t>T</w:t>
      </w:r>
      <w:r>
        <w:rPr>
          <w:lang w:val="sv-SE"/>
        </w:rPr>
        <w:t xml:space="preserve"> dan </w:t>
      </w:r>
      <w:r w:rsidRPr="00AD28EF">
        <w:rPr>
          <w:i/>
          <w:lang w:val="sv-SE"/>
        </w:rPr>
        <w:t>g</w:t>
      </w:r>
      <w:r>
        <w:rPr>
          <w:lang w:val="sv-SE"/>
        </w:rPr>
        <w:t>).</w:t>
      </w:r>
      <w:r w:rsidRPr="00AD28EF">
        <w:rPr>
          <w:lang w:val="sv-SE"/>
        </w:rPr>
        <w:t xml:space="preserve"> </w:t>
      </w:r>
    </w:p>
    <w:p w:rsidR="00AD28EF" w:rsidRDefault="00AD28EF" w:rsidP="00AD28EF">
      <w:pPr>
        <w:spacing w:line="360" w:lineRule="auto"/>
        <w:ind w:left="360"/>
        <w:jc w:val="both"/>
        <w:rPr>
          <w:lang w:val="sv-SE"/>
        </w:rPr>
      </w:pPr>
    </w:p>
    <w:p w:rsidR="00684837" w:rsidRPr="00AD28EF" w:rsidRDefault="00684837" w:rsidP="00AD28EF">
      <w:pPr>
        <w:spacing w:line="360" w:lineRule="auto"/>
        <w:ind w:left="360"/>
        <w:jc w:val="both"/>
        <w:rPr>
          <w:lang w:val="sv-SE"/>
        </w:rPr>
      </w:pPr>
    </w:p>
    <w:p w:rsidR="00AD28EF" w:rsidRPr="00AD28EF" w:rsidRDefault="00AD28EF" w:rsidP="00AD28EF">
      <w:pPr>
        <w:numPr>
          <w:ilvl w:val="0"/>
          <w:numId w:val="1"/>
        </w:numPr>
        <w:spacing w:line="360" w:lineRule="auto"/>
        <w:jc w:val="both"/>
        <w:rPr>
          <w:lang w:val="sv-SE"/>
        </w:rPr>
      </w:pPr>
      <w:r>
        <w:rPr>
          <w:noProof/>
        </w:rPr>
        <w:pict>
          <v:group id="_x0000_s1041" style="position:absolute;left:0;text-align:left;margin-left:60pt;margin-top:46.05pt;width:203.7pt;height:88pt;z-index:251655680" coordorigin="2968,7113" coordsize="4074,1760">
            <v:line id="_x0000_s1042" style="position:absolute" from="4438,7590" to="5038,8490" strokeweight="1pt"/>
            <v:line id="_x0000_s1043" style="position:absolute;flip:y" from="5044,7575" to="5764,8475" strokeweight="1pt"/>
            <v:line id="_x0000_s1044" style="position:absolute" from="4421,7588" to="5741,7589" strokeweight="1pt"/>
            <v:rect id="_x0000_s1045" style="position:absolute;left:5352;top:8128;width:960;height:720" strokeweight="1pt"/>
            <v:rect id="_x0000_s1046" style="position:absolute;left:3822;top:8128;width:960;height:720" strokeweight="1pt"/>
            <v:line id="_x0000_s1047" style="position:absolute" from="2968,8872" to="6927,8873" strokeweight="1.5pt"/>
            <v:shape id="_x0000_s1048" type="#_x0000_t202" style="position:absolute;left:5592;top:8219;width:589;height:504;mso-wrap-style:none" filled="f" stroked="f">
              <v:textbox style="mso-fit-shape-to-text:t">
                <w:txbxContent>
                  <w:p w:rsidR="00AD28EF" w:rsidRPr="008B62BA" w:rsidRDefault="00AD28EF" w:rsidP="00AD28EF">
                    <w:pPr>
                      <w:rPr>
                        <w:i/>
                        <w:vertAlign w:val="subscript"/>
                      </w:rPr>
                    </w:pPr>
                    <w:r w:rsidRPr="008B62BA">
                      <w:rPr>
                        <w:i/>
                        <w:position w:val="-12"/>
                      </w:rPr>
                      <w:object w:dxaOrig="300" w:dyaOrig="360">
                        <v:shape id="_x0000_i1033" type="#_x0000_t75" style="width:15pt;height:18pt" o:ole="">
                          <v:imagedata r:id="rId5" o:title=""/>
                        </v:shape>
                        <o:OLEObject Type="Embed" ProgID="Equation.DSMT4" ShapeID="_x0000_i1033" DrawAspect="Content" ObjectID="_1387161208" r:id="rId6"/>
                      </w:object>
                    </w:r>
                  </w:p>
                </w:txbxContent>
              </v:textbox>
            </v:shape>
            <v:shape id="_x0000_s1049" type="#_x0000_t202" style="position:absolute;left:3977;top:8232;width:589;height:504;mso-wrap-style:none" filled="f" stroked="f">
              <v:textbox style="mso-fit-shape-to-text:t">
                <w:txbxContent>
                  <w:p w:rsidR="00AD28EF" w:rsidRPr="008B62BA" w:rsidRDefault="00AD28EF" w:rsidP="00AD28EF">
                    <w:pPr>
                      <w:rPr>
                        <w:i/>
                        <w:vertAlign w:val="subscript"/>
                      </w:rPr>
                    </w:pPr>
                    <w:r w:rsidRPr="008B62BA">
                      <w:rPr>
                        <w:i/>
                        <w:position w:val="-12"/>
                      </w:rPr>
                      <w:object w:dxaOrig="300" w:dyaOrig="360">
                        <v:shape id="_x0000_i1034" type="#_x0000_t75" style="width:15pt;height:18pt" o:ole="">
                          <v:imagedata r:id="rId5" o:title=""/>
                        </v:shape>
                        <o:OLEObject Type="Embed" ProgID="Equation.DSMT4" ShapeID="_x0000_i1034" DrawAspect="Content" ObjectID="_1387161209" r:id="rId7"/>
                      </w:object>
                    </w:r>
                  </w:p>
                </w:txbxContent>
              </v:textbox>
            </v:shape>
            <v:shape id="_x0000_s1050" type="#_x0000_t202" style="position:absolute;left:4794;top:8063;width:489;height:423;mso-wrap-style:none" filled="f" stroked="f">
              <v:textbox style="mso-fit-shape-to-text:t">
                <w:txbxContent>
                  <w:p w:rsidR="00AD28EF" w:rsidRPr="008B62BA" w:rsidRDefault="00AD28EF" w:rsidP="00AD28EF">
                    <w:pPr>
                      <w:rPr>
                        <w:i/>
                        <w:vertAlign w:val="subscript"/>
                      </w:rPr>
                    </w:pPr>
                    <w:r w:rsidRPr="0003701E">
                      <w:rPr>
                        <w:i/>
                        <w:position w:val="-6"/>
                      </w:rPr>
                      <w:object w:dxaOrig="200" w:dyaOrig="279">
                        <v:shape id="_x0000_i1035" type="#_x0000_t75" style="width:9.75pt;height:14.25pt" o:ole="">
                          <v:imagedata r:id="rId8" o:title=""/>
                        </v:shape>
                        <o:OLEObject Type="Embed" ProgID="Equation.DSMT4" ShapeID="_x0000_i1035" DrawAspect="Content" ObjectID="_1387161210" r:id="rId9"/>
                      </w:object>
                    </w:r>
                  </w:p>
                </w:txbxContent>
              </v:textbox>
            </v:shape>
            <v:shape id="_x0000_s1051" type="#_x0000_t202" style="position:absolute;left:4752;top:7458;width:679;height:581;mso-wrap-style:none" filled="f" stroked="f">
              <v:textbox style="mso-next-textbox:#_x0000_s1051;mso-fit-shape-to-text:t">
                <w:txbxContent>
                  <w:p w:rsidR="00AD28EF" w:rsidRPr="008B62BA" w:rsidRDefault="00AD28EF" w:rsidP="00AD28EF">
                    <w:pPr>
                      <w:rPr>
                        <w:i/>
                        <w:vertAlign w:val="subscript"/>
                      </w:rPr>
                    </w:pPr>
                    <w:r w:rsidRPr="008B62BA">
                      <w:rPr>
                        <w:i/>
                        <w:position w:val="-12"/>
                      </w:rPr>
                      <w:object w:dxaOrig="320" w:dyaOrig="360">
                        <v:shape id="_x0000_i1036" type="#_x0000_t75" style="width:19.5pt;height:21.75pt" o:ole="">
                          <v:imagedata r:id="rId10" o:title=""/>
                        </v:shape>
                        <o:OLEObject Type="Embed" ProgID="Equation.DSMT4" ShapeID="_x0000_i1036" DrawAspect="Content" ObjectID="_1387161211" r:id="rId11"/>
                      </w:object>
                    </w:r>
                  </w:p>
                </w:txbxContent>
              </v:textbox>
            </v:shape>
            <v:shape id="_x0000_s1052" type="#_x0000_t19" style="position:absolute;left:4869;top:8091;width:360;height:180;rotation:10018151fd;flip:y"/>
            <v:line id="_x0000_s1053" style="position:absolute" from="5112,7163" to="5113,7523">
              <v:stroke endarrow="block"/>
            </v:line>
            <v:line id="_x0000_s1054" style="position:absolute" from="6432,8488" to="6792,8488">
              <v:stroke endarrow="block"/>
            </v:line>
            <v:line id="_x0000_s1055" style="position:absolute;flip:x" from="3312,8488" to="3672,8488">
              <v:stroke endarrow="block"/>
            </v:line>
            <v:shape id="_x0000_s1056" type="#_x0000_t202" style="position:absolute;left:5047;top:7113;width:549;height:504;mso-wrap-style:none" filled="f" stroked="f">
              <v:textbox style="mso-fit-shape-to-text:t">
                <w:txbxContent>
                  <w:p w:rsidR="00AD28EF" w:rsidRDefault="00AD28EF" w:rsidP="00AD28EF">
                    <w:r w:rsidRPr="0003701E">
                      <w:rPr>
                        <w:position w:val="-12"/>
                      </w:rPr>
                      <w:object w:dxaOrig="260" w:dyaOrig="360">
                        <v:shape id="_x0000_i1037" type="#_x0000_t75" style="width:12.75pt;height:18pt" o:ole="">
                          <v:imagedata r:id="rId12" o:title=""/>
                        </v:shape>
                        <o:OLEObject Type="Embed" ProgID="Equation.DSMT4" ShapeID="_x0000_i1037" DrawAspect="Content" ObjectID="_1387161212" r:id="rId13"/>
                      </w:object>
                    </w:r>
                  </w:p>
                </w:txbxContent>
              </v:textbox>
            </v:shape>
            <v:shape id="_x0000_s1057" type="#_x0000_t202" style="position:absolute;left:6513;top:8050;width:529;height:504;mso-wrap-style:none" filled="f" stroked="f">
              <v:textbox style="mso-fit-shape-to-text:t">
                <w:txbxContent>
                  <w:p w:rsidR="00AD28EF" w:rsidRDefault="00AD28EF" w:rsidP="00AD28EF">
                    <w:r w:rsidRPr="0003701E">
                      <w:rPr>
                        <w:position w:val="-12"/>
                      </w:rPr>
                      <w:object w:dxaOrig="240" w:dyaOrig="360">
                        <v:shape id="_x0000_i1038" type="#_x0000_t75" style="width:12pt;height:18pt" o:ole="">
                          <v:imagedata r:id="rId14" o:title=""/>
                        </v:shape>
                        <o:OLEObject Type="Embed" ProgID="Equation.DSMT4" ShapeID="_x0000_i1038" DrawAspect="Content" ObjectID="_1387161213" r:id="rId15"/>
                      </w:object>
                    </w:r>
                  </w:p>
                </w:txbxContent>
              </v:textbox>
            </v:shape>
            <v:shape id="_x0000_s1058" type="#_x0000_t202" style="position:absolute;left:3179;top:8017;width:529;height:504;mso-wrap-style:none" filled="f" stroked="f">
              <v:textbox style="mso-fit-shape-to-text:t">
                <w:txbxContent>
                  <w:p w:rsidR="00AD28EF" w:rsidRDefault="00AD28EF" w:rsidP="00AD28EF">
                    <w:r w:rsidRPr="0003701E">
                      <w:rPr>
                        <w:position w:val="-12"/>
                      </w:rPr>
                      <w:object w:dxaOrig="240" w:dyaOrig="360">
                        <v:shape id="_x0000_i1039" type="#_x0000_t75" style="width:12pt;height:18pt" o:ole="">
                          <v:imagedata r:id="rId14" o:title=""/>
                        </v:shape>
                        <o:OLEObject Type="Embed" ProgID="Equation.DSMT4" ShapeID="_x0000_i1039" DrawAspect="Content" ObjectID="_1387161214" r:id="rId16"/>
                      </w:object>
                    </w:r>
                  </w:p>
                </w:txbxContent>
              </v:textbox>
            </v:shape>
            <w10:wrap type="square"/>
          </v:group>
        </w:pict>
      </w:r>
      <w:r w:rsidRPr="00AD28EF">
        <w:rPr>
          <w:lang w:val="sv-SE"/>
        </w:rPr>
        <w:t xml:space="preserve">Tentukan percepatan masing-masing benda yang ditunjukkan pada gambar Jika nilai </w:t>
      </w:r>
      <w:r w:rsidRPr="006771E5">
        <w:rPr>
          <w:position w:val="-12"/>
          <w:lang w:val="nl-NL"/>
        </w:rPr>
        <w:object w:dxaOrig="2380" w:dyaOrig="360">
          <v:shape id="_x0000_i1025" type="#_x0000_t75" style="width:119.25pt;height:18pt" o:ole="">
            <v:imagedata r:id="rId17" o:title=""/>
          </v:shape>
          <o:OLEObject Type="Embed" ProgID="Equation.DSMT4" ShapeID="_x0000_i1025" DrawAspect="Content" ObjectID="_1387161200" r:id="rId18"/>
        </w:object>
      </w:r>
      <w:r w:rsidRPr="00AD28EF">
        <w:rPr>
          <w:lang w:val="sv-SE"/>
        </w:rPr>
        <w:t>Abaikan gesekan.</w:t>
      </w:r>
    </w:p>
    <w:p w:rsidR="00AD28EF" w:rsidRPr="00AD28EF" w:rsidRDefault="00AD28EF" w:rsidP="00AD28EF">
      <w:pPr>
        <w:spacing w:line="360" w:lineRule="auto"/>
        <w:ind w:left="720"/>
        <w:jc w:val="both"/>
        <w:rPr>
          <w:lang w:val="sv-SE"/>
        </w:rPr>
      </w:pPr>
    </w:p>
    <w:p w:rsidR="00AD28EF" w:rsidRPr="00AD28EF" w:rsidRDefault="00AD28EF" w:rsidP="00AD28EF">
      <w:pPr>
        <w:spacing w:line="360" w:lineRule="auto"/>
        <w:ind w:left="720"/>
        <w:jc w:val="both"/>
        <w:rPr>
          <w:lang w:val="sv-SE"/>
        </w:rPr>
      </w:pPr>
      <w:r w:rsidRPr="00AD28EF">
        <w:rPr>
          <w:lang w:val="sv-SE"/>
        </w:rPr>
        <w:t xml:space="preserve">   </w:t>
      </w:r>
    </w:p>
    <w:p w:rsidR="00AD28EF" w:rsidRPr="00AD28EF" w:rsidRDefault="00AD28EF" w:rsidP="00AD28EF">
      <w:pPr>
        <w:spacing w:line="360" w:lineRule="auto"/>
        <w:jc w:val="both"/>
        <w:rPr>
          <w:lang w:val="sv-SE"/>
        </w:rPr>
      </w:pPr>
    </w:p>
    <w:p w:rsidR="00AD28EF" w:rsidRPr="00AD28EF" w:rsidRDefault="00AD28EF" w:rsidP="00AD28EF">
      <w:pPr>
        <w:jc w:val="both"/>
        <w:rPr>
          <w:lang w:val="sv-SE"/>
        </w:rPr>
      </w:pPr>
    </w:p>
    <w:p w:rsidR="00AD28EF" w:rsidRPr="00AD28EF" w:rsidRDefault="00AD28EF" w:rsidP="00AD28EF">
      <w:pPr>
        <w:jc w:val="both"/>
        <w:rPr>
          <w:lang w:val="sv-SE"/>
        </w:rPr>
      </w:pPr>
    </w:p>
    <w:p w:rsidR="00AD28EF" w:rsidRPr="00AD28EF" w:rsidRDefault="00AD28EF" w:rsidP="00AD28EF">
      <w:pPr>
        <w:jc w:val="both"/>
        <w:rPr>
          <w:lang w:val="sv-SE"/>
        </w:rPr>
      </w:pPr>
    </w:p>
    <w:p w:rsidR="00AD28EF" w:rsidRPr="00AD28EF" w:rsidRDefault="00AD28EF" w:rsidP="00AD28EF">
      <w:pPr>
        <w:jc w:val="both"/>
        <w:rPr>
          <w:lang w:val="sv-SE"/>
        </w:rPr>
      </w:pPr>
    </w:p>
    <w:p w:rsidR="00AD28EF" w:rsidRPr="00AD28EF" w:rsidRDefault="00AD28EF" w:rsidP="00AD28EF">
      <w:pPr>
        <w:jc w:val="both"/>
        <w:rPr>
          <w:lang w:val="sv-SE"/>
        </w:rPr>
      </w:pPr>
      <w:r>
        <w:rPr>
          <w:noProof/>
        </w:rPr>
        <w:pict>
          <v:group id="_x0000_s1059" style="position:absolute;left:0;text-align:left;margin-left:188.3pt;margin-top:9.2pt;width:237.25pt;height:114.4pt;z-index:251656704" coordorigin="3062,1386" coordsize="4745,2288">
            <v:rect id="_x0000_s1060" style="position:absolute;left:3432;top:2054;width:479;height:360"/>
            <v:rect id="_x0000_s1061" style="position:absolute;left:6688;top:1861;width:720;height:540"/>
            <v:oval id="_x0000_s1062" style="position:absolute;left:5592;top:2145;width:240;height:180"/>
            <v:line id="_x0000_s1063" style="position:absolute" from="3312,2414" to="5592,2414" strokeweight="1pt"/>
            <v:line id="_x0000_s1064" style="position:absolute" from="5592,2414" to="5593,3674" strokeweight="1pt"/>
            <v:line id="_x0000_s1065" style="position:absolute;flip:y" from="5592,2234" to="5712,2414" strokeweight="1.5pt"/>
            <v:line id="_x0000_s1066" style="position:absolute" from="3912,2132" to="6672,2133"/>
            <v:line id="_x0000_s1067" style="position:absolute" from="3912,1874" to="5712,1875">
              <v:stroke startarrow="block" endarrow="block"/>
            </v:line>
            <v:line id="_x0000_s1068" style="position:absolute" from="5712,1694" to="6672,1694">
              <v:stroke startarrow="block" endarrow="block"/>
            </v:line>
            <v:shape id="_x0000_s1069" type="#_x0000_t202" style="position:absolute;left:3419;top:2041;width:600;height:540" filled="f" stroked="f">
              <v:textbox>
                <w:txbxContent>
                  <w:p w:rsidR="00AD28EF" w:rsidRPr="005474A9" w:rsidRDefault="00AD28EF" w:rsidP="00AD28EF">
                    <w:pPr>
                      <w:rPr>
                        <w:i/>
                      </w:rPr>
                    </w:pPr>
                    <w:r w:rsidRPr="005474A9">
                      <w:rPr>
                        <w:i/>
                      </w:rPr>
                      <w:t>m</w:t>
                    </w:r>
                  </w:p>
                </w:txbxContent>
              </v:textbox>
            </v:shape>
            <v:shape id="_x0000_s1070" type="#_x0000_t202" style="position:absolute;left:3062;top:1991;width:480;height:540" filled="f" stroked="f">
              <v:textbox>
                <w:txbxContent>
                  <w:p w:rsidR="00AD28EF" w:rsidRPr="005474A9" w:rsidRDefault="00AD28EF" w:rsidP="00AD28EF">
                    <w:pPr>
                      <w:rPr>
                        <w:i/>
                      </w:rPr>
                    </w:pPr>
                    <w:r>
                      <w:t>A</w:t>
                    </w:r>
                  </w:p>
                </w:txbxContent>
              </v:textbox>
            </v:shape>
            <v:shape id="_x0000_s1071" type="#_x0000_t202" style="position:absolute;left:5978;top:1386;width:600;height:540" filled="f" stroked="f">
              <v:textbox>
                <w:txbxContent>
                  <w:p w:rsidR="00AD28EF" w:rsidRPr="005474A9" w:rsidRDefault="00AD28EF" w:rsidP="00AD28EF">
                    <w:pPr>
                      <w:rPr>
                        <w:i/>
                      </w:rPr>
                    </w:pPr>
                    <w:r>
                      <w:rPr>
                        <w:i/>
                      </w:rPr>
                      <w:t>L</w:t>
                    </w:r>
                  </w:p>
                </w:txbxContent>
              </v:textbox>
            </v:shape>
            <v:shape id="_x0000_s1072" type="#_x0000_t202" style="position:absolute;left:7327;top:1913;width:480;height:360" filled="f" stroked="f">
              <v:textbox>
                <w:txbxContent>
                  <w:p w:rsidR="00AD28EF" w:rsidRPr="005474A9" w:rsidRDefault="00AD28EF" w:rsidP="00AD28EF">
                    <w:pPr>
                      <w:rPr>
                        <w:i/>
                      </w:rPr>
                    </w:pPr>
                    <w:r>
                      <w:rPr>
                        <w:i/>
                      </w:rPr>
                      <w:t>B</w:t>
                    </w:r>
                  </w:p>
                </w:txbxContent>
              </v:textbox>
            </v:shape>
            <v:shape id="_x0000_s1073" type="#_x0000_t202" style="position:absolute;left:6766;top:1939;width:600;height:540" filled="f" stroked="f">
              <v:textbox>
                <w:txbxContent>
                  <w:p w:rsidR="00AD28EF" w:rsidRPr="005474A9" w:rsidRDefault="00AD28EF" w:rsidP="00AD28EF">
                    <w:pPr>
                      <w:rPr>
                        <w:i/>
                      </w:rPr>
                    </w:pPr>
                    <w:r>
                      <w:t>2</w:t>
                    </w:r>
                    <w:r>
                      <w:rPr>
                        <w:i/>
                      </w:rPr>
                      <w:t>m</w:t>
                    </w:r>
                  </w:p>
                </w:txbxContent>
              </v:textbox>
            </v:shape>
            <v:shape id="_x0000_s1074" type="#_x0000_t202" style="position:absolute;left:4470;top:1553;width:600;height:540" filled="f" stroked="f">
              <v:textbox>
                <w:txbxContent>
                  <w:p w:rsidR="00AD28EF" w:rsidRPr="005474A9" w:rsidRDefault="00AD28EF" w:rsidP="00AD28EF">
                    <w:pPr>
                      <w:rPr>
                        <w:i/>
                      </w:rPr>
                    </w:pPr>
                    <w:r>
                      <w:t>2</w:t>
                    </w:r>
                    <w:r>
                      <w:rPr>
                        <w:i/>
                      </w:rPr>
                      <w:t>L</w:t>
                    </w:r>
                  </w:p>
                </w:txbxContent>
              </v:textbox>
            </v:shape>
            <w10:wrap type="square"/>
          </v:group>
        </w:pict>
      </w:r>
    </w:p>
    <w:p w:rsidR="00AD28EF" w:rsidRDefault="00AD28EF" w:rsidP="00AD28EF">
      <w:pPr>
        <w:numPr>
          <w:ilvl w:val="0"/>
          <w:numId w:val="1"/>
        </w:numPr>
        <w:spacing w:line="360" w:lineRule="auto"/>
        <w:jc w:val="both"/>
      </w:pPr>
      <w:r w:rsidRPr="00AD28EF">
        <w:rPr>
          <w:lang w:val="sv-SE"/>
        </w:rPr>
        <w:t xml:space="preserve">Sebuah sistem ditunjukkan seperti pada diagram berikut, dimana kedua balok bebas bergerak dari keadaan diam tanpa gesekan. Mana yang pertama kali terjadi : balok A akan menyentuh katrol atau balok B akan menumbuk dinding? </w:t>
      </w:r>
      <w:r>
        <w:t xml:space="preserve">Abaikan semua gesekan. </w:t>
      </w:r>
    </w:p>
    <w:p w:rsidR="00AD28EF" w:rsidRDefault="00AD28EF" w:rsidP="00AD28EF">
      <w:pPr>
        <w:spacing w:line="360" w:lineRule="auto"/>
        <w:ind w:left="360"/>
        <w:jc w:val="both"/>
      </w:pPr>
    </w:p>
    <w:p w:rsidR="00AD28EF" w:rsidRPr="009734FD" w:rsidRDefault="00AD28EF" w:rsidP="00AD28EF">
      <w:pPr>
        <w:numPr>
          <w:ilvl w:val="0"/>
          <w:numId w:val="1"/>
        </w:numPr>
        <w:spacing w:line="360" w:lineRule="auto"/>
        <w:jc w:val="both"/>
      </w:pPr>
      <w:r>
        <w:rPr>
          <w:noProof/>
        </w:rPr>
        <w:pict>
          <v:group id="_x0000_s1075" style="position:absolute;left:0;text-align:left;margin-left:3in;margin-top:88.05pt;width:192pt;height:157.95pt;z-index:251657728" coordorigin="2550,1566" coordsize="3840,3159">
            <v:shape id="_x0000_s1076" type="#_x0000_t19" style="position:absolute;left:3207;top:2201;width:3159;height:1890;rotation:8166200fd;flip:y" coordsize="37907,22685" adj="-9110777,188623,16307" path="wr-5293,,37907,43200,,7435,37880,22685nfewr-5293,,37907,43200,,7435,37880,22685l16307,21600nsxe">
              <v:stroke dashstyle="dash"/>
              <v:path o:connectlocs="0,7435;37880,22685;16307,21600"/>
            </v:shape>
            <v:line id="_x0000_s1077" style="position:absolute" from="2880,2220" to="6361,4560"/>
            <v:line id="_x0000_s1078" style="position:absolute" from="2550,4575" to="6390,4576"/>
            <v:line id="_x0000_s1079" style="position:absolute" from="3090,2385" to="4170,2386">
              <v:stroke dashstyle="dash"/>
            </v:line>
            <v:line id="_x0000_s1080" style="position:absolute;flip:y" from="3105,2025" to="3705,2385">
              <v:stroke endarrow="block"/>
            </v:line>
            <v:shape id="_x0000_s1081" type="#_x0000_t19" style="position:absolute;left:5310;top:3916;width:120;height:657;flip:x" coordsize="21600,26286" adj=",821087" path="wr-21600,,21600,43200,,,21086,26286nfewr-21600,,21600,43200,,,21086,26286l,21600nsxe">
              <v:path o:connectlocs="0,0;21086,26286;0,21600"/>
            </v:shape>
            <v:shape id="_x0000_s1082" type="#_x0000_t19" style="position:absolute;left:3480;top:2161;width:120;height:231" coordsize="21600,27736" adj=",1081629" path="wr-21600,,21600,43200,,,20710,27736nfewr-21600,,21600,43200,,,20710,27736l,21600nsxe">
              <v:path o:connectlocs="0,0;20710,27736;0,21600"/>
            </v:shape>
            <v:shape id="_x0000_s1083" type="#_x0000_t202" style="position:absolute;left:3255;top:1680;width:720;height:540" filled="f" stroked="f">
              <v:textbox style="mso-next-textbox:#_x0000_s1083">
                <w:txbxContent>
                  <w:p w:rsidR="00AD28EF" w:rsidRPr="00383C50" w:rsidRDefault="00AD28EF" w:rsidP="00AD28EF">
                    <w:pPr>
                      <w:rPr>
                        <w:i/>
                        <w:vertAlign w:val="subscript"/>
                      </w:rPr>
                    </w:pPr>
                    <w:r>
                      <w:rPr>
                        <w:i/>
                      </w:rPr>
                      <w:t>v</w:t>
                    </w:r>
                    <w:r>
                      <w:rPr>
                        <w:i/>
                        <w:vertAlign w:val="subscript"/>
                      </w:rPr>
                      <w:t>0</w:t>
                    </w:r>
                  </w:p>
                </w:txbxContent>
              </v:textbox>
            </v:shape>
            <v:shape id="_x0000_s1084" type="#_x0000_t202" style="position:absolute;left:5280;top:4140;width:720;height:540" filled="f" stroked="f">
              <v:textbox style="mso-next-textbox:#_x0000_s1084">
                <w:txbxContent>
                  <w:p w:rsidR="00AD28EF" w:rsidRPr="00383C50" w:rsidRDefault="00AD28EF" w:rsidP="00AD28EF">
                    <w:pPr>
                      <w:rPr>
                        <w:vertAlign w:val="superscript"/>
                      </w:rPr>
                    </w:pPr>
                    <w:r>
                      <w:t>45</w:t>
                    </w:r>
                    <w:r>
                      <w:rPr>
                        <w:vertAlign w:val="superscript"/>
                      </w:rPr>
                      <w:t>0</w:t>
                    </w:r>
                  </w:p>
                </w:txbxContent>
              </v:textbox>
            </v:shape>
            <v:shape id="_x0000_s1085" type="#_x0000_t202" style="position:absolute;left:3465;top:2040;width:720;height:540" filled="f" stroked="f">
              <v:textbox style="mso-next-textbox:#_x0000_s1085">
                <w:txbxContent>
                  <w:p w:rsidR="00AD28EF" w:rsidRPr="00383C50" w:rsidRDefault="00AD28EF" w:rsidP="00AD28EF">
                    <w:pPr>
                      <w:rPr>
                        <w:vertAlign w:val="superscript"/>
                      </w:rPr>
                    </w:pPr>
                    <w:r>
                      <w:t>37</w:t>
                    </w:r>
                    <w:r>
                      <w:rPr>
                        <w:vertAlign w:val="superscript"/>
                      </w:rPr>
                      <w:t>0</w:t>
                    </w:r>
                  </w:p>
                </w:txbxContent>
              </v:textbox>
            </v:shape>
            <v:shape id="_x0000_s1086" type="#_x0000_t202" style="position:absolute;left:4380;top:2955;width:720;height:540" filled="f" stroked="f">
              <v:textbox style="mso-next-textbox:#_x0000_s1086">
                <w:txbxContent>
                  <w:p w:rsidR="00AD28EF" w:rsidRPr="00383C50" w:rsidRDefault="00AD28EF" w:rsidP="00AD28EF">
                    <w:pPr>
                      <w:rPr>
                        <w:i/>
                        <w:vertAlign w:val="subscript"/>
                      </w:rPr>
                    </w:pPr>
                    <w:r>
                      <w:rPr>
                        <w:i/>
                      </w:rPr>
                      <w:t>l</w:t>
                    </w:r>
                  </w:p>
                </w:txbxContent>
              </v:textbox>
            </v:shape>
            <w10:wrap type="square"/>
          </v:group>
        </w:pict>
      </w:r>
      <w:r w:rsidRPr="009734FD">
        <w:t xml:space="preserve">Sebuah koin dijatuhkan ke dalam sebuah sumur. Jika waktu total dari koin mulai dijatuhkan sampai terdengar bunyi pantulan bahwa koin telah menyentuh permukaan air adalah </w:t>
      </w:r>
      <w:r w:rsidRPr="009734FD">
        <w:rPr>
          <w:i/>
        </w:rPr>
        <w:t xml:space="preserve">T, </w:t>
      </w:r>
      <w:r w:rsidRPr="009734FD">
        <w:t xml:space="preserve">dan kecepatan gelombang suara </w:t>
      </w:r>
      <w:r w:rsidRPr="009734FD">
        <w:rPr>
          <w:i/>
        </w:rPr>
        <w:t>v</w:t>
      </w:r>
      <w:r w:rsidRPr="009734FD">
        <w:t xml:space="preserve"> serta percepatan gravitasi </w:t>
      </w:r>
      <w:r w:rsidRPr="009734FD">
        <w:rPr>
          <w:i/>
        </w:rPr>
        <w:t>g</w:t>
      </w:r>
      <w:r w:rsidRPr="009734FD">
        <w:t xml:space="preserve">, nyatakan kedalaman permukaan air sumur dalam </w:t>
      </w:r>
      <w:r w:rsidRPr="009734FD">
        <w:rPr>
          <w:i/>
        </w:rPr>
        <w:t xml:space="preserve">T, v </w:t>
      </w:r>
      <w:r w:rsidRPr="009734FD">
        <w:t xml:space="preserve">dan </w:t>
      </w:r>
      <w:r w:rsidRPr="009734FD">
        <w:rPr>
          <w:i/>
        </w:rPr>
        <w:t xml:space="preserve">g. </w:t>
      </w:r>
    </w:p>
    <w:p w:rsidR="00AD28EF" w:rsidRPr="009734FD" w:rsidRDefault="00AD28EF" w:rsidP="00AD28EF">
      <w:pPr>
        <w:spacing w:line="360" w:lineRule="auto"/>
        <w:ind w:left="360"/>
        <w:jc w:val="both"/>
      </w:pPr>
    </w:p>
    <w:p w:rsidR="00AD28EF" w:rsidRPr="00AD28EF" w:rsidRDefault="00AD28EF" w:rsidP="00AD28EF">
      <w:pPr>
        <w:numPr>
          <w:ilvl w:val="0"/>
          <w:numId w:val="1"/>
        </w:numPr>
        <w:spacing w:line="360" w:lineRule="auto"/>
        <w:jc w:val="both"/>
        <w:rPr>
          <w:lang w:val="sv-SE"/>
        </w:rPr>
      </w:pPr>
      <w:r w:rsidRPr="009734FD">
        <w:t>Seorang pemain ski melompat dengan sudut 37</w:t>
      </w:r>
      <w:r w:rsidRPr="009734FD">
        <w:rPr>
          <w:vertAlign w:val="superscript"/>
        </w:rPr>
        <w:t>0</w:t>
      </w:r>
      <w:r w:rsidRPr="009734FD">
        <w:t xml:space="preserve"> dan laju </w:t>
      </w:r>
      <w:r w:rsidRPr="009734FD">
        <w:rPr>
          <w:i/>
        </w:rPr>
        <w:t>v</w:t>
      </w:r>
      <w:r w:rsidRPr="009734FD">
        <w:rPr>
          <w:i/>
          <w:vertAlign w:val="subscript"/>
        </w:rPr>
        <w:t xml:space="preserve">0 </w:t>
      </w:r>
      <w:r w:rsidRPr="009734FD">
        <w:t xml:space="preserve">= 10 m/s, kemudian Ia mendarat dan menempuh jarak sejauh </w:t>
      </w:r>
      <w:r w:rsidRPr="009734FD">
        <w:rPr>
          <w:i/>
        </w:rPr>
        <w:t>l</w:t>
      </w:r>
      <w:r w:rsidRPr="009734FD">
        <w:t xml:space="preserve"> pada bidang miring (lihat gambar). </w:t>
      </w:r>
      <w:r w:rsidRPr="00AD28EF">
        <w:rPr>
          <w:lang w:val="sv-SE"/>
        </w:rPr>
        <w:t>Jika sudut kemiringan bidang 45</w:t>
      </w:r>
      <w:r w:rsidRPr="00AD28EF">
        <w:rPr>
          <w:vertAlign w:val="superscript"/>
          <w:lang w:val="sv-SE"/>
        </w:rPr>
        <w:t>0</w:t>
      </w:r>
      <w:r w:rsidRPr="00AD28EF">
        <w:rPr>
          <w:lang w:val="sv-SE"/>
        </w:rPr>
        <w:t xml:space="preserve">; Tentukan jarak </w:t>
      </w:r>
      <w:r w:rsidRPr="00AD28EF">
        <w:rPr>
          <w:i/>
          <w:lang w:val="sv-SE"/>
        </w:rPr>
        <w:t xml:space="preserve">l </w:t>
      </w:r>
      <w:r w:rsidRPr="00AD28EF">
        <w:rPr>
          <w:lang w:val="sv-SE"/>
        </w:rPr>
        <w:t xml:space="preserve">yang ditempuh. (asumsikan </w:t>
      </w:r>
      <w:r w:rsidRPr="00AD28EF">
        <w:rPr>
          <w:i/>
          <w:lang w:val="sv-SE"/>
        </w:rPr>
        <w:t>g</w:t>
      </w:r>
      <w:r w:rsidRPr="00AD28EF">
        <w:rPr>
          <w:lang w:val="sv-SE"/>
        </w:rPr>
        <w:t xml:space="preserve"> = 10 m/s</w:t>
      </w:r>
      <w:r w:rsidRPr="00AD28EF">
        <w:rPr>
          <w:vertAlign w:val="superscript"/>
          <w:lang w:val="sv-SE"/>
        </w:rPr>
        <w:t>2</w:t>
      </w:r>
      <w:r w:rsidRPr="00AD28EF">
        <w:rPr>
          <w:lang w:val="sv-SE"/>
        </w:rPr>
        <w:t xml:space="preserve"> dan sin 37</w:t>
      </w:r>
      <w:r w:rsidRPr="00AD28EF">
        <w:rPr>
          <w:vertAlign w:val="superscript"/>
          <w:lang w:val="sv-SE"/>
        </w:rPr>
        <w:t>0</w:t>
      </w:r>
      <w:r w:rsidRPr="00AD28EF">
        <w:rPr>
          <w:lang w:val="sv-SE"/>
        </w:rPr>
        <w:t xml:space="preserve"> = 0,6)</w:t>
      </w:r>
    </w:p>
    <w:p w:rsidR="00AD28EF" w:rsidRPr="00AD28EF" w:rsidRDefault="00AD28EF" w:rsidP="00AD28EF">
      <w:pPr>
        <w:spacing w:line="360" w:lineRule="auto"/>
        <w:jc w:val="both"/>
        <w:rPr>
          <w:lang w:val="sv-SE"/>
        </w:rPr>
      </w:pPr>
    </w:p>
    <w:p w:rsidR="002663A8" w:rsidRPr="002663A8" w:rsidRDefault="002663A8" w:rsidP="002663A8">
      <w:pPr>
        <w:numPr>
          <w:ilvl w:val="0"/>
          <w:numId w:val="1"/>
        </w:numPr>
        <w:spacing w:line="360" w:lineRule="auto"/>
        <w:jc w:val="both"/>
        <w:rPr>
          <w:lang w:val="sv-SE"/>
        </w:rPr>
      </w:pPr>
      <w:r>
        <w:rPr>
          <w:noProof/>
        </w:rPr>
        <w:pict>
          <v:group id="_x0000_s1117" style="position:absolute;left:0;text-align:left;margin-left:296.25pt;margin-top:3.45pt;width:114.75pt;height:112.5pt;z-index:251659776" coordorigin="3630,8930" coordsize="2295,2250">
            <v:rect id="_x0000_s1118" style="position:absolute;left:4320;top:9020;width:121;height:2160;rotation:-1964877fd" strokeweight="3pt"/>
            <v:line id="_x0000_s1119" style="position:absolute" from="3765,11075" to="5925,11076" strokeweight="2.25pt"/>
            <v:line id="_x0000_s1120" style="position:absolute" from="3750,8930" to="3751,11090" strokeweight="2.25pt"/>
            <v:shape id="_x0000_s1121" type="#_x0000_t19" style="position:absolute;left:3720;top:9741;width:360;height:178;flip:y" coordsize="21600,21306" adj="-5278118,,,21306" path="wr-21600,-294,21600,42906,3551,,21600,21306nfewr-21600,-294,21600,42906,3551,,21600,21306l,21306nsxe">
              <v:path o:connectlocs="3551,0;21600,21306;0,21306"/>
            </v:shape>
            <v:shape id="_x0000_s1122" type="#_x0000_t202" style="position:absolute;left:3630;top:9470;width:489;height:423;mso-wrap-style:none" filled="f" stroked="f">
              <v:textbox style="mso-fit-shape-to-text:t">
                <w:txbxContent>
                  <w:p w:rsidR="002663A8" w:rsidRDefault="002663A8" w:rsidP="002663A8">
                    <w:r w:rsidRPr="003638D4">
                      <w:rPr>
                        <w:position w:val="-6"/>
                      </w:rPr>
                      <w:object w:dxaOrig="200" w:dyaOrig="279">
                        <v:shape id="_x0000_i1040" type="#_x0000_t75" style="width:9.75pt;height:14.25pt" o:ole="">
                          <v:imagedata r:id="rId19" o:title=""/>
                        </v:shape>
                        <o:OLEObject Type="Embed" ProgID="Equation.DSMT4" ShapeID="_x0000_i1040" DrawAspect="Content" ObjectID="_1387161215" r:id="rId20"/>
                      </w:object>
                    </w:r>
                  </w:p>
                </w:txbxContent>
              </v:textbox>
            </v:shape>
            <w10:wrap type="square"/>
          </v:group>
        </w:pict>
      </w:r>
      <w:r w:rsidRPr="002663A8">
        <w:rPr>
          <w:lang w:val="sv-SE"/>
        </w:rPr>
        <w:t xml:space="preserve">Sebatang tongkat homogen panjangnya </w:t>
      </w:r>
      <w:r w:rsidRPr="002663A8">
        <w:rPr>
          <w:i/>
          <w:lang w:val="sv-SE"/>
        </w:rPr>
        <w:t>l</w:t>
      </w:r>
      <w:r w:rsidRPr="002663A8">
        <w:rPr>
          <w:lang w:val="sv-SE"/>
        </w:rPr>
        <w:t xml:space="preserve"> dan massanya </w:t>
      </w:r>
      <w:r w:rsidRPr="002663A8">
        <w:rPr>
          <w:i/>
          <w:lang w:val="sv-SE"/>
        </w:rPr>
        <w:t xml:space="preserve">m, </w:t>
      </w:r>
      <w:r w:rsidRPr="002663A8">
        <w:rPr>
          <w:lang w:val="sv-SE"/>
        </w:rPr>
        <w:t xml:space="preserve">salah satu ujungnya  bersandar pada dinding licin dan membentuk sudut </w:t>
      </w:r>
      <w:r w:rsidRPr="00242A39">
        <w:rPr>
          <w:position w:val="-6"/>
          <w:lang w:val="nl-NL"/>
        </w:rPr>
        <w:object w:dxaOrig="200" w:dyaOrig="279">
          <v:shape id="_x0000_i1026" type="#_x0000_t75" style="width:9.75pt;height:14.25pt" o:ole="">
            <v:imagedata r:id="rId21" o:title=""/>
          </v:shape>
          <o:OLEObject Type="Embed" ProgID="Equation.DSMT4" ShapeID="_x0000_i1026" DrawAspect="Content" ObjectID="_1387161201" r:id="rId22"/>
        </w:object>
      </w:r>
      <w:r w:rsidRPr="002663A8">
        <w:rPr>
          <w:lang w:val="sv-SE"/>
        </w:rPr>
        <w:t xml:space="preserve"> terhadap dinding, sedangkan ujung yang lain terletak pada lantai kasar. </w:t>
      </w:r>
    </w:p>
    <w:p w:rsidR="002663A8" w:rsidRDefault="002663A8" w:rsidP="002663A8">
      <w:pPr>
        <w:numPr>
          <w:ilvl w:val="1"/>
          <w:numId w:val="1"/>
        </w:numPr>
        <w:spacing w:line="360" w:lineRule="auto"/>
        <w:jc w:val="both"/>
        <w:rPr>
          <w:lang w:val="nl-NL"/>
        </w:rPr>
      </w:pPr>
      <w:r>
        <w:rPr>
          <w:lang w:val="nl-NL"/>
        </w:rPr>
        <w:t xml:space="preserve">Tentukan nilai gaya kontak dinding terhadap tangga (nyatakan dalam </w:t>
      </w:r>
      <w:r>
        <w:rPr>
          <w:i/>
          <w:lang w:val="nl-NL"/>
        </w:rPr>
        <w:t xml:space="preserve">m,g </w:t>
      </w:r>
      <w:r>
        <w:rPr>
          <w:lang w:val="nl-NL"/>
        </w:rPr>
        <w:t xml:space="preserve">dan </w:t>
      </w:r>
      <w:r>
        <w:rPr>
          <w:i/>
          <w:lang w:val="nl-NL"/>
        </w:rPr>
        <w:t>θ</w:t>
      </w:r>
      <w:r>
        <w:rPr>
          <w:lang w:val="nl-NL"/>
        </w:rPr>
        <w:t xml:space="preserve"> ).</w:t>
      </w:r>
    </w:p>
    <w:p w:rsidR="002663A8" w:rsidRDefault="002663A8" w:rsidP="002663A8">
      <w:pPr>
        <w:numPr>
          <w:ilvl w:val="1"/>
          <w:numId w:val="1"/>
        </w:numPr>
        <w:spacing w:line="360" w:lineRule="auto"/>
        <w:jc w:val="both"/>
        <w:rPr>
          <w:lang w:val="nl-NL"/>
        </w:rPr>
      </w:pPr>
      <w:r>
        <w:rPr>
          <w:lang w:val="nl-NL"/>
        </w:rPr>
        <w:t xml:space="preserve">Tentukan nilai gaya kontak dinding terhadap tangga jika sudut </w:t>
      </w:r>
      <w:r w:rsidRPr="00242A39">
        <w:rPr>
          <w:position w:val="-6"/>
          <w:lang w:val="nl-NL"/>
        </w:rPr>
        <w:object w:dxaOrig="200" w:dyaOrig="279">
          <v:shape id="_x0000_i1027" type="#_x0000_t75" style="width:9.75pt;height:14.25pt" o:ole="">
            <v:imagedata r:id="rId21" o:title=""/>
          </v:shape>
          <o:OLEObject Type="Embed" ProgID="Equation.DSMT4" ShapeID="_x0000_i1027" DrawAspect="Content" ObjectID="_1387161202" r:id="rId23"/>
        </w:object>
      </w:r>
      <w:r>
        <w:rPr>
          <w:lang w:val="nl-NL"/>
        </w:rPr>
        <w:t xml:space="preserve"> tidak diketahui tapi diketahui </w:t>
      </w:r>
      <w:r w:rsidRPr="005052F0">
        <w:rPr>
          <w:lang w:val="nl-NL"/>
        </w:rPr>
        <w:t xml:space="preserve">koefisien gesek statisnya </w:t>
      </w:r>
      <w:r w:rsidRPr="00242A39">
        <w:rPr>
          <w:position w:val="-10"/>
          <w:lang w:val="nl-NL"/>
        </w:rPr>
        <w:object w:dxaOrig="240" w:dyaOrig="260">
          <v:shape id="_x0000_i1028" type="#_x0000_t75" style="width:12pt;height:12.75pt" o:ole="">
            <v:imagedata r:id="rId24" o:title=""/>
          </v:shape>
          <o:OLEObject Type="Embed" ProgID="Equation.DSMT4" ShapeID="_x0000_i1028" DrawAspect="Content" ObjectID="_1387161203" r:id="rId25"/>
        </w:object>
      </w:r>
      <w:r>
        <w:rPr>
          <w:lang w:val="nl-NL"/>
        </w:rPr>
        <w:t xml:space="preserve"> (nyatakan dalam </w:t>
      </w:r>
      <w:r w:rsidRPr="00242A39">
        <w:rPr>
          <w:position w:val="-10"/>
          <w:lang w:val="nl-NL"/>
        </w:rPr>
        <w:object w:dxaOrig="240" w:dyaOrig="260">
          <v:shape id="_x0000_i1029" type="#_x0000_t75" style="width:12pt;height:12.75pt" o:ole="">
            <v:imagedata r:id="rId24" o:title=""/>
          </v:shape>
          <o:OLEObject Type="Embed" ProgID="Equation.DSMT4" ShapeID="_x0000_i1029" DrawAspect="Content" ObjectID="_1387161204" r:id="rId26"/>
        </w:object>
      </w:r>
      <w:r>
        <w:rPr>
          <w:lang w:val="nl-NL"/>
        </w:rPr>
        <w:t>,</w:t>
      </w:r>
      <w:r>
        <w:rPr>
          <w:i/>
          <w:lang w:val="nl-NL"/>
        </w:rPr>
        <w:t>m</w:t>
      </w:r>
      <w:r>
        <w:rPr>
          <w:lang w:val="nl-NL"/>
        </w:rPr>
        <w:t xml:space="preserve"> dan </w:t>
      </w:r>
      <w:r>
        <w:rPr>
          <w:i/>
          <w:lang w:val="nl-NL"/>
        </w:rPr>
        <w:t>g</w:t>
      </w:r>
      <w:r>
        <w:rPr>
          <w:lang w:val="nl-NL"/>
        </w:rPr>
        <w:t>).</w:t>
      </w:r>
    </w:p>
    <w:p w:rsidR="00AD28EF" w:rsidRPr="009734FD" w:rsidRDefault="00AD28EF" w:rsidP="00AD28EF">
      <w:pPr>
        <w:numPr>
          <w:ilvl w:val="0"/>
          <w:numId w:val="1"/>
        </w:numPr>
        <w:spacing w:line="360" w:lineRule="auto"/>
        <w:jc w:val="both"/>
        <w:rPr>
          <w:lang w:val="nl-NL"/>
        </w:rPr>
      </w:pPr>
      <w:r w:rsidRPr="009764E9">
        <w:rPr>
          <w:lang w:val="sv-SE"/>
        </w:rPr>
        <w:t xml:space="preserve">Sebuah bandul diberi simpangan </w:t>
      </w:r>
      <w:r w:rsidRPr="009734FD">
        <w:rPr>
          <w:position w:val="-6"/>
          <w:lang w:val="nl-NL"/>
        </w:rPr>
        <w:object w:dxaOrig="200" w:dyaOrig="279">
          <v:shape id="_x0000_i1030" type="#_x0000_t75" style="width:9.75pt;height:14.25pt" o:ole="">
            <v:imagedata r:id="rId27" o:title=""/>
          </v:shape>
          <o:OLEObject Type="Embed" ProgID="Equation.DSMT4" ShapeID="_x0000_i1030" DrawAspect="Content" ObjectID="_1387161205" r:id="rId28"/>
        </w:object>
      </w:r>
      <w:r w:rsidRPr="009764E9">
        <w:rPr>
          <w:lang w:val="sv-SE"/>
        </w:rPr>
        <w:t xml:space="preserve"> derajat dan berayun dengan periode </w:t>
      </w:r>
      <w:r w:rsidRPr="005E5C6F">
        <w:rPr>
          <w:i/>
          <w:lang w:val="sv-SE"/>
        </w:rPr>
        <w:t>T</w:t>
      </w:r>
      <w:r w:rsidRPr="009764E9">
        <w:rPr>
          <w:lang w:val="sv-SE"/>
        </w:rPr>
        <w:t xml:space="preserve"> detik. Apa yang terjadi dengan periode ayun bandul tersebut jika diberi simpangan   </w:t>
      </w:r>
      <w:r w:rsidRPr="009734FD">
        <w:rPr>
          <w:position w:val="-6"/>
          <w:lang w:val="nl-NL"/>
        </w:rPr>
        <w:object w:dxaOrig="340" w:dyaOrig="279">
          <v:shape id="_x0000_i1031" type="#_x0000_t75" style="width:17.25pt;height:14.25pt" o:ole="">
            <v:imagedata r:id="rId29" o:title=""/>
          </v:shape>
          <o:OLEObject Type="Embed" ProgID="Equation.DSMT4" ShapeID="_x0000_i1031" DrawAspect="Content" ObjectID="_1387161206" r:id="rId30"/>
        </w:object>
      </w:r>
      <w:r w:rsidRPr="009764E9">
        <w:rPr>
          <w:lang w:val="sv-SE"/>
        </w:rPr>
        <w:t xml:space="preserve"> derajat ? </w:t>
      </w:r>
      <w:r>
        <w:rPr>
          <w:lang w:val="nl-NL"/>
        </w:rPr>
        <w:t xml:space="preserve">( dimana </w:t>
      </w:r>
      <w:r w:rsidRPr="009734FD">
        <w:rPr>
          <w:position w:val="-6"/>
          <w:lang w:val="nl-NL"/>
        </w:rPr>
        <w:object w:dxaOrig="660" w:dyaOrig="320">
          <v:shape id="_x0000_i1032" type="#_x0000_t75" style="width:33pt;height:15.75pt" o:ole="">
            <v:imagedata r:id="rId31" o:title=""/>
          </v:shape>
          <o:OLEObject Type="Embed" ProgID="Equation.DSMT4" ShapeID="_x0000_i1032" DrawAspect="Content" ObjectID="_1387161207" r:id="rId32"/>
        </w:object>
      </w:r>
      <w:r w:rsidRPr="009734FD">
        <w:rPr>
          <w:lang w:val="nl-NL"/>
        </w:rPr>
        <w:t xml:space="preserve"> </w:t>
      </w:r>
      <w:r>
        <w:rPr>
          <w:lang w:val="nl-NL"/>
        </w:rPr>
        <w:t>)</w:t>
      </w:r>
    </w:p>
    <w:p w:rsidR="00AD28EF" w:rsidRDefault="00AD28EF" w:rsidP="00AD28EF">
      <w:pPr>
        <w:spacing w:line="360" w:lineRule="auto"/>
        <w:ind w:left="360"/>
        <w:jc w:val="both"/>
        <w:rPr>
          <w:lang w:val="nl-NL"/>
        </w:rPr>
      </w:pPr>
    </w:p>
    <w:p w:rsidR="00AD28EF" w:rsidRDefault="00AD28EF" w:rsidP="00AD28EF">
      <w:pPr>
        <w:spacing w:line="360" w:lineRule="auto"/>
        <w:ind w:left="360"/>
        <w:jc w:val="both"/>
        <w:rPr>
          <w:lang w:val="nl-NL"/>
        </w:rPr>
      </w:pPr>
    </w:p>
    <w:p w:rsidR="00AD28EF" w:rsidRPr="009734FD" w:rsidRDefault="00AD28EF" w:rsidP="00AD28EF">
      <w:pPr>
        <w:spacing w:line="360" w:lineRule="auto"/>
        <w:ind w:left="360"/>
        <w:jc w:val="both"/>
        <w:rPr>
          <w:lang w:val="nl-NL"/>
        </w:rPr>
      </w:pPr>
    </w:p>
    <w:p w:rsidR="00AD28EF" w:rsidRPr="009734FD" w:rsidRDefault="00AD28EF" w:rsidP="00AD28EF">
      <w:pPr>
        <w:rPr>
          <w:lang w:val="nl-NL"/>
        </w:rPr>
      </w:pPr>
    </w:p>
    <w:p w:rsidR="00565CD4" w:rsidRDefault="00565CD4"/>
    <w:sectPr w:rsidR="00565CD4" w:rsidSect="006D59D5">
      <w:pgSz w:w="11909" w:h="16834" w:code="9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99715E"/>
    <w:multiLevelType w:val="hybridMultilevel"/>
    <w:tmpl w:val="1D4C3F28"/>
    <w:lvl w:ilvl="0" w:tplc="910296EA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FB257FC"/>
    <w:multiLevelType w:val="hybridMultilevel"/>
    <w:tmpl w:val="32DC6942"/>
    <w:lvl w:ilvl="0" w:tplc="43904CBC">
      <w:start w:val="3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/>
  <w:rsids>
    <w:rsidRoot w:val="00437411"/>
    <w:rsid w:val="00012ABF"/>
    <w:rsid w:val="001469D8"/>
    <w:rsid w:val="002663A8"/>
    <w:rsid w:val="0031770D"/>
    <w:rsid w:val="00437411"/>
    <w:rsid w:val="00565CD4"/>
    <w:rsid w:val="00574C49"/>
    <w:rsid w:val="00684837"/>
    <w:rsid w:val="006D59D5"/>
    <w:rsid w:val="007570D5"/>
    <w:rsid w:val="007827AA"/>
    <w:rsid w:val="00AD28EF"/>
    <w:rsid w:val="00D01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black" strokecolor="black"/>
    </o:shapedefaults>
    <o:shapelayout v:ext="edit">
      <o:idmap v:ext="edit" data="1"/>
      <o:rules v:ext="edit">
        <o:r id="V:Rule1" type="arc" idref="#_x0000_s1052"/>
        <o:r id="V:Rule2" type="arc" idref="#_x0000_s1076"/>
        <o:r id="V:Rule3" type="arc" idref="#_x0000_s1081"/>
        <o:r id="V:Rule4" type="arc" idref="#_x0000_s1082"/>
        <o:r id="V:Rule7" type="arc" idref="#_x0000_s1114"/>
        <o:r id="V:Rule8" type="arc" idref="#_x0000_s112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d-ID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8EF"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8.bin"/><Relationship Id="rId26" Type="http://schemas.openxmlformats.org/officeDocument/2006/relationships/oleObject" Target="embeddings/oleObject13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theme" Target="theme/theme1.xml"/><Relationship Id="rId7" Type="http://schemas.openxmlformats.org/officeDocument/2006/relationships/oleObject" Target="embeddings/oleObject2.bin"/><Relationship Id="rId12" Type="http://schemas.openxmlformats.org/officeDocument/2006/relationships/image" Target="media/image4.wmf"/><Relationship Id="rId17" Type="http://schemas.openxmlformats.org/officeDocument/2006/relationships/image" Target="media/image6.wmf"/><Relationship Id="rId25" Type="http://schemas.openxmlformats.org/officeDocument/2006/relationships/oleObject" Target="embeddings/oleObject12.bin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20" Type="http://schemas.openxmlformats.org/officeDocument/2006/relationships/oleObject" Target="embeddings/oleObject9.bin"/><Relationship Id="rId29" Type="http://schemas.openxmlformats.org/officeDocument/2006/relationships/image" Target="media/image11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24" Type="http://schemas.openxmlformats.org/officeDocument/2006/relationships/image" Target="media/image9.wmf"/><Relationship Id="rId32" Type="http://schemas.openxmlformats.org/officeDocument/2006/relationships/oleObject" Target="embeddings/oleObject16.bin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1.bin"/><Relationship Id="rId28" Type="http://schemas.openxmlformats.org/officeDocument/2006/relationships/oleObject" Target="embeddings/oleObject14.bin"/><Relationship Id="rId10" Type="http://schemas.openxmlformats.org/officeDocument/2006/relationships/image" Target="media/image3.wmf"/><Relationship Id="rId19" Type="http://schemas.openxmlformats.org/officeDocument/2006/relationships/image" Target="media/image7.wmf"/><Relationship Id="rId31" Type="http://schemas.openxmlformats.org/officeDocument/2006/relationships/image" Target="media/image12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image" Target="media/image5.wmf"/><Relationship Id="rId22" Type="http://schemas.openxmlformats.org/officeDocument/2006/relationships/oleObject" Target="embeddings/oleObject10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SOAL TEST SELEKSI OSN 2006</vt:lpstr>
    </vt:vector>
  </TitlesOfParts>
  <Company>TOFI</Company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SOAL TEST SELEKSI OSN 2006</dc:title>
  <dc:creator>user</dc:creator>
  <cp:lastModifiedBy>USER</cp:lastModifiedBy>
  <cp:revision>2</cp:revision>
  <cp:lastPrinted>2001-02-05T17:33:00Z</cp:lastPrinted>
  <dcterms:created xsi:type="dcterms:W3CDTF">2012-01-03T22:47:00Z</dcterms:created>
  <dcterms:modified xsi:type="dcterms:W3CDTF">2012-01-03T22:47:00Z</dcterms:modified>
</cp:coreProperties>
</file>