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601" w:rsidRDefault="00932601">
      <w:r>
        <w:t>HOJA 4</w:t>
      </w:r>
      <w:bookmarkStart w:id="0" w:name="_GoBack"/>
      <w:bookmarkEnd w:id="0"/>
    </w:p>
    <w:p w:rsidR="00FE0744" w:rsidRDefault="00811500">
      <w:r>
        <w:t>LAS AGUAS DE LA VIDA</w:t>
      </w:r>
    </w:p>
    <w:p w:rsidR="00811500" w:rsidRDefault="00811500">
      <w:r>
        <w:t>Es un grupo de bebidas, que por sus características únicas al provenir del Maguey y la Tuna, hacen que sean exclusivas de estas Regiones.</w:t>
      </w:r>
    </w:p>
    <w:p w:rsidR="002D5E1C" w:rsidRDefault="002D5E1C"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drawing>
          <wp:anchor distT="0" distB="0" distL="114300" distR="114300" simplePos="0" relativeHeight="251658240" behindDoc="0" locked="0" layoutInCell="1" allowOverlap="1" wp14:anchorId="1D11A256" wp14:editId="488D72AA">
            <wp:simplePos x="1076325" y="1657350"/>
            <wp:positionH relativeFrom="column">
              <wp:align>left</wp:align>
            </wp:positionH>
            <wp:positionV relativeFrom="paragraph">
              <wp:align>top</wp:align>
            </wp:positionV>
            <wp:extent cx="1952338" cy="3276600"/>
            <wp:effectExtent l="0" t="0" r="0" b="0"/>
            <wp:wrapSquare wrapText="bothSides"/>
            <wp:docPr id="1" name="Imagen 1" descr="Imagen relacionada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338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inline distT="0" distB="0" distL="0" distR="0" wp14:anchorId="21BD070C">
            <wp:extent cx="2886075" cy="1967082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87" cy="1980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textWrapping" w:clear="all"/>
        <w:t xml:space="preserve">El Colonche: Es una bebida refrescante </w:t>
      </w:r>
      <w:r w:rsidR="00987A4D">
        <w:t>que proviene del jugo de la Tuna.</w:t>
      </w:r>
    </w:p>
    <w:p w:rsidR="00987A4D" w:rsidRDefault="00987A4D"/>
    <w:p w:rsidR="00987A4D" w:rsidRDefault="00987A4D"/>
    <w:p w:rsidR="002D5E1C" w:rsidRDefault="002D5E1C"/>
    <w:p w:rsidR="002D5E1C" w:rsidRDefault="002D5E1C"/>
    <w:sectPr w:rsidR="002D5E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00"/>
    <w:rsid w:val="002D5E1C"/>
    <w:rsid w:val="00322A9A"/>
    <w:rsid w:val="00671DB0"/>
    <w:rsid w:val="00811500"/>
    <w:rsid w:val="00932601"/>
    <w:rsid w:val="009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F80A6-52B7-490E-8C56-6138704B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51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1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6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8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1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7204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62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1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47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04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157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409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1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00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793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google.com.mx/url?sa=i&amp;rct=j&amp;q=&amp;esrc=s&amp;source=images&amp;cd=&amp;cad=rja&amp;uact=8&amp;ved=0ahUKEwiZq97IsI7SAhWhx4MKHa6ACmwQjRwIBw&amp;url=http://livingandtravel.com.mx/el-colonche-la-bebida-de-nuestros-antepasados-en-laguna-de-guadalupe/&amp;bvm=bv.146786187,d.cGc&amp;psig=AFQjCNGP4BfTyDDojjpJG0mzWsc-Iuz33w&amp;ust=148712010312876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Estrada Dominguez</dc:creator>
  <cp:keywords/>
  <dc:description/>
  <cp:lastModifiedBy>Raymundo Estrada Dominguez</cp:lastModifiedBy>
  <cp:revision>1</cp:revision>
  <dcterms:created xsi:type="dcterms:W3CDTF">2017-02-13T23:41:00Z</dcterms:created>
  <dcterms:modified xsi:type="dcterms:W3CDTF">2017-02-14T01:57:00Z</dcterms:modified>
</cp:coreProperties>
</file>