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44" w:rsidRDefault="00241A03">
      <w:r>
        <w:t>HOJA 14</w:t>
      </w:r>
    </w:p>
    <w:p w:rsidR="00241A03" w:rsidRDefault="00241A03">
      <w:r>
        <w:t xml:space="preserve">MITOS Y LEYENDAS </w:t>
      </w:r>
    </w:p>
    <w:p w:rsidR="00241A03" w:rsidRDefault="00241A03" w:rsidP="00241A03">
      <w:pPr>
        <w:spacing w:before="100" w:beforeAutospacing="1" w:after="100" w:afterAutospacing="1" w:line="372" w:lineRule="auto"/>
        <w:rPr>
          <w:rFonts w:ascii="Helvetica" w:eastAsia="Times New Roman" w:hAnsi="Helvetica" w:cs="Times New Roman"/>
          <w:color w:val="444444"/>
          <w:sz w:val="23"/>
          <w:szCs w:val="23"/>
          <w:lang w:val="es-ES" w:eastAsia="es-MX"/>
        </w:rPr>
      </w:pPr>
      <w:r w:rsidRPr="00241A03">
        <w:rPr>
          <w:rFonts w:ascii="Helvetica" w:eastAsia="Times New Roman" w:hAnsi="Helvetica" w:cs="Times New Roman"/>
          <w:b/>
          <w:bCs/>
          <w:color w:val="592C00"/>
          <w:sz w:val="23"/>
          <w:szCs w:val="23"/>
          <w:lang w:val="es-ES" w:eastAsia="es-MX"/>
        </w:rPr>
        <w:t xml:space="preserve">Leyenda de </w:t>
      </w:r>
      <w:proofErr w:type="spellStart"/>
      <w:r w:rsidRPr="00241A03">
        <w:rPr>
          <w:rFonts w:ascii="Helvetica" w:eastAsia="Times New Roman" w:hAnsi="Helvetica" w:cs="Times New Roman"/>
          <w:b/>
          <w:bCs/>
          <w:color w:val="592C00"/>
          <w:sz w:val="23"/>
          <w:szCs w:val="23"/>
          <w:lang w:val="es-ES" w:eastAsia="es-MX"/>
        </w:rPr>
        <w:t>Mexquitic</w:t>
      </w:r>
      <w:proofErr w:type="spellEnd"/>
      <w:r w:rsidRPr="00241A03">
        <w:rPr>
          <w:rFonts w:ascii="Helvetica" w:eastAsia="Times New Roman" w:hAnsi="Helvetica" w:cs="Times New Roman"/>
          <w:b/>
          <w:bCs/>
          <w:color w:val="592C00"/>
          <w:sz w:val="23"/>
          <w:szCs w:val="23"/>
          <w:lang w:val="es-ES" w:eastAsia="es-MX"/>
        </w:rPr>
        <w:t xml:space="preserve"> de Carmona, SLP</w:t>
      </w:r>
    </w:p>
    <w:p w:rsidR="00241A03" w:rsidRDefault="00241A03" w:rsidP="00241A03">
      <w:pPr>
        <w:spacing w:before="100" w:beforeAutospacing="1" w:after="100" w:afterAutospacing="1" w:line="372" w:lineRule="auto"/>
        <w:rPr>
          <w:rFonts w:ascii="Helvetica" w:eastAsia="Times New Roman" w:hAnsi="Helvetica" w:cs="Times New Roman"/>
          <w:color w:val="444444"/>
          <w:sz w:val="23"/>
          <w:szCs w:val="23"/>
          <w:lang w:val="es-ES" w:eastAsia="es-MX"/>
        </w:rPr>
      </w:pPr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 xml:space="preserve">Cuando se inició la conquista de esta región que los invasores españoles llamaron “El gran tunal”, los territorios estaban habitados por diversos clanes de </w:t>
      </w:r>
      <w:proofErr w:type="spellStart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>huachichiles</w:t>
      </w:r>
      <w:proofErr w:type="spellEnd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 xml:space="preserve">, a quienes los conquistadores tacharon de bárbaros, cuando en </w:t>
      </w:r>
      <w:proofErr w:type="gramStart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>realidad más bárbaros y sanguinarios</w:t>
      </w:r>
      <w:proofErr w:type="gramEnd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 xml:space="preserve"> eran ellos por venir a robar tierras ajenas y matar a quien se opusiera. Leyenda subida por Homero Adame.</w:t>
      </w:r>
    </w:p>
    <w:p w:rsidR="00241A03" w:rsidRPr="00241A03" w:rsidRDefault="00241A03" w:rsidP="00241A03">
      <w:pPr>
        <w:spacing w:before="100" w:beforeAutospacing="1" w:after="100" w:afterAutospacing="1" w:line="372" w:lineRule="auto"/>
        <w:rPr>
          <w:rFonts w:ascii="Helvetica" w:eastAsia="Times New Roman" w:hAnsi="Helvetica" w:cs="Times New Roman"/>
          <w:color w:val="444444"/>
          <w:sz w:val="23"/>
          <w:szCs w:val="23"/>
          <w:lang w:val="es-ES" w:eastAsia="es-MX"/>
        </w:rPr>
      </w:pPr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 xml:space="preserve">Tiempo después llegaron los primeros misioneros franciscanos, a quienes se les hizo </w:t>
      </w:r>
      <w:proofErr w:type="gramStart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>casi</w:t>
      </w:r>
      <w:proofErr w:type="gramEnd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 xml:space="preserve"> imposible erradicar las “herejías” de los nativos. D</w:t>
      </w:r>
      <w:r w:rsidRPr="00241A03">
        <w:rPr>
          <w:rFonts w:ascii="Helvetica" w:eastAsia="Times New Roman" w:hAnsi="Helvetica" w:cs="Times New Roman"/>
          <w:noProof/>
          <w:color w:val="AC6C13"/>
          <w:sz w:val="23"/>
          <w:szCs w:val="23"/>
          <w:lang w:eastAsia="es-MX"/>
        </w:rPr>
        <w:drawing>
          <wp:inline distT="0" distB="0" distL="0" distR="0" wp14:anchorId="3F6EEE64" wp14:editId="7F9D01ED">
            <wp:extent cx="1924050" cy="2857500"/>
            <wp:effectExtent l="0" t="0" r="0" b="0"/>
            <wp:docPr id="1" name="Imagen 1" descr="San Miguel Arcángel en Mexquitic de Carmona, SL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an Miguel Arcángel en Mexquitic de Carmona, SL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>ecían</w:t>
      </w:r>
      <w:proofErr w:type="spellEnd"/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 xml:space="preserve"> los cristianos que entre las creencias de los naturales estaba el culto a los espíritus obscuros de la naturaleza, lo cual era catalogado por los frailes como brujería y obra de Satán.</w:t>
      </w:r>
    </w:p>
    <w:p w:rsidR="00241A03" w:rsidRPr="00241A03" w:rsidRDefault="00241A03" w:rsidP="00241A03">
      <w:pPr>
        <w:spacing w:before="100" w:beforeAutospacing="1" w:after="100" w:afterAutospacing="1" w:line="372" w:lineRule="auto"/>
        <w:jc w:val="both"/>
        <w:rPr>
          <w:rFonts w:ascii="Helvetica" w:eastAsia="Times New Roman" w:hAnsi="Helvetica" w:cs="Times New Roman"/>
          <w:color w:val="444444"/>
          <w:sz w:val="23"/>
          <w:szCs w:val="23"/>
          <w:lang w:val="es-ES" w:eastAsia="es-MX"/>
        </w:rPr>
      </w:pPr>
      <w:r w:rsidRPr="00241A03">
        <w:rPr>
          <w:rFonts w:ascii="Helvetica" w:eastAsia="Times New Roman" w:hAnsi="Helvetica" w:cs="Times New Roman"/>
          <w:color w:val="592C00"/>
          <w:sz w:val="23"/>
          <w:szCs w:val="23"/>
          <w:lang w:val="es-ES" w:eastAsia="es-MX"/>
        </w:rPr>
        <w:t>Se cuenta que los franciscanos decidieron traer la imagen de San Miguel Arcángel, por haber sido quien con su gran poder expulsó a los demonios del Paraíso. El milagro se dio en poco tiempo, pues los rebeldes indígenas comenzaron a acercarse a la misión con el afán de “salvar” sus almas, aunque lo cierto es que habían huido a lugares más seguros, donde no había peninsulares criminales arropados con la imagen de Cristo. Leyenda encontrada en un blog de Homero Adame</w:t>
      </w:r>
      <w:r>
        <w:rPr>
          <w:rFonts w:ascii="Helvetica" w:eastAsia="Times New Roman" w:hAnsi="Helvetica" w:cs="Times New Roman"/>
          <w:color w:val="444444"/>
          <w:sz w:val="23"/>
          <w:szCs w:val="23"/>
          <w:lang w:val="es-ES" w:eastAsia="es-MX"/>
        </w:rPr>
        <w:t>.</w:t>
      </w:r>
      <w:bookmarkStart w:id="0" w:name="_GoBack"/>
      <w:bookmarkEnd w:id="0"/>
    </w:p>
    <w:sectPr w:rsidR="00241A03" w:rsidRPr="00241A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03"/>
    <w:rsid w:val="00241A03"/>
    <w:rsid w:val="00322A9A"/>
    <w:rsid w:val="006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A5CB2-BD3D-4270-85FB-E561BE7C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3075">
              <w:marLeft w:val="450"/>
              <w:marRight w:val="45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46736094">
                  <w:marLeft w:val="-4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dameleyendas.files.wordpress.com/2011/09/mexquitic-slp-fiesta-de-san-miguel-foto-de-homero-adame-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2017-02-13T23:42:00Z</dcterms:created>
  <dcterms:modified xsi:type="dcterms:W3CDTF">2017-02-14T03:48:00Z</dcterms:modified>
</cp:coreProperties>
</file>